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FCA8AF" w14:textId="21C6B940" w:rsidR="001042B9" w:rsidRDefault="00E17D03" w:rsidP="003A5384">
      <w:pPr>
        <w:spacing w:after="0" w:line="360" w:lineRule="auto"/>
      </w:pPr>
      <w:r>
        <w:rPr>
          <w:noProof/>
          <w:bdr w:val="none" w:sz="0" w:space="0" w:color="auto" w:frame="1"/>
          <w:lang w:val="en-US"/>
        </w:rPr>
        <w:drawing>
          <wp:anchor distT="0" distB="0" distL="114300" distR="114300" simplePos="0" relativeHeight="251658240" behindDoc="1" locked="0" layoutInCell="1" allowOverlap="1" wp14:anchorId="5A2A0F36" wp14:editId="566A056F">
            <wp:simplePos x="0" y="0"/>
            <wp:positionH relativeFrom="column">
              <wp:posOffset>4954905</wp:posOffset>
            </wp:positionH>
            <wp:positionV relativeFrom="paragraph">
              <wp:posOffset>177165</wp:posOffset>
            </wp:positionV>
            <wp:extent cx="792480" cy="789940"/>
            <wp:effectExtent l="0" t="0" r="7620" b="0"/>
            <wp:wrapTight wrapText="bothSides">
              <wp:wrapPolygon edited="0">
                <wp:start x="0" y="0"/>
                <wp:lineTo x="0" y="20836"/>
                <wp:lineTo x="21288" y="20836"/>
                <wp:lineTo x="21288" y="0"/>
                <wp:lineTo x="0" y="0"/>
              </wp:wrapPolygon>
            </wp:wrapTight>
            <wp:docPr id="6" name="Resim 6"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2480" cy="7899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bdr w:val="none" w:sz="0" w:space="0" w:color="auto" w:frame="1"/>
          <w:lang w:val="en-US"/>
        </w:rPr>
        <w:drawing>
          <wp:anchor distT="0" distB="0" distL="114300" distR="114300" simplePos="0" relativeHeight="251657216" behindDoc="1" locked="0" layoutInCell="1" allowOverlap="1" wp14:anchorId="56DCBCD1" wp14:editId="3C5F5302">
            <wp:simplePos x="0" y="0"/>
            <wp:positionH relativeFrom="column">
              <wp:posOffset>3764280</wp:posOffset>
            </wp:positionH>
            <wp:positionV relativeFrom="paragraph">
              <wp:posOffset>168275</wp:posOffset>
            </wp:positionV>
            <wp:extent cx="826135" cy="796290"/>
            <wp:effectExtent l="0" t="0" r="0" b="3810"/>
            <wp:wrapTight wrapText="bothSides">
              <wp:wrapPolygon edited="0">
                <wp:start x="0" y="0"/>
                <wp:lineTo x="0" y="21187"/>
                <wp:lineTo x="20919" y="21187"/>
                <wp:lineTo x="20919" y="0"/>
                <wp:lineTo x="0" y="0"/>
              </wp:wrapPolygon>
            </wp:wrapTight>
            <wp:docPr id="5" name="Resim 5"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26135" cy="7962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bdr w:val="none" w:sz="0" w:space="0" w:color="auto" w:frame="1"/>
          <w:lang w:val="en-US"/>
        </w:rPr>
        <w:drawing>
          <wp:anchor distT="0" distB="0" distL="114300" distR="114300" simplePos="0" relativeHeight="251656192" behindDoc="1" locked="0" layoutInCell="1" allowOverlap="1" wp14:anchorId="16651006" wp14:editId="30004BD8">
            <wp:simplePos x="0" y="0"/>
            <wp:positionH relativeFrom="column">
              <wp:posOffset>2667000</wp:posOffset>
            </wp:positionH>
            <wp:positionV relativeFrom="paragraph">
              <wp:posOffset>232410</wp:posOffset>
            </wp:positionV>
            <wp:extent cx="830580" cy="586740"/>
            <wp:effectExtent l="0" t="0" r="7620" b="3810"/>
            <wp:wrapTight wrapText="bothSides">
              <wp:wrapPolygon edited="0">
                <wp:start x="0" y="0"/>
                <wp:lineTo x="0" y="21039"/>
                <wp:lineTo x="21303" y="21039"/>
                <wp:lineTo x="21303" y="0"/>
                <wp:lineTo x="0" y="0"/>
              </wp:wrapPolygon>
            </wp:wrapTight>
            <wp:docPr id="4" name="Resim 4"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Pr>
          <w:rFonts w:cs="Calibri"/>
          <w:noProof/>
          <w:color w:val="000000"/>
          <w:bdr w:val="none" w:sz="0" w:space="0" w:color="auto" w:frame="1"/>
          <w:lang w:val="en-US"/>
        </w:rPr>
        <w:drawing>
          <wp:anchor distT="0" distB="0" distL="114300" distR="114300" simplePos="0" relativeHeight="251654144" behindDoc="1" locked="0" layoutInCell="1" allowOverlap="1" wp14:anchorId="7BDE23BF" wp14:editId="166A6853">
            <wp:simplePos x="0" y="0"/>
            <wp:positionH relativeFrom="column">
              <wp:posOffset>1577340</wp:posOffset>
            </wp:positionH>
            <wp:positionV relativeFrom="paragraph">
              <wp:posOffset>110490</wp:posOffset>
            </wp:positionV>
            <wp:extent cx="929640" cy="929640"/>
            <wp:effectExtent l="0" t="0" r="3810" b="3810"/>
            <wp:wrapTight wrapText="bothSides">
              <wp:wrapPolygon edited="0">
                <wp:start x="0" y="0"/>
                <wp:lineTo x="0" y="21246"/>
                <wp:lineTo x="21246" y="21246"/>
                <wp:lineTo x="21246" y="0"/>
                <wp:lineTo x="0" y="0"/>
              </wp:wrapPolygon>
            </wp:wrapTight>
            <wp:docPr id="3" name="Resim 3"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en-US"/>
        </w:rPr>
        <w:drawing>
          <wp:anchor distT="0" distB="0" distL="114300" distR="114300" simplePos="0" relativeHeight="251651072" behindDoc="1" locked="0" layoutInCell="1" allowOverlap="1" wp14:anchorId="10A722BB" wp14:editId="0B30FD3D">
            <wp:simplePos x="0" y="0"/>
            <wp:positionH relativeFrom="column">
              <wp:posOffset>579120</wp:posOffset>
            </wp:positionH>
            <wp:positionV relativeFrom="paragraph">
              <wp:posOffset>148590</wp:posOffset>
            </wp:positionV>
            <wp:extent cx="861060" cy="502920"/>
            <wp:effectExtent l="0" t="0" r="0" b="0"/>
            <wp:wrapTight wrapText="bothSides">
              <wp:wrapPolygon edited="0">
                <wp:start x="0" y="0"/>
                <wp:lineTo x="0" y="20455"/>
                <wp:lineTo x="21027" y="20455"/>
                <wp:lineTo x="21027" y="0"/>
                <wp:lineTo x="0" y="0"/>
              </wp:wrapPolygon>
            </wp:wrapTight>
            <wp:docPr id="19" name="Resim 1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5126BC12" w:rsidR="00F35B42" w:rsidRPr="007B3801" w:rsidRDefault="002E2674" w:rsidP="001042B9">
      <w:pPr>
        <w:spacing w:after="0" w:line="360" w:lineRule="auto"/>
      </w:pPr>
      <w:r>
        <w:rPr>
          <w:noProof/>
          <w:lang w:val="en-US"/>
        </w:rPr>
        <mc:AlternateContent>
          <mc:Choice Requires="wps">
            <w:drawing>
              <wp:anchor distT="0" distB="0" distL="114300" distR="114300" simplePos="0" relativeHeight="251649024" behindDoc="1" locked="0" layoutInCell="1" allowOverlap="1" wp14:anchorId="27466853" wp14:editId="716FD2C4">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E7B9A6" id="Rectangle 3" o:spid="_x0000_s1026" style="position:absolute;margin-left:-36pt;margin-top:-1.8pt;width:138.95pt;height:100.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" stroked="f"/>
            </w:pict>
          </mc:Fallback>
        </mc:AlternateContent>
      </w:r>
    </w:p>
    <w:p w14:paraId="4D88E5AA" w14:textId="07C3F234" w:rsidR="00B40627" w:rsidRPr="007B3801" w:rsidRDefault="00B40627" w:rsidP="003A5384">
      <w:pPr>
        <w:spacing w:after="0" w:line="360" w:lineRule="auto"/>
      </w:pPr>
    </w:p>
    <w:p w14:paraId="6CBE2B08" w14:textId="5D709DC3" w:rsidR="000B5A22" w:rsidRDefault="000B5A22" w:rsidP="00186639">
      <w:pPr>
        <w:rPr>
          <w:lang w:val="en-GB"/>
        </w:rPr>
      </w:pPr>
    </w:p>
    <w:p w14:paraId="269AE4CF" w14:textId="446127AB" w:rsidR="000B5A22" w:rsidRDefault="00E17D03"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bdr w:val="none" w:sz="0" w:space="0" w:color="auto" w:frame="1"/>
          <w:lang w:val="en-US"/>
        </w:rPr>
        <w:drawing>
          <wp:anchor distT="0" distB="0" distL="114300" distR="114300" simplePos="0" relativeHeight="251659264" behindDoc="1" locked="0" layoutInCell="1" allowOverlap="1" wp14:anchorId="18EB4B7F" wp14:editId="69F59F96">
            <wp:simplePos x="0" y="0"/>
            <wp:positionH relativeFrom="column">
              <wp:posOffset>2263140</wp:posOffset>
            </wp:positionH>
            <wp:positionV relativeFrom="paragraph">
              <wp:posOffset>12065</wp:posOffset>
            </wp:positionV>
            <wp:extent cx="1775460" cy="518160"/>
            <wp:effectExtent l="0" t="0" r="0" b="0"/>
            <wp:wrapTight wrapText="bothSides">
              <wp:wrapPolygon edited="0">
                <wp:start x="0" y="0"/>
                <wp:lineTo x="0" y="20647"/>
                <wp:lineTo x="21322" y="20647"/>
                <wp:lineTo x="21322" y="0"/>
                <wp:lineTo x="0" y="0"/>
              </wp:wrapPolygon>
            </wp:wrapTight>
            <wp:docPr id="7" name="Resim 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1F48A328" w14:textId="59BF7BCA" w:rsidR="000B5A22" w:rsidRDefault="00E17D03"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en-US"/>
        </w:rPr>
        <w:drawing>
          <wp:anchor distT="0" distB="0" distL="114300" distR="114300" simplePos="0" relativeHeight="251650048" behindDoc="1" locked="0" layoutInCell="1" allowOverlap="1" wp14:anchorId="6ACB409B" wp14:editId="0EF83D66">
            <wp:simplePos x="0" y="0"/>
            <wp:positionH relativeFrom="column">
              <wp:posOffset>409575</wp:posOffset>
            </wp:positionH>
            <wp:positionV relativeFrom="paragraph">
              <wp:posOffset>177165</wp:posOffset>
            </wp:positionV>
            <wp:extent cx="5289550" cy="1983740"/>
            <wp:effectExtent l="0" t="0" r="6350" b="0"/>
            <wp:wrapTight wrapText="bothSides">
              <wp:wrapPolygon edited="0">
                <wp:start x="0" y="0"/>
                <wp:lineTo x="0" y="21365"/>
                <wp:lineTo x="21548" y="21365"/>
                <wp:lineTo x="21548"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89550" cy="19837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4B6F6CFF" w14:textId="27139538" w:rsidR="000B5A22" w:rsidRPr="00E17D03" w:rsidRDefault="00CB1109" w:rsidP="00CB1109">
      <w:pPr>
        <w:jc w:val="center"/>
        <w:rPr>
          <w:lang w:val="en-GB"/>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SKAITMENINIO PILIETIŠKUMO MODULIS</w:t>
      </w:r>
    </w:p>
    <w:p w14:paraId="5238FF10"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71556F31" w:rsidR="000B5A22" w:rsidRPr="00194215" w:rsidRDefault="00A87818" w:rsidP="00A87818">
      <w:pPr>
        <w:spacing w:after="0" w:line="240" w:lineRule="auto"/>
        <w:jc w:val="center"/>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roofErr w:type="gramStart"/>
      <w:r>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8</w:t>
      </w:r>
      <w:proofErr w:type="gramEnd"/>
      <w:r w:rsidR="00CB1109">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TEMA</w:t>
      </w:r>
      <w:r>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r w:rsidR="009C63E4">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SKAITMENINĖS TEISĖS IR </w:t>
      </w:r>
      <w:r w:rsidR="006C19AF">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PAREIGOS</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08F5EA"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DCEFA89"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86E1C28" w14:textId="77777777" w:rsidR="000B5A22" w:rsidRP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60C98C7" w14:textId="77777777" w:rsidR="000B5A22" w:rsidRDefault="000B5A22">
      <w:pPr>
        <w:spacing w:after="0" w:line="240" w:lineRule="auto"/>
        <w:rPr>
          <w:lang w:val="en-GB"/>
        </w:rPr>
      </w:pPr>
    </w:p>
    <w:tbl>
      <w:tblPr>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81"/>
      </w:tblGrid>
      <w:tr w:rsidR="007256C3" w:rsidRPr="00551A44" w14:paraId="62BF437F" w14:textId="77777777" w:rsidTr="002D66F1">
        <w:tc>
          <w:tcPr>
            <w:tcW w:w="10881" w:type="dxa"/>
            <w:tcBorders>
              <w:top w:val="nil"/>
              <w:left w:val="nil"/>
              <w:bottom w:val="nil"/>
              <w:right w:val="nil"/>
            </w:tcBorders>
            <w:shd w:val="clear" w:color="auto" w:fill="auto"/>
          </w:tcPr>
          <w:p w14:paraId="7483EC89" w14:textId="77777777" w:rsidR="007256C3" w:rsidRDefault="007256C3" w:rsidP="00336CCB">
            <w:pPr>
              <w:spacing w:after="0" w:line="360" w:lineRule="auto"/>
              <w:jc w:val="both"/>
              <w:rPr>
                <w:rFonts w:asciiTheme="minorHAnsi" w:hAnsiTheme="minorHAnsi" w:cstheme="minorHAnsi"/>
                <w:b/>
                <w:i/>
                <w:lang w:val="en-US"/>
              </w:rPr>
            </w:pPr>
          </w:p>
          <w:p w14:paraId="7ED73401" w14:textId="77777777" w:rsidR="007256C3" w:rsidRDefault="007256C3" w:rsidP="00336CCB">
            <w:pPr>
              <w:spacing w:after="0" w:line="360" w:lineRule="auto"/>
              <w:jc w:val="both"/>
              <w:rPr>
                <w:rFonts w:asciiTheme="minorHAnsi" w:hAnsiTheme="minorHAnsi" w:cstheme="minorHAnsi"/>
                <w:b/>
                <w:i/>
                <w:lang w:val="en-US"/>
              </w:rPr>
            </w:pPr>
          </w:p>
          <w:p w14:paraId="20F2FF67" w14:textId="77777777" w:rsidR="007256C3" w:rsidRDefault="007256C3" w:rsidP="00336CCB">
            <w:pPr>
              <w:spacing w:after="0" w:line="360" w:lineRule="auto"/>
              <w:jc w:val="both"/>
              <w:rPr>
                <w:rFonts w:asciiTheme="minorHAnsi" w:hAnsiTheme="minorHAnsi" w:cstheme="minorHAnsi"/>
                <w:b/>
                <w:i/>
                <w:lang w:val="en-US"/>
              </w:rPr>
            </w:pPr>
          </w:p>
          <w:p w14:paraId="253CE1C5" w14:textId="77777777" w:rsidR="007256C3" w:rsidRDefault="007256C3" w:rsidP="00336CCB">
            <w:pPr>
              <w:spacing w:after="0" w:line="360" w:lineRule="auto"/>
              <w:jc w:val="both"/>
              <w:rPr>
                <w:rFonts w:asciiTheme="minorHAnsi" w:hAnsiTheme="minorHAnsi" w:cstheme="minorHAnsi"/>
                <w:b/>
                <w:i/>
                <w:lang w:val="en-US"/>
              </w:rPr>
            </w:pPr>
          </w:p>
          <w:p w14:paraId="2BAE03C1" w14:textId="77777777" w:rsidR="007256C3" w:rsidRDefault="007256C3" w:rsidP="00336CCB">
            <w:pPr>
              <w:spacing w:after="0" w:line="360" w:lineRule="auto"/>
              <w:jc w:val="both"/>
              <w:rPr>
                <w:rFonts w:asciiTheme="minorHAnsi" w:hAnsiTheme="minorHAnsi" w:cstheme="minorHAnsi"/>
                <w:b/>
                <w:i/>
                <w:lang w:val="en-US"/>
              </w:rPr>
            </w:pPr>
          </w:p>
          <w:p w14:paraId="4DD2DE00" w14:textId="77777777" w:rsidR="007256C3" w:rsidRDefault="007256C3" w:rsidP="00336CCB">
            <w:pPr>
              <w:spacing w:after="0" w:line="360" w:lineRule="auto"/>
              <w:jc w:val="both"/>
              <w:rPr>
                <w:rFonts w:asciiTheme="minorHAnsi" w:hAnsiTheme="minorHAnsi" w:cstheme="minorHAnsi"/>
                <w:b/>
                <w:i/>
                <w:lang w:val="en-US"/>
              </w:rPr>
            </w:pPr>
          </w:p>
          <w:p w14:paraId="2D9B8C81" w14:textId="77777777" w:rsidR="007256C3" w:rsidRDefault="007256C3" w:rsidP="00336CCB">
            <w:pPr>
              <w:spacing w:after="0" w:line="360" w:lineRule="auto"/>
              <w:jc w:val="both"/>
              <w:rPr>
                <w:rFonts w:asciiTheme="minorHAnsi" w:hAnsiTheme="minorHAnsi" w:cstheme="minorHAnsi"/>
                <w:b/>
                <w:i/>
                <w:lang w:val="en-US"/>
              </w:rPr>
            </w:pPr>
          </w:p>
          <w:p w14:paraId="4369F6EC" w14:textId="77777777" w:rsidR="007256C3" w:rsidRDefault="007256C3" w:rsidP="00336CCB">
            <w:pPr>
              <w:spacing w:after="0" w:line="360" w:lineRule="auto"/>
              <w:jc w:val="both"/>
              <w:rPr>
                <w:rFonts w:asciiTheme="minorHAnsi" w:hAnsiTheme="minorHAnsi" w:cstheme="minorHAnsi"/>
                <w:b/>
                <w:i/>
                <w:lang w:val="en-US"/>
              </w:rPr>
            </w:pPr>
          </w:p>
          <w:p w14:paraId="53328F34" w14:textId="77777777" w:rsidR="007256C3" w:rsidRDefault="007256C3" w:rsidP="00336CCB">
            <w:pPr>
              <w:spacing w:after="0" w:line="360" w:lineRule="auto"/>
              <w:jc w:val="both"/>
              <w:rPr>
                <w:rFonts w:asciiTheme="minorHAnsi" w:hAnsiTheme="minorHAnsi" w:cstheme="minorHAnsi"/>
                <w:b/>
                <w:i/>
                <w:lang w:val="en-US"/>
              </w:rPr>
            </w:pPr>
          </w:p>
          <w:p w14:paraId="55ACA511" w14:textId="77777777" w:rsidR="007256C3" w:rsidRPr="00551A44" w:rsidRDefault="007256C3" w:rsidP="00336CCB">
            <w:pPr>
              <w:spacing w:after="0" w:line="360" w:lineRule="auto"/>
              <w:jc w:val="both"/>
              <w:rPr>
                <w:rFonts w:asciiTheme="minorHAnsi" w:hAnsiTheme="minorHAnsi" w:cstheme="minorHAnsi"/>
                <w:b/>
                <w:i/>
                <w:lang w:val="en-US"/>
              </w:rPr>
            </w:pPr>
          </w:p>
          <w:p w14:paraId="0416336B" w14:textId="70D70964" w:rsidR="007256C3" w:rsidRPr="00551A44" w:rsidRDefault="007256C3" w:rsidP="00336CCB">
            <w:pPr>
              <w:spacing w:after="0" w:line="360" w:lineRule="auto"/>
              <w:jc w:val="both"/>
              <w:rPr>
                <w:rFonts w:asciiTheme="minorHAnsi" w:hAnsiTheme="minorHAnsi" w:cstheme="minorHAnsi"/>
                <w:b/>
                <w:i/>
                <w:lang w:val="en-US"/>
              </w:rPr>
            </w:pPr>
          </w:p>
        </w:tc>
      </w:tr>
      <w:tr w:rsidR="007256C3" w:rsidRPr="00551A44" w14:paraId="2E32EFF4" w14:textId="77777777" w:rsidTr="002D66F1">
        <w:tc>
          <w:tcPr>
            <w:tcW w:w="10881" w:type="dxa"/>
            <w:tcBorders>
              <w:top w:val="nil"/>
              <w:left w:val="nil"/>
              <w:bottom w:val="nil"/>
              <w:right w:val="nil"/>
            </w:tcBorders>
            <w:shd w:val="clear" w:color="auto" w:fill="auto"/>
          </w:tcPr>
          <w:p w14:paraId="00032E23" w14:textId="54091D6F" w:rsidR="006C19AF" w:rsidRPr="006C19AF" w:rsidRDefault="006C19AF" w:rsidP="006C19AF">
            <w:pPr>
              <w:spacing w:after="0" w:line="360" w:lineRule="auto"/>
              <w:ind w:right="175"/>
              <w:jc w:val="both"/>
              <w:rPr>
                <w:rFonts w:asciiTheme="minorHAnsi" w:eastAsia="Times New Roman" w:hAnsiTheme="minorHAnsi" w:cstheme="minorHAnsi"/>
                <w:b/>
                <w:lang w:val="en-GB"/>
              </w:rPr>
            </w:pPr>
            <w:r w:rsidRPr="006C19AF">
              <w:rPr>
                <w:rFonts w:asciiTheme="minorHAnsi" w:eastAsia="Times New Roman" w:hAnsiTheme="minorHAnsi" w:cstheme="minorHAnsi"/>
                <w:b/>
                <w:lang w:val="en-GB"/>
              </w:rPr>
              <w:t>MODULIO SANTRAUKA</w:t>
            </w:r>
          </w:p>
          <w:p w14:paraId="150D9B75" w14:textId="6FAA294A" w:rsidR="006C19AF" w:rsidRPr="006C19AF" w:rsidRDefault="006C19AF" w:rsidP="006C19AF">
            <w:pPr>
              <w:spacing w:after="0" w:line="360" w:lineRule="auto"/>
              <w:ind w:right="175"/>
              <w:jc w:val="both"/>
              <w:rPr>
                <w:rFonts w:asciiTheme="minorHAnsi" w:eastAsia="Times New Roman" w:hAnsiTheme="minorHAnsi" w:cstheme="minorHAnsi"/>
                <w:lang w:val="en-GB"/>
              </w:rPr>
            </w:pPr>
            <w:proofErr w:type="spellStart"/>
            <w:r w:rsidRPr="006C19AF">
              <w:rPr>
                <w:rFonts w:asciiTheme="minorHAnsi" w:eastAsia="Times New Roman" w:hAnsiTheme="minorHAnsi" w:cstheme="minorHAnsi"/>
                <w:lang w:val="en-GB"/>
              </w:rPr>
              <w:t>Šio</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modulio</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metu</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besimokantieji</w:t>
            </w:r>
            <w:proofErr w:type="spellEnd"/>
            <w:r w:rsidRPr="006C19AF">
              <w:rPr>
                <w:rFonts w:asciiTheme="minorHAnsi" w:eastAsia="Times New Roman" w:hAnsiTheme="minorHAnsi" w:cstheme="minorHAnsi"/>
                <w:lang w:val="en-GB"/>
              </w:rPr>
              <w:t xml:space="preserve"> bus </w:t>
            </w:r>
            <w:proofErr w:type="spellStart"/>
            <w:r w:rsidRPr="006C19AF">
              <w:rPr>
                <w:rFonts w:asciiTheme="minorHAnsi" w:eastAsia="Times New Roman" w:hAnsiTheme="minorHAnsi" w:cstheme="minorHAnsi"/>
                <w:lang w:val="en-GB"/>
              </w:rPr>
              <w:t>supažindinti</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su</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skaitmeninių</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teisių</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ir</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pareigų</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apibrėž</w:t>
            </w:r>
            <w:r>
              <w:rPr>
                <w:rFonts w:asciiTheme="minorHAnsi" w:eastAsia="Times New Roman" w:hAnsiTheme="minorHAnsi" w:cstheme="minorHAnsi"/>
                <w:lang w:val="en-GB"/>
              </w:rPr>
              <w:t>imu</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ir</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jų</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pavyzdžiais</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Jie</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įsisavins</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skaitmeninių</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teisių</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ir</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skaitmeninių</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pareigų</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svarbą</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Jie</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išmoks</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išvengti</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elektroninių</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patyčių</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Besimokantieji</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gebės</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suvokti</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mokymo</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ir</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mokymosi</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apie</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teises</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ir</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pareigas</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skaitmeniniame</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pasaulyje</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svarbą</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Jie</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supras</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kaip</w:t>
            </w:r>
            <w:proofErr w:type="spellEnd"/>
            <w:r w:rsidRPr="006C19AF">
              <w:rPr>
                <w:rFonts w:asciiTheme="minorHAnsi" w:eastAsia="Times New Roman" w:hAnsiTheme="minorHAnsi" w:cstheme="minorHAnsi"/>
                <w:lang w:val="en-GB"/>
              </w:rPr>
              <w:t xml:space="preserve"> tai </w:t>
            </w:r>
            <w:proofErr w:type="spellStart"/>
            <w:r w:rsidRPr="006C19AF">
              <w:rPr>
                <w:rFonts w:asciiTheme="minorHAnsi" w:eastAsia="Times New Roman" w:hAnsiTheme="minorHAnsi" w:cstheme="minorHAnsi"/>
                <w:lang w:val="en-GB"/>
              </w:rPr>
              <w:t>svarbu</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norint</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būti</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geru</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skaitmeniniu</w:t>
            </w:r>
            <w:proofErr w:type="spellEnd"/>
            <w:r w:rsidRPr="006C19AF">
              <w:rPr>
                <w:rFonts w:asciiTheme="minorHAnsi" w:eastAsia="Times New Roman" w:hAnsiTheme="minorHAnsi" w:cstheme="minorHAnsi"/>
                <w:lang w:val="en-GB"/>
              </w:rPr>
              <w:t xml:space="preserve"> </w:t>
            </w:r>
            <w:proofErr w:type="spellStart"/>
            <w:r w:rsidRPr="006C19AF">
              <w:rPr>
                <w:rFonts w:asciiTheme="minorHAnsi" w:eastAsia="Times New Roman" w:hAnsiTheme="minorHAnsi" w:cstheme="minorHAnsi"/>
                <w:lang w:val="en-GB"/>
              </w:rPr>
              <w:t>piliečiu</w:t>
            </w:r>
            <w:proofErr w:type="spellEnd"/>
            <w:r w:rsidRPr="006C19AF">
              <w:rPr>
                <w:rFonts w:asciiTheme="minorHAnsi" w:eastAsia="Times New Roman" w:hAnsiTheme="minorHAnsi" w:cstheme="minorHAnsi"/>
                <w:lang w:val="en-GB"/>
              </w:rPr>
              <w:t>.</w:t>
            </w:r>
          </w:p>
          <w:p w14:paraId="46118776" w14:textId="77777777" w:rsidR="006C19AF" w:rsidRPr="006C19AF" w:rsidRDefault="006C19AF" w:rsidP="006C19AF">
            <w:pPr>
              <w:spacing w:after="0" w:line="360" w:lineRule="auto"/>
              <w:ind w:right="175"/>
              <w:jc w:val="both"/>
              <w:rPr>
                <w:rFonts w:asciiTheme="minorHAnsi" w:eastAsia="Times New Roman" w:hAnsiTheme="minorHAnsi" w:cstheme="minorHAnsi"/>
                <w:lang w:val="en-GB"/>
              </w:rPr>
            </w:pPr>
          </w:p>
          <w:p w14:paraId="298684C2" w14:textId="77777777" w:rsidR="006C19AF" w:rsidRPr="006C19AF" w:rsidRDefault="006C19AF" w:rsidP="006C19AF">
            <w:pPr>
              <w:spacing w:after="0" w:line="360" w:lineRule="auto"/>
              <w:ind w:right="175"/>
              <w:jc w:val="both"/>
              <w:rPr>
                <w:rFonts w:asciiTheme="minorHAnsi" w:eastAsia="Times New Roman" w:hAnsiTheme="minorHAnsi" w:cstheme="minorHAnsi"/>
                <w:lang w:val="en-GB"/>
              </w:rPr>
            </w:pPr>
          </w:p>
          <w:p w14:paraId="6BACF688" w14:textId="77777777" w:rsidR="007256C3" w:rsidRDefault="007256C3" w:rsidP="00336CCB">
            <w:pPr>
              <w:spacing w:after="0" w:line="360" w:lineRule="auto"/>
              <w:jc w:val="both"/>
              <w:rPr>
                <w:rFonts w:asciiTheme="minorHAnsi" w:eastAsia="Times New Roman" w:hAnsiTheme="minorHAnsi" w:cstheme="minorHAnsi"/>
                <w:lang w:val="en-GB"/>
              </w:rPr>
            </w:pPr>
          </w:p>
          <w:p w14:paraId="657AB4BE" w14:textId="77777777" w:rsidR="007256C3" w:rsidRPr="00551A44" w:rsidRDefault="007256C3" w:rsidP="00336CCB">
            <w:pPr>
              <w:spacing w:after="0" w:line="360" w:lineRule="auto"/>
              <w:jc w:val="both"/>
              <w:rPr>
                <w:rFonts w:asciiTheme="minorHAnsi" w:eastAsia="Times New Roman" w:hAnsiTheme="minorHAnsi" w:cstheme="minorHAnsi"/>
                <w:lang w:val="en-GB"/>
              </w:rPr>
            </w:pPr>
          </w:p>
          <w:p w14:paraId="2F74C83F" w14:textId="77777777" w:rsidR="007256C3" w:rsidRPr="00551A44" w:rsidRDefault="007256C3" w:rsidP="00336CCB">
            <w:pPr>
              <w:spacing w:after="0" w:line="360" w:lineRule="auto"/>
              <w:jc w:val="both"/>
              <w:rPr>
                <w:rFonts w:asciiTheme="minorHAnsi" w:eastAsia="Times New Roman" w:hAnsiTheme="minorHAnsi" w:cstheme="minorHAnsi"/>
                <w:lang w:val="en-GB"/>
              </w:rPr>
            </w:pPr>
          </w:p>
        </w:tc>
      </w:tr>
    </w:tbl>
    <w:p w14:paraId="732C4006" w14:textId="77777777" w:rsidR="007256C3" w:rsidRDefault="007256C3" w:rsidP="007256C3">
      <w:pPr>
        <w:pStyle w:val="Pagrindinistekstas"/>
        <w:spacing w:before="8"/>
        <w:rPr>
          <w:rFonts w:ascii="Calibri" w:eastAsia="Calibri" w:hAnsi="Calibri" w:cs="Times New Roman"/>
          <w:sz w:val="22"/>
          <w:szCs w:val="22"/>
          <w:lang w:val="en-GB"/>
        </w:rPr>
      </w:pPr>
    </w:p>
    <w:p w14:paraId="5C17B889" w14:textId="77777777" w:rsidR="005B68D8" w:rsidRPr="0086149B" w:rsidRDefault="005B68D8" w:rsidP="005B68D8">
      <w:pPr>
        <w:pStyle w:val="Pagrindinistekstas"/>
        <w:spacing w:before="8"/>
        <w:rPr>
          <w:rFonts w:ascii="Calibri" w:eastAsia="Calibri" w:hAnsi="Calibri" w:cs="Times New Roman"/>
          <w:b/>
          <w:sz w:val="22"/>
          <w:szCs w:val="22"/>
          <w:lang w:val="en-GB"/>
        </w:rPr>
      </w:pPr>
      <w:r w:rsidRPr="0086149B">
        <w:rPr>
          <w:rFonts w:ascii="Calibri" w:eastAsia="Calibri" w:hAnsi="Calibri" w:cs="Times New Roman"/>
          <w:b/>
          <w:sz w:val="22"/>
          <w:szCs w:val="22"/>
          <w:lang w:val="en-GB"/>
        </w:rPr>
        <w:t>TURINIO LENTELĖ</w:t>
      </w:r>
    </w:p>
    <w:p w14:paraId="150F478C" w14:textId="77777777" w:rsidR="005B68D8" w:rsidRPr="005B68D8" w:rsidRDefault="005B68D8" w:rsidP="005B68D8">
      <w:pPr>
        <w:pStyle w:val="Pagrindinistekstas"/>
        <w:spacing w:before="8"/>
        <w:rPr>
          <w:rFonts w:ascii="Calibri" w:eastAsia="Calibri" w:hAnsi="Calibri" w:cs="Times New Roman"/>
          <w:sz w:val="22"/>
          <w:szCs w:val="22"/>
          <w:lang w:val="en-GB"/>
        </w:rPr>
      </w:pPr>
    </w:p>
    <w:p w14:paraId="06388F4B" w14:textId="77777777" w:rsidR="005B68D8" w:rsidRPr="005B68D8" w:rsidRDefault="005B68D8" w:rsidP="005B68D8">
      <w:pPr>
        <w:pStyle w:val="Pagrindinistekstas"/>
        <w:spacing w:before="8"/>
        <w:rPr>
          <w:rFonts w:ascii="Calibri" w:eastAsia="Calibri" w:hAnsi="Calibri" w:cs="Times New Roman"/>
          <w:sz w:val="22"/>
          <w:szCs w:val="22"/>
          <w:lang w:val="en-GB"/>
        </w:rPr>
      </w:pPr>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Skaitmeninių</w:t>
      </w:r>
      <w:proofErr w:type="spellEnd"/>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teisių</w:t>
      </w:r>
      <w:proofErr w:type="spellEnd"/>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ir</w:t>
      </w:r>
      <w:proofErr w:type="spellEnd"/>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pareigų</w:t>
      </w:r>
      <w:proofErr w:type="spellEnd"/>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apibrėžimas</w:t>
      </w:r>
      <w:proofErr w:type="spellEnd"/>
      <w:r w:rsidRPr="005B68D8">
        <w:rPr>
          <w:rFonts w:ascii="Calibri" w:eastAsia="Calibri" w:hAnsi="Calibri" w:cs="Times New Roman"/>
          <w:sz w:val="22"/>
          <w:szCs w:val="22"/>
          <w:lang w:val="en-GB"/>
        </w:rPr>
        <w:t xml:space="preserve"> 3</w:t>
      </w:r>
    </w:p>
    <w:p w14:paraId="42DDE406" w14:textId="77777777" w:rsidR="005B68D8" w:rsidRPr="005B68D8" w:rsidRDefault="005B68D8" w:rsidP="005B68D8">
      <w:pPr>
        <w:pStyle w:val="Pagrindinistekstas"/>
        <w:spacing w:before="8"/>
        <w:rPr>
          <w:rFonts w:ascii="Calibri" w:eastAsia="Calibri" w:hAnsi="Calibri" w:cs="Times New Roman"/>
          <w:sz w:val="22"/>
          <w:szCs w:val="22"/>
          <w:lang w:val="en-GB"/>
        </w:rPr>
      </w:pPr>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Kaip</w:t>
      </w:r>
      <w:proofErr w:type="spellEnd"/>
      <w:r w:rsidRPr="005B68D8">
        <w:rPr>
          <w:rFonts w:ascii="Calibri" w:eastAsia="Calibri" w:hAnsi="Calibri" w:cs="Times New Roman"/>
          <w:sz w:val="22"/>
          <w:szCs w:val="22"/>
          <w:lang w:val="en-GB"/>
        </w:rPr>
        <w:t xml:space="preserve"> </w:t>
      </w:r>
      <w:proofErr w:type="gramStart"/>
      <w:r w:rsidRPr="005B68D8">
        <w:rPr>
          <w:rFonts w:ascii="Calibri" w:eastAsia="Calibri" w:hAnsi="Calibri" w:cs="Times New Roman"/>
          <w:sz w:val="22"/>
          <w:szCs w:val="22"/>
          <w:lang w:val="en-GB"/>
        </w:rPr>
        <w:t>tai</w:t>
      </w:r>
      <w:proofErr w:type="gramEnd"/>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veikia</w:t>
      </w:r>
      <w:proofErr w:type="spellEnd"/>
      <w:r w:rsidRPr="005B68D8">
        <w:rPr>
          <w:rFonts w:ascii="Calibri" w:eastAsia="Calibri" w:hAnsi="Calibri" w:cs="Times New Roman"/>
          <w:sz w:val="22"/>
          <w:szCs w:val="22"/>
          <w:lang w:val="en-GB"/>
        </w:rPr>
        <w:t>? 3</w:t>
      </w:r>
    </w:p>
    <w:p w14:paraId="5581815C" w14:textId="51DCB363" w:rsidR="005B68D8" w:rsidRPr="005B68D8" w:rsidRDefault="005B68D8" w:rsidP="005B68D8">
      <w:pPr>
        <w:pStyle w:val="Pagrindinistekstas"/>
        <w:spacing w:before="8"/>
        <w:rPr>
          <w:rFonts w:ascii="Calibri" w:eastAsia="Calibri" w:hAnsi="Calibri" w:cs="Times New Roman"/>
          <w:sz w:val="22"/>
          <w:szCs w:val="22"/>
          <w:lang w:val="en-GB"/>
        </w:rPr>
      </w:pPr>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Pirmasis</w:t>
      </w:r>
      <w:proofErr w:type="spellEnd"/>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žingsnis</w:t>
      </w:r>
      <w:proofErr w:type="spellEnd"/>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prasideda</w:t>
      </w:r>
      <w:proofErr w:type="spellEnd"/>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nuo</w:t>
      </w:r>
      <w:proofErr w:type="spellEnd"/>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jūsų</w:t>
      </w:r>
      <w:proofErr w:type="spellEnd"/>
      <w:r w:rsidRPr="005B68D8">
        <w:rPr>
          <w:rFonts w:ascii="Calibri" w:eastAsia="Calibri" w:hAnsi="Calibri" w:cs="Times New Roman"/>
          <w:sz w:val="22"/>
          <w:szCs w:val="22"/>
          <w:lang w:val="en-GB"/>
        </w:rPr>
        <w:t xml:space="preserve"> </w:t>
      </w:r>
      <w:r w:rsidR="0000407C">
        <w:rPr>
          <w:rFonts w:ascii="Calibri" w:eastAsia="Calibri" w:hAnsi="Calibri" w:cs="Times New Roman"/>
          <w:sz w:val="22"/>
          <w:szCs w:val="22"/>
          <w:lang w:val="en-GB"/>
        </w:rPr>
        <w:t>4</w:t>
      </w:r>
    </w:p>
    <w:p w14:paraId="644C95B0" w14:textId="77777777" w:rsidR="005B68D8" w:rsidRPr="005B68D8" w:rsidRDefault="005B68D8" w:rsidP="005B68D8">
      <w:pPr>
        <w:pStyle w:val="Pagrindinistekstas"/>
        <w:spacing w:before="8"/>
        <w:rPr>
          <w:rFonts w:ascii="Calibri" w:eastAsia="Calibri" w:hAnsi="Calibri" w:cs="Times New Roman"/>
          <w:sz w:val="22"/>
          <w:szCs w:val="22"/>
          <w:lang w:val="en-GB"/>
        </w:rPr>
      </w:pPr>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Ką</w:t>
      </w:r>
      <w:proofErr w:type="spellEnd"/>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apima</w:t>
      </w:r>
      <w:proofErr w:type="spellEnd"/>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teisės</w:t>
      </w:r>
      <w:proofErr w:type="spellEnd"/>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ir</w:t>
      </w:r>
      <w:proofErr w:type="spellEnd"/>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pareigos</w:t>
      </w:r>
      <w:proofErr w:type="spellEnd"/>
      <w:r w:rsidRPr="005B68D8">
        <w:rPr>
          <w:rFonts w:ascii="Calibri" w:eastAsia="Calibri" w:hAnsi="Calibri" w:cs="Times New Roman"/>
          <w:sz w:val="22"/>
          <w:szCs w:val="22"/>
          <w:lang w:val="en-GB"/>
        </w:rPr>
        <w:t>? 4</w:t>
      </w:r>
    </w:p>
    <w:p w14:paraId="69177706" w14:textId="213A1C40" w:rsidR="005B68D8" w:rsidRPr="005B68D8" w:rsidRDefault="005B68D8" w:rsidP="005B68D8">
      <w:pPr>
        <w:pStyle w:val="Pagrindinistekstas"/>
        <w:spacing w:before="8"/>
        <w:rPr>
          <w:rFonts w:ascii="Calibri" w:eastAsia="Calibri" w:hAnsi="Calibri" w:cs="Times New Roman"/>
          <w:sz w:val="22"/>
          <w:szCs w:val="22"/>
          <w:lang w:val="en-GB"/>
        </w:rPr>
      </w:pPr>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Skaitmeninių</w:t>
      </w:r>
      <w:proofErr w:type="spellEnd"/>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teis</w:t>
      </w:r>
      <w:r w:rsidR="0099582F">
        <w:rPr>
          <w:rFonts w:ascii="Calibri" w:eastAsia="Calibri" w:hAnsi="Calibri" w:cs="Times New Roman"/>
          <w:sz w:val="22"/>
          <w:szCs w:val="22"/>
          <w:lang w:val="en-GB"/>
        </w:rPr>
        <w:t>ių</w:t>
      </w:r>
      <w:proofErr w:type="spellEnd"/>
      <w:r w:rsidR="0099582F">
        <w:rPr>
          <w:rFonts w:ascii="Calibri" w:eastAsia="Calibri" w:hAnsi="Calibri" w:cs="Times New Roman"/>
          <w:sz w:val="22"/>
          <w:szCs w:val="22"/>
          <w:lang w:val="en-GB"/>
        </w:rPr>
        <w:t xml:space="preserve"> </w:t>
      </w:r>
      <w:proofErr w:type="spellStart"/>
      <w:r w:rsidR="0099582F">
        <w:rPr>
          <w:rFonts w:ascii="Calibri" w:eastAsia="Calibri" w:hAnsi="Calibri" w:cs="Times New Roman"/>
          <w:sz w:val="22"/>
          <w:szCs w:val="22"/>
          <w:lang w:val="en-GB"/>
        </w:rPr>
        <w:t>ir</w:t>
      </w:r>
      <w:proofErr w:type="spellEnd"/>
      <w:r w:rsidR="0099582F">
        <w:rPr>
          <w:rFonts w:ascii="Calibri" w:eastAsia="Calibri" w:hAnsi="Calibri" w:cs="Times New Roman"/>
          <w:sz w:val="22"/>
          <w:szCs w:val="22"/>
          <w:lang w:val="en-GB"/>
        </w:rPr>
        <w:t xml:space="preserve"> </w:t>
      </w:r>
      <w:proofErr w:type="spellStart"/>
      <w:r w:rsidR="0099582F">
        <w:rPr>
          <w:rFonts w:ascii="Calibri" w:eastAsia="Calibri" w:hAnsi="Calibri" w:cs="Times New Roman"/>
          <w:sz w:val="22"/>
          <w:szCs w:val="22"/>
          <w:lang w:val="en-GB"/>
        </w:rPr>
        <w:t>pareigų</w:t>
      </w:r>
      <w:proofErr w:type="spellEnd"/>
      <w:r w:rsidR="0099582F">
        <w:rPr>
          <w:rFonts w:ascii="Calibri" w:eastAsia="Calibri" w:hAnsi="Calibri" w:cs="Times New Roman"/>
          <w:sz w:val="22"/>
          <w:szCs w:val="22"/>
          <w:lang w:val="en-GB"/>
        </w:rPr>
        <w:t xml:space="preserve"> </w:t>
      </w:r>
      <w:proofErr w:type="spellStart"/>
      <w:r w:rsidR="0099582F">
        <w:rPr>
          <w:rFonts w:ascii="Calibri" w:eastAsia="Calibri" w:hAnsi="Calibri" w:cs="Times New Roman"/>
          <w:sz w:val="22"/>
          <w:szCs w:val="22"/>
          <w:lang w:val="en-GB"/>
        </w:rPr>
        <w:t>vieta</w:t>
      </w:r>
      <w:proofErr w:type="spellEnd"/>
      <w:r w:rsidR="0099582F">
        <w:rPr>
          <w:rFonts w:ascii="Calibri" w:eastAsia="Calibri" w:hAnsi="Calibri" w:cs="Times New Roman"/>
          <w:sz w:val="22"/>
          <w:szCs w:val="22"/>
          <w:lang w:val="en-GB"/>
        </w:rPr>
        <w:t xml:space="preserve"> </w:t>
      </w:r>
      <w:proofErr w:type="spellStart"/>
      <w:r w:rsidR="0099582F">
        <w:rPr>
          <w:rFonts w:ascii="Calibri" w:eastAsia="Calibri" w:hAnsi="Calibri" w:cs="Times New Roman"/>
          <w:sz w:val="22"/>
          <w:szCs w:val="22"/>
          <w:lang w:val="en-GB"/>
        </w:rPr>
        <w:t>švietime</w:t>
      </w:r>
      <w:proofErr w:type="spellEnd"/>
      <w:r w:rsidR="0099582F">
        <w:rPr>
          <w:rFonts w:ascii="Calibri" w:eastAsia="Calibri" w:hAnsi="Calibri" w:cs="Times New Roman"/>
          <w:sz w:val="22"/>
          <w:szCs w:val="22"/>
          <w:lang w:val="en-GB"/>
        </w:rPr>
        <w:t xml:space="preserve"> 5</w:t>
      </w:r>
    </w:p>
    <w:p w14:paraId="443E0536" w14:textId="6D8C55C1" w:rsidR="005B68D8" w:rsidRPr="005B68D8" w:rsidRDefault="0099582F" w:rsidP="005B68D8">
      <w:pPr>
        <w:pStyle w:val="Pagrindinistekstas"/>
        <w:spacing w:before="8"/>
        <w:rPr>
          <w:rFonts w:ascii="Calibri" w:eastAsia="Calibri" w:hAnsi="Calibri" w:cs="Times New Roman"/>
          <w:sz w:val="22"/>
          <w:szCs w:val="22"/>
          <w:lang w:val="en-GB"/>
        </w:rPr>
      </w:pPr>
      <w:r>
        <w:rPr>
          <w:rFonts w:ascii="Calibri" w:eastAsia="Calibri" w:hAnsi="Calibri" w:cs="Times New Roman"/>
          <w:sz w:val="22"/>
          <w:szCs w:val="22"/>
          <w:lang w:val="en-GB"/>
        </w:rPr>
        <w:t xml:space="preserve">- </w:t>
      </w:r>
      <w:proofErr w:type="spellStart"/>
      <w:r>
        <w:rPr>
          <w:rFonts w:ascii="Calibri" w:eastAsia="Calibri" w:hAnsi="Calibri" w:cs="Times New Roman"/>
          <w:sz w:val="22"/>
          <w:szCs w:val="22"/>
          <w:lang w:val="en-GB"/>
        </w:rPr>
        <w:t>Apžvalga</w:t>
      </w:r>
      <w:proofErr w:type="spellEnd"/>
      <w:r>
        <w:rPr>
          <w:rFonts w:ascii="Calibri" w:eastAsia="Calibri" w:hAnsi="Calibri" w:cs="Times New Roman"/>
          <w:sz w:val="22"/>
          <w:szCs w:val="22"/>
          <w:lang w:val="en-GB"/>
        </w:rPr>
        <w:t xml:space="preserve"> 7</w:t>
      </w:r>
    </w:p>
    <w:p w14:paraId="1A5AAEE7" w14:textId="4C4787B5" w:rsidR="005B68D8" w:rsidRPr="005B68D8" w:rsidRDefault="005B68D8" w:rsidP="005B68D8">
      <w:pPr>
        <w:pStyle w:val="Pagrindinistekstas"/>
        <w:spacing w:before="8"/>
        <w:rPr>
          <w:rFonts w:ascii="Calibri" w:eastAsia="Calibri" w:hAnsi="Calibri" w:cs="Times New Roman"/>
          <w:sz w:val="22"/>
          <w:szCs w:val="22"/>
          <w:lang w:val="en-GB"/>
        </w:rPr>
      </w:pPr>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Vertinimo</w:t>
      </w:r>
      <w:proofErr w:type="spellEnd"/>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klausimai</w:t>
      </w:r>
      <w:proofErr w:type="spellEnd"/>
      <w:r w:rsidRPr="005B68D8">
        <w:rPr>
          <w:rFonts w:ascii="Calibri" w:eastAsia="Calibri" w:hAnsi="Calibri" w:cs="Times New Roman"/>
          <w:sz w:val="22"/>
          <w:szCs w:val="22"/>
          <w:lang w:val="en-GB"/>
        </w:rPr>
        <w:t xml:space="preserve"> </w:t>
      </w:r>
      <w:r w:rsidR="0099582F">
        <w:rPr>
          <w:rFonts w:ascii="Calibri" w:eastAsia="Calibri" w:hAnsi="Calibri" w:cs="Times New Roman"/>
          <w:sz w:val="22"/>
          <w:szCs w:val="22"/>
          <w:lang w:val="en-GB"/>
        </w:rPr>
        <w:t>10</w:t>
      </w:r>
    </w:p>
    <w:p w14:paraId="3AFE157F" w14:textId="23F495EF" w:rsidR="007256C3" w:rsidRDefault="005B68D8" w:rsidP="005B68D8">
      <w:pPr>
        <w:pStyle w:val="Pagrindinistekstas"/>
        <w:spacing w:before="8"/>
        <w:rPr>
          <w:rFonts w:ascii="Calibri" w:eastAsia="Calibri" w:hAnsi="Calibri" w:cs="Times New Roman"/>
          <w:sz w:val="22"/>
          <w:szCs w:val="22"/>
          <w:lang w:val="en-GB"/>
        </w:rPr>
      </w:pPr>
      <w:r w:rsidRPr="005B68D8">
        <w:rPr>
          <w:rFonts w:ascii="Calibri" w:eastAsia="Calibri" w:hAnsi="Calibri" w:cs="Times New Roman"/>
          <w:sz w:val="22"/>
          <w:szCs w:val="22"/>
          <w:lang w:val="en-GB"/>
        </w:rPr>
        <w:t xml:space="preserve">- </w:t>
      </w:r>
      <w:proofErr w:type="spellStart"/>
      <w:r w:rsidRPr="005B68D8">
        <w:rPr>
          <w:rFonts w:ascii="Calibri" w:eastAsia="Calibri" w:hAnsi="Calibri" w:cs="Times New Roman"/>
          <w:sz w:val="22"/>
          <w:szCs w:val="22"/>
          <w:lang w:val="en-GB"/>
        </w:rPr>
        <w:t>Nuorodos</w:t>
      </w:r>
      <w:proofErr w:type="spellEnd"/>
      <w:r w:rsidRPr="005B68D8">
        <w:rPr>
          <w:rFonts w:ascii="Calibri" w:eastAsia="Calibri" w:hAnsi="Calibri" w:cs="Times New Roman"/>
          <w:sz w:val="22"/>
          <w:szCs w:val="22"/>
          <w:lang w:val="en-GB"/>
        </w:rPr>
        <w:t xml:space="preserve"> 10</w:t>
      </w:r>
    </w:p>
    <w:p w14:paraId="408B73EA" w14:textId="77777777" w:rsidR="007256C3" w:rsidRDefault="007256C3" w:rsidP="007256C3">
      <w:pPr>
        <w:pStyle w:val="Pagrindinistekstas"/>
        <w:spacing w:before="8"/>
        <w:rPr>
          <w:rFonts w:ascii="Calibri" w:eastAsia="Calibri" w:hAnsi="Calibri" w:cs="Times New Roman"/>
          <w:sz w:val="22"/>
          <w:szCs w:val="22"/>
          <w:lang w:val="en-GB"/>
        </w:rPr>
      </w:pPr>
    </w:p>
    <w:p w14:paraId="40EABC7D" w14:textId="77777777" w:rsidR="007256C3" w:rsidRDefault="007256C3" w:rsidP="007256C3">
      <w:pPr>
        <w:pStyle w:val="Pagrindinistekstas"/>
        <w:spacing w:before="8"/>
        <w:rPr>
          <w:rFonts w:ascii="Calibri" w:eastAsia="Calibri" w:hAnsi="Calibri" w:cs="Times New Roman"/>
          <w:sz w:val="22"/>
          <w:szCs w:val="22"/>
          <w:lang w:val="en-GB"/>
        </w:rPr>
      </w:pPr>
    </w:p>
    <w:p w14:paraId="084DD125" w14:textId="77777777" w:rsidR="007256C3" w:rsidRDefault="007256C3" w:rsidP="007256C3">
      <w:pPr>
        <w:pStyle w:val="Pagrindinistekstas"/>
        <w:spacing w:before="8"/>
        <w:rPr>
          <w:rFonts w:ascii="Calibri" w:eastAsia="Calibri" w:hAnsi="Calibri" w:cs="Times New Roman"/>
          <w:sz w:val="22"/>
          <w:szCs w:val="22"/>
          <w:lang w:val="en-GB"/>
        </w:rPr>
      </w:pPr>
    </w:p>
    <w:p w14:paraId="6A44A65C" w14:textId="77777777" w:rsidR="007256C3" w:rsidRDefault="007256C3" w:rsidP="007256C3">
      <w:pPr>
        <w:pStyle w:val="Pagrindinistekstas"/>
        <w:spacing w:before="8"/>
        <w:rPr>
          <w:rFonts w:ascii="Calibri" w:eastAsia="Calibri" w:hAnsi="Calibri" w:cs="Times New Roman"/>
          <w:sz w:val="22"/>
          <w:szCs w:val="22"/>
          <w:lang w:val="en-GB"/>
        </w:rPr>
      </w:pPr>
    </w:p>
    <w:p w14:paraId="66AF0D0F" w14:textId="77777777" w:rsidR="007256C3" w:rsidRDefault="007256C3" w:rsidP="007256C3">
      <w:pPr>
        <w:pStyle w:val="Pagrindinistekstas"/>
        <w:spacing w:before="8"/>
        <w:rPr>
          <w:rFonts w:ascii="Calibri" w:eastAsia="Calibri" w:hAnsi="Calibri" w:cs="Times New Roman"/>
          <w:sz w:val="22"/>
          <w:szCs w:val="22"/>
          <w:lang w:val="en-GB"/>
        </w:rPr>
      </w:pPr>
    </w:p>
    <w:p w14:paraId="6494D908" w14:textId="77777777" w:rsidR="007256C3" w:rsidRDefault="007256C3" w:rsidP="007256C3">
      <w:pPr>
        <w:pStyle w:val="Pagrindinistekstas"/>
        <w:spacing w:before="8"/>
        <w:rPr>
          <w:rFonts w:ascii="Calibri" w:eastAsia="Calibri" w:hAnsi="Calibri" w:cs="Times New Roman"/>
          <w:sz w:val="22"/>
          <w:szCs w:val="22"/>
          <w:lang w:val="en-GB"/>
        </w:rPr>
      </w:pPr>
    </w:p>
    <w:p w14:paraId="3D56E6EA" w14:textId="77777777" w:rsidR="007256C3" w:rsidRDefault="007256C3" w:rsidP="007256C3">
      <w:pPr>
        <w:pStyle w:val="Pagrindinistekstas"/>
        <w:spacing w:before="8"/>
        <w:rPr>
          <w:rFonts w:ascii="Calibri" w:eastAsia="Calibri" w:hAnsi="Calibri" w:cs="Times New Roman"/>
          <w:sz w:val="22"/>
          <w:szCs w:val="22"/>
          <w:lang w:val="en-GB"/>
        </w:rPr>
      </w:pPr>
    </w:p>
    <w:p w14:paraId="4E1DA7D7" w14:textId="77777777" w:rsidR="007256C3" w:rsidRDefault="007256C3" w:rsidP="007256C3">
      <w:pPr>
        <w:pStyle w:val="Pagrindinistekstas"/>
        <w:spacing w:before="8"/>
        <w:rPr>
          <w:rFonts w:ascii="Calibri" w:eastAsia="Calibri" w:hAnsi="Calibri" w:cs="Times New Roman"/>
          <w:sz w:val="22"/>
          <w:szCs w:val="22"/>
          <w:lang w:val="en-GB"/>
        </w:rPr>
      </w:pPr>
    </w:p>
    <w:p w14:paraId="62BCC4CF" w14:textId="77777777" w:rsidR="007256C3" w:rsidRDefault="007256C3" w:rsidP="007256C3">
      <w:pPr>
        <w:pStyle w:val="Pagrindinistekstas"/>
        <w:spacing w:before="8"/>
        <w:rPr>
          <w:rFonts w:ascii="Calibri" w:eastAsia="Calibri" w:hAnsi="Calibri" w:cs="Times New Roman"/>
          <w:sz w:val="22"/>
          <w:szCs w:val="22"/>
          <w:lang w:val="en-GB"/>
        </w:rPr>
      </w:pPr>
    </w:p>
    <w:p w14:paraId="6D16A9B9" w14:textId="5BB6EAE0" w:rsidR="00361E15" w:rsidRDefault="00194215" w:rsidP="00361E15">
      <w:pPr>
        <w:pStyle w:val="Pagrindinistekstas"/>
        <w:spacing w:before="8"/>
        <w:rPr>
          <w:b/>
          <w:sz w:val="20"/>
        </w:rPr>
      </w:pPr>
      <w:r>
        <w:t xml:space="preserve"> </w:t>
      </w:r>
    </w:p>
    <w:p w14:paraId="314796E7" w14:textId="335DBD89" w:rsidR="00361E15" w:rsidRPr="006675E6" w:rsidRDefault="00361E15" w:rsidP="006675E6">
      <w:pPr>
        <w:tabs>
          <w:tab w:val="left" w:pos="9478"/>
        </w:tabs>
        <w:spacing w:before="89"/>
        <w:jc w:val="both"/>
        <w:rPr>
          <w:sz w:val="28"/>
        </w:rPr>
      </w:pPr>
      <w:bookmarkStart w:id="0" w:name="DEFINITIONS_AND_EXPLANATIONS"/>
      <w:bookmarkEnd w:id="0"/>
      <w:r>
        <w:rPr>
          <w:color w:val="FFFFFF"/>
          <w:spacing w:val="9"/>
          <w:w w:val="99"/>
          <w:sz w:val="28"/>
          <w:shd w:val="clear" w:color="auto" w:fill="4471C4"/>
        </w:rPr>
        <w:t xml:space="preserve"> </w:t>
      </w:r>
      <w:r w:rsidR="005B68D8">
        <w:rPr>
          <w:color w:val="FFFFFF"/>
          <w:spacing w:val="13"/>
          <w:sz w:val="28"/>
          <w:shd w:val="clear" w:color="auto" w:fill="4471C4"/>
        </w:rPr>
        <w:t>APIBRĖŽIMAS</w:t>
      </w:r>
      <w:r>
        <w:rPr>
          <w:color w:val="FFFFFF"/>
          <w:spacing w:val="15"/>
          <w:sz w:val="28"/>
          <w:shd w:val="clear" w:color="auto" w:fill="4471C4"/>
        </w:rPr>
        <w:tab/>
      </w:r>
    </w:p>
    <w:p w14:paraId="5AC29ABA" w14:textId="77777777" w:rsidR="00A87818" w:rsidRDefault="00A87818">
      <w:pPr>
        <w:spacing w:after="0" w:line="240" w:lineRule="auto"/>
        <w:rPr>
          <w:color w:val="000000" w:themeColor="text1"/>
        </w:rPr>
      </w:pPr>
    </w:p>
    <w:p w14:paraId="090992D0" w14:textId="53D2FA48" w:rsidR="00907B53" w:rsidRDefault="005B68D8" w:rsidP="005B68D8">
      <w:pPr>
        <w:spacing w:after="0" w:line="240" w:lineRule="auto"/>
        <w:jc w:val="both"/>
      </w:pPr>
      <w:r w:rsidRPr="005B68D8">
        <w:rPr>
          <w:color w:val="000000" w:themeColor="text1"/>
        </w:rPr>
        <w:t>Skaitmeninės teisės ir pareigos - tai teisė ir laisvė naudotis visų rūšių skaitmeninėmis technologijomis, kartu naudojant technologijas priimtinu ir tinkamu būdu. Kaip skaitmeninių technologijų naudotojas taip pat turite teisę į privatumą ir asmeninės saviraiškos laisvę.</w:t>
      </w:r>
    </w:p>
    <w:p w14:paraId="360AFDF1" w14:textId="6670CB51" w:rsidR="00907B53" w:rsidRDefault="00907B53">
      <w:pPr>
        <w:spacing w:after="0" w:line="240" w:lineRule="auto"/>
      </w:pPr>
    </w:p>
    <w:p w14:paraId="2FEAC8E4" w14:textId="5FD87C36" w:rsidR="00A87818" w:rsidRDefault="005B68D8">
      <w:pPr>
        <w:spacing w:after="0" w:line="240" w:lineRule="auto"/>
        <w:rPr>
          <w:rFonts w:asciiTheme="minorHAnsi" w:hAnsiTheme="minorHAnsi" w:cstheme="minorHAnsi"/>
          <w:color w:val="161616"/>
          <w:shd w:val="clear" w:color="auto" w:fill="FFFFFF"/>
        </w:rPr>
      </w:pPr>
      <w:r>
        <w:rPr>
          <w:noProof/>
          <w:lang w:val="en-US"/>
        </w:rPr>
        <w:drawing>
          <wp:anchor distT="0" distB="0" distL="114300" distR="114300" simplePos="0" relativeHeight="251654656" behindDoc="1" locked="0" layoutInCell="1" allowOverlap="1" wp14:anchorId="5E508836" wp14:editId="645827DA">
            <wp:simplePos x="0" y="0"/>
            <wp:positionH relativeFrom="column">
              <wp:posOffset>436245</wp:posOffset>
            </wp:positionH>
            <wp:positionV relativeFrom="paragraph">
              <wp:posOffset>114300</wp:posOffset>
            </wp:positionV>
            <wp:extent cx="1976755" cy="1976755"/>
            <wp:effectExtent l="0" t="0" r="4445" b="4445"/>
            <wp:wrapTight wrapText="bothSides">
              <wp:wrapPolygon edited="0">
                <wp:start x="0" y="0"/>
                <wp:lineTo x="0" y="21440"/>
                <wp:lineTo x="21440" y="21440"/>
                <wp:lineTo x="21440" y="0"/>
                <wp:lineTo x="0" y="0"/>
              </wp:wrapPolygon>
            </wp:wrapTight>
            <wp:docPr id="20" name="Resim 20" descr="digital rights and responsibil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igital rights and responsibilities"/>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76755" cy="19767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29AB8B" w14:textId="77777777" w:rsidR="00A87818" w:rsidRDefault="00A87818">
      <w:pPr>
        <w:spacing w:after="0" w:line="240" w:lineRule="auto"/>
        <w:rPr>
          <w:rFonts w:asciiTheme="minorHAnsi" w:hAnsiTheme="minorHAnsi" w:cstheme="minorHAnsi"/>
          <w:color w:val="161616"/>
          <w:shd w:val="clear" w:color="auto" w:fill="FFFFFF"/>
        </w:rPr>
      </w:pPr>
    </w:p>
    <w:p w14:paraId="2AFBCA04" w14:textId="77777777" w:rsidR="005B68D8" w:rsidRDefault="005B68D8">
      <w:pPr>
        <w:spacing w:after="0" w:line="240" w:lineRule="auto"/>
        <w:rPr>
          <w:rFonts w:asciiTheme="minorHAnsi" w:hAnsiTheme="minorHAnsi" w:cstheme="minorHAnsi"/>
          <w:color w:val="161616"/>
          <w:shd w:val="clear" w:color="auto" w:fill="FFFFFF"/>
        </w:rPr>
      </w:pPr>
    </w:p>
    <w:p w14:paraId="450C1082" w14:textId="77777777" w:rsidR="005B68D8" w:rsidRDefault="005B68D8">
      <w:pPr>
        <w:spacing w:after="0" w:line="240" w:lineRule="auto"/>
        <w:rPr>
          <w:rFonts w:asciiTheme="minorHAnsi" w:hAnsiTheme="minorHAnsi" w:cstheme="minorHAnsi"/>
          <w:color w:val="161616"/>
          <w:shd w:val="clear" w:color="auto" w:fill="FFFFFF"/>
        </w:rPr>
      </w:pPr>
    </w:p>
    <w:p w14:paraId="510B0AF8" w14:textId="77777777" w:rsidR="005B68D8" w:rsidRDefault="005B68D8">
      <w:pPr>
        <w:spacing w:after="0" w:line="240" w:lineRule="auto"/>
        <w:rPr>
          <w:rFonts w:asciiTheme="minorHAnsi" w:hAnsiTheme="minorHAnsi" w:cstheme="minorHAnsi"/>
          <w:color w:val="161616"/>
          <w:shd w:val="clear" w:color="auto" w:fill="FFFFFF"/>
        </w:rPr>
      </w:pPr>
    </w:p>
    <w:p w14:paraId="2581A304" w14:textId="77777777" w:rsidR="005B68D8" w:rsidRDefault="005B68D8">
      <w:pPr>
        <w:spacing w:after="0" w:line="240" w:lineRule="auto"/>
        <w:rPr>
          <w:rFonts w:asciiTheme="minorHAnsi" w:hAnsiTheme="minorHAnsi" w:cstheme="minorHAnsi"/>
          <w:color w:val="161616"/>
          <w:shd w:val="clear" w:color="auto" w:fill="FFFFFF"/>
        </w:rPr>
      </w:pPr>
    </w:p>
    <w:p w14:paraId="327A98F0" w14:textId="77777777" w:rsidR="005B68D8" w:rsidRDefault="005B68D8">
      <w:pPr>
        <w:spacing w:after="0" w:line="240" w:lineRule="auto"/>
        <w:rPr>
          <w:rFonts w:asciiTheme="minorHAnsi" w:hAnsiTheme="minorHAnsi" w:cstheme="minorHAnsi"/>
          <w:color w:val="161616"/>
          <w:shd w:val="clear" w:color="auto" w:fill="FFFFFF"/>
        </w:rPr>
      </w:pPr>
    </w:p>
    <w:p w14:paraId="4543BA7E" w14:textId="77777777" w:rsidR="005B68D8" w:rsidRDefault="005B68D8">
      <w:pPr>
        <w:spacing w:after="0" w:line="240" w:lineRule="auto"/>
        <w:rPr>
          <w:rFonts w:asciiTheme="minorHAnsi" w:hAnsiTheme="minorHAnsi" w:cstheme="minorHAnsi"/>
          <w:color w:val="161616"/>
          <w:shd w:val="clear" w:color="auto" w:fill="FFFFFF"/>
        </w:rPr>
      </w:pPr>
    </w:p>
    <w:p w14:paraId="55C97C3D" w14:textId="77777777" w:rsidR="005B68D8" w:rsidRDefault="005B68D8">
      <w:pPr>
        <w:spacing w:after="0" w:line="240" w:lineRule="auto"/>
        <w:rPr>
          <w:rFonts w:asciiTheme="minorHAnsi" w:hAnsiTheme="minorHAnsi" w:cstheme="minorHAnsi"/>
          <w:color w:val="161616"/>
          <w:shd w:val="clear" w:color="auto" w:fill="FFFFFF"/>
        </w:rPr>
      </w:pPr>
    </w:p>
    <w:p w14:paraId="56626953" w14:textId="77777777" w:rsidR="005B68D8" w:rsidRDefault="005B68D8">
      <w:pPr>
        <w:spacing w:after="0" w:line="240" w:lineRule="auto"/>
        <w:rPr>
          <w:rFonts w:asciiTheme="minorHAnsi" w:hAnsiTheme="minorHAnsi" w:cstheme="minorHAnsi"/>
          <w:color w:val="161616"/>
          <w:shd w:val="clear" w:color="auto" w:fill="FFFFFF"/>
        </w:rPr>
      </w:pPr>
    </w:p>
    <w:p w14:paraId="08467DD3" w14:textId="77777777" w:rsidR="005B68D8" w:rsidRDefault="005B68D8">
      <w:pPr>
        <w:spacing w:after="0" w:line="240" w:lineRule="auto"/>
        <w:rPr>
          <w:rFonts w:asciiTheme="minorHAnsi" w:hAnsiTheme="minorHAnsi" w:cstheme="minorHAnsi"/>
          <w:color w:val="161616"/>
          <w:shd w:val="clear" w:color="auto" w:fill="FFFFFF"/>
        </w:rPr>
      </w:pPr>
    </w:p>
    <w:p w14:paraId="5CA21F85" w14:textId="77777777" w:rsidR="005B68D8" w:rsidRDefault="005B68D8">
      <w:pPr>
        <w:spacing w:after="0" w:line="240" w:lineRule="auto"/>
        <w:rPr>
          <w:rFonts w:asciiTheme="minorHAnsi" w:hAnsiTheme="minorHAnsi" w:cstheme="minorHAnsi"/>
          <w:color w:val="161616"/>
          <w:shd w:val="clear" w:color="auto" w:fill="FFFFFF"/>
        </w:rPr>
      </w:pPr>
    </w:p>
    <w:p w14:paraId="615D0941" w14:textId="77777777" w:rsidR="005B68D8" w:rsidRDefault="005B68D8">
      <w:pPr>
        <w:spacing w:after="0" w:line="240" w:lineRule="auto"/>
        <w:rPr>
          <w:rFonts w:asciiTheme="minorHAnsi" w:hAnsiTheme="minorHAnsi" w:cstheme="minorHAnsi"/>
          <w:color w:val="161616"/>
          <w:shd w:val="clear" w:color="auto" w:fill="FFFFFF"/>
        </w:rPr>
      </w:pPr>
    </w:p>
    <w:p w14:paraId="6627FBB3" w14:textId="20A46E9F" w:rsidR="00907B53" w:rsidRDefault="005B68D8" w:rsidP="005B68D8">
      <w:pPr>
        <w:spacing w:after="0" w:line="240" w:lineRule="auto"/>
        <w:jc w:val="both"/>
      </w:pPr>
      <w:r w:rsidRPr="005B68D8">
        <w:rPr>
          <w:rFonts w:asciiTheme="minorHAnsi" w:hAnsiTheme="minorHAnsi" w:cstheme="minorHAnsi"/>
          <w:color w:val="161616"/>
          <w:shd w:val="clear" w:color="auto" w:fill="FFFFFF"/>
        </w:rPr>
        <w:t>Kaip visuomenės piliečiai turi tam tikras teises ir pareigas, taip ir skaitmeniniai piliečiai interneto pasaulyje turi tam tikras teises ir pareigas. Skaitmeniniai piliečiai gali naudotis privatumo, saugumo, prieigos ir įtraukties, saviraiškos laisvės ir kitomis teisėmis. Tačiau kartu su šiomis teisėmis atsiranda ir tam tikros pareigos, pavyzdžiui, etika ir empatija bei kitos pareigos, kuriomis siekiama užtikrinti saugią ir atsakingą skaitmeninę aplinką visiems. (Europos Taryba, 2022 m.)</w:t>
      </w:r>
    </w:p>
    <w:p w14:paraId="7833FB04" w14:textId="58057DAB" w:rsidR="00C67747" w:rsidRDefault="00C67747">
      <w:pPr>
        <w:spacing w:after="0" w:line="240" w:lineRule="auto"/>
      </w:pPr>
    </w:p>
    <w:p w14:paraId="3C6FC0BC" w14:textId="77777777" w:rsidR="00C4703F" w:rsidRDefault="00C4703F">
      <w:pPr>
        <w:spacing w:after="0" w:line="240" w:lineRule="auto"/>
      </w:pPr>
    </w:p>
    <w:p w14:paraId="6422B6EF" w14:textId="07D85B2B" w:rsidR="000E292F" w:rsidRPr="00077406" w:rsidRDefault="000E292F" w:rsidP="000E292F">
      <w:pPr>
        <w:pStyle w:val="prastasiniatinklio"/>
        <w:shd w:val="clear" w:color="auto" w:fill="FFFFFF"/>
        <w:spacing w:after="150"/>
        <w:rPr>
          <w:rFonts w:asciiTheme="minorHAnsi" w:eastAsiaTheme="majorEastAsia" w:hAnsiTheme="minorHAnsi" w:cstheme="minorHAnsi"/>
          <w:color w:val="161616"/>
          <w:sz w:val="22"/>
          <w:szCs w:val="22"/>
          <w:lang w:val="it-IT" w:eastAsia="en-US"/>
        </w:rPr>
      </w:pPr>
      <w:r w:rsidRPr="00077406">
        <w:rPr>
          <w:rFonts w:asciiTheme="minorHAnsi" w:eastAsiaTheme="majorEastAsia" w:hAnsiTheme="minorHAnsi" w:cstheme="minorHAnsi"/>
          <w:color w:val="161616"/>
          <w:sz w:val="22"/>
          <w:szCs w:val="22"/>
          <w:lang w:val="it-IT" w:eastAsia="en-US"/>
        </w:rPr>
        <w:t>KAIP TAI VEIKIA?</w:t>
      </w:r>
    </w:p>
    <w:p w14:paraId="22D0CEF6" w14:textId="77777777" w:rsidR="000E292F" w:rsidRPr="00077406" w:rsidRDefault="000E292F" w:rsidP="000E292F">
      <w:pPr>
        <w:pStyle w:val="prastasiniatinklio"/>
        <w:shd w:val="clear" w:color="auto" w:fill="FFFFFF"/>
        <w:spacing w:after="150"/>
        <w:jc w:val="both"/>
        <w:rPr>
          <w:rFonts w:asciiTheme="minorHAnsi" w:eastAsiaTheme="majorEastAsia" w:hAnsiTheme="minorHAnsi" w:cstheme="minorHAnsi"/>
          <w:color w:val="161616"/>
          <w:sz w:val="22"/>
          <w:szCs w:val="22"/>
          <w:lang w:val="it-IT" w:eastAsia="en-US"/>
        </w:rPr>
      </w:pPr>
      <w:r w:rsidRPr="00077406">
        <w:rPr>
          <w:rFonts w:asciiTheme="minorHAnsi" w:eastAsiaTheme="majorEastAsia" w:hAnsiTheme="minorHAnsi" w:cstheme="minorHAnsi"/>
          <w:color w:val="161616"/>
          <w:sz w:val="22"/>
          <w:szCs w:val="22"/>
          <w:lang w:val="it-IT" w:eastAsia="en-US"/>
        </w:rPr>
        <w:t>Turite teisę naudotis visomis skaitmeninėmis technologijomis ir privalote jomis naudotis saugiai ir atsakingai. Žengus dar vieną žingsnį, teisė reiškia, kad turite laisvę netrukdyti kitam naudotojui ar institucijai, o atsakomybė reiškia, kad turite pareigą elgtis tam tikru būdu.</w:t>
      </w:r>
    </w:p>
    <w:p w14:paraId="61BD25B3" w14:textId="3FA06891" w:rsidR="00C4703F" w:rsidRPr="00077406" w:rsidRDefault="000E292F" w:rsidP="000E292F">
      <w:pPr>
        <w:pStyle w:val="prastasiniatinklio"/>
        <w:shd w:val="clear" w:color="auto" w:fill="FFFFFF"/>
        <w:spacing w:before="0" w:beforeAutospacing="0" w:after="150" w:afterAutospacing="0"/>
        <w:jc w:val="both"/>
        <w:rPr>
          <w:rFonts w:asciiTheme="minorHAnsi" w:hAnsiTheme="minorHAnsi" w:cstheme="minorHAnsi"/>
          <w:color w:val="161616"/>
          <w:sz w:val="22"/>
          <w:szCs w:val="22"/>
        </w:rPr>
      </w:pPr>
      <w:r w:rsidRPr="00077406">
        <w:rPr>
          <w:rFonts w:asciiTheme="minorHAnsi" w:eastAsiaTheme="majorEastAsia" w:hAnsiTheme="minorHAnsi" w:cstheme="minorHAnsi"/>
          <w:color w:val="161616"/>
          <w:sz w:val="22"/>
          <w:szCs w:val="22"/>
          <w:lang w:val="it-IT" w:eastAsia="en-US"/>
        </w:rPr>
        <w:t>Visose demokratinėse bendruomenėse, kad ir kur jos būtų, akcentuojamas teisingumas ir sąžiningumas: teisingos ir sąžiningos taisyklės, teisingos ir sąžiningos galimybės, teisingas ir sąžiningas žodis. Ne išimtis ir skaitmeninė bendruomenė, o Europos institucijos sąžiningumo ir teisingumo sąvokas įtvirtino savo pagrindiniuose dokumentuose. (Europos Taryba, 2022 m.)</w:t>
      </w:r>
    </w:p>
    <w:p w14:paraId="29613374" w14:textId="77777777" w:rsidR="000E292F" w:rsidRPr="00077406" w:rsidRDefault="000E292F" w:rsidP="000E292F">
      <w:pPr>
        <w:pStyle w:val="prastasiniatinklio"/>
        <w:shd w:val="clear" w:color="auto" w:fill="FFFFFF"/>
        <w:spacing w:after="150"/>
        <w:rPr>
          <w:rFonts w:asciiTheme="minorHAnsi" w:eastAsiaTheme="majorEastAsia" w:hAnsiTheme="minorHAnsi" w:cstheme="minorHAnsi"/>
          <w:color w:val="161616"/>
          <w:sz w:val="22"/>
          <w:szCs w:val="22"/>
          <w:lang w:val="it-IT" w:eastAsia="en-US"/>
        </w:rPr>
      </w:pPr>
      <w:r w:rsidRPr="00077406">
        <w:rPr>
          <w:rFonts w:asciiTheme="minorHAnsi" w:eastAsiaTheme="majorEastAsia" w:hAnsiTheme="minorHAnsi" w:cstheme="minorHAnsi"/>
          <w:color w:val="161616"/>
          <w:sz w:val="22"/>
          <w:szCs w:val="22"/>
          <w:lang w:val="it-IT" w:eastAsia="en-US"/>
        </w:rPr>
        <w:lastRenderedPageBreak/>
        <w:t>TEISĖS IR PAREIGOS: PIRMASIS ŽINGSNIS PRASIDEDA NUO JŪSŲ</w:t>
      </w:r>
    </w:p>
    <w:p w14:paraId="10FFAAC8" w14:textId="77777777" w:rsidR="000E292F" w:rsidRPr="00077406" w:rsidRDefault="000E292F" w:rsidP="000E292F">
      <w:pPr>
        <w:pStyle w:val="prastasiniatinklio"/>
        <w:shd w:val="clear" w:color="auto" w:fill="FFFFFF"/>
        <w:spacing w:after="150"/>
        <w:jc w:val="both"/>
        <w:rPr>
          <w:rFonts w:asciiTheme="minorHAnsi" w:eastAsiaTheme="majorEastAsia" w:hAnsiTheme="minorHAnsi" w:cstheme="minorHAnsi"/>
          <w:color w:val="161616"/>
          <w:sz w:val="22"/>
          <w:szCs w:val="22"/>
          <w:lang w:val="it-IT" w:eastAsia="en-US"/>
        </w:rPr>
      </w:pPr>
    </w:p>
    <w:p w14:paraId="5CB593FF" w14:textId="27D252B5" w:rsidR="00C4703F" w:rsidRPr="00077406" w:rsidRDefault="000E292F" w:rsidP="000E292F">
      <w:pPr>
        <w:pStyle w:val="prastasiniatinklio"/>
        <w:shd w:val="clear" w:color="auto" w:fill="FFFFFF"/>
        <w:spacing w:before="0" w:beforeAutospacing="0" w:after="150" w:afterAutospacing="0"/>
        <w:jc w:val="both"/>
        <w:rPr>
          <w:rFonts w:asciiTheme="minorHAnsi" w:hAnsiTheme="minorHAnsi" w:cstheme="minorHAnsi"/>
          <w:color w:val="161616"/>
          <w:sz w:val="22"/>
          <w:szCs w:val="22"/>
        </w:rPr>
      </w:pPr>
      <w:r w:rsidRPr="00077406">
        <w:rPr>
          <w:rFonts w:asciiTheme="minorHAnsi" w:eastAsiaTheme="majorEastAsia" w:hAnsiTheme="minorHAnsi" w:cstheme="minorHAnsi"/>
          <w:color w:val="161616"/>
          <w:sz w:val="22"/>
          <w:szCs w:val="22"/>
          <w:lang w:val="it-IT" w:eastAsia="en-US"/>
        </w:rPr>
        <w:t>Nusprendęs naudotis skaitmeninėmis technologijomis, žmogus gali praturtinti savo patirtį perskaitęs ir supratęs savo teises ir p</w:t>
      </w:r>
      <w:r w:rsidRPr="00077406">
        <w:rPr>
          <w:rFonts w:asciiTheme="minorHAnsi" w:eastAsiaTheme="majorEastAsia" w:hAnsiTheme="minorHAnsi" w:cstheme="minorHAnsi"/>
          <w:color w:val="161616"/>
          <w:sz w:val="22"/>
          <w:szCs w:val="22"/>
          <w:lang w:val="it-IT" w:eastAsia="en-US"/>
        </w:rPr>
        <w:t>areigas. Nors auksinė taisyklė „</w:t>
      </w:r>
      <w:r w:rsidRPr="00077406">
        <w:rPr>
          <w:rFonts w:asciiTheme="minorHAnsi" w:eastAsiaTheme="majorEastAsia" w:hAnsiTheme="minorHAnsi" w:cstheme="minorHAnsi"/>
          <w:color w:val="161616"/>
          <w:sz w:val="22"/>
          <w:szCs w:val="22"/>
          <w:lang w:val="it-IT" w:eastAsia="en-US"/>
        </w:rPr>
        <w:t>elkis su kitais taip, kaip nor</w:t>
      </w:r>
      <w:r w:rsidRPr="00077406">
        <w:rPr>
          <w:rFonts w:asciiTheme="minorHAnsi" w:eastAsiaTheme="majorEastAsia" w:hAnsiTheme="minorHAnsi" w:cstheme="minorHAnsi"/>
          <w:color w:val="161616"/>
          <w:sz w:val="22"/>
          <w:szCs w:val="22"/>
          <w:lang w:val="it-IT" w:eastAsia="en-US"/>
        </w:rPr>
        <w:t>ėtum, kad jie elgtųsi su tavimi“</w:t>
      </w:r>
      <w:r w:rsidRPr="00077406">
        <w:rPr>
          <w:rFonts w:asciiTheme="minorHAnsi" w:eastAsiaTheme="majorEastAsia" w:hAnsiTheme="minorHAnsi" w:cstheme="minorHAnsi"/>
          <w:color w:val="161616"/>
          <w:sz w:val="22"/>
          <w:szCs w:val="22"/>
          <w:lang w:val="it-IT" w:eastAsia="en-US"/>
        </w:rPr>
        <w:t xml:space="preserve"> padės toli nueiti, naudotojai taip pat turėtų pasistengti perskaityti naudojamų svetainių, platformų ir programėlių naudojimo sąlygas. Kiekvienam įrenginiui, programinės įrangos sistemai, programėlei ar programai yra atitinkami teisiniai dokumentai, kuriuose paaiškinamos naudotojo ir, galbūt dar svarbiau, svetainių, platformų ar programėlių teisės ir pareigos. (Europos Taryba, 2022 m.)</w:t>
      </w:r>
    </w:p>
    <w:p w14:paraId="08EE8ABE" w14:textId="77777777" w:rsidR="00C4703F" w:rsidRDefault="00C4703F">
      <w:pPr>
        <w:spacing w:after="0" w:line="240" w:lineRule="auto"/>
      </w:pPr>
    </w:p>
    <w:p w14:paraId="334014EE" w14:textId="6F46773F" w:rsidR="00C4703F" w:rsidRDefault="00C4703F" w:rsidP="00A87818">
      <w:pPr>
        <w:pStyle w:val="prastasiniatinklio"/>
        <w:shd w:val="clear" w:color="auto" w:fill="FFFFFF"/>
        <w:tabs>
          <w:tab w:val="center" w:pos="5196"/>
        </w:tabs>
        <w:spacing w:before="0" w:beforeAutospacing="0" w:after="0" w:afterAutospacing="0" w:line="384" w:lineRule="atLeast"/>
        <w:rPr>
          <w:rStyle w:val="Grietas"/>
          <w:rFonts w:asciiTheme="minorHAnsi" w:hAnsiTheme="minorHAnsi" w:cstheme="minorHAnsi"/>
          <w:color w:val="000000" w:themeColor="text1"/>
          <w:sz w:val="22"/>
          <w:szCs w:val="22"/>
        </w:rPr>
        <w:sectPr w:rsidR="00C4703F" w:rsidSect="001F0207">
          <w:headerReference w:type="default" r:id="rId16"/>
          <w:footerReference w:type="default" r:id="rId17"/>
          <w:headerReference w:type="first" r:id="rId18"/>
          <w:pgSz w:w="11906" w:h="16838"/>
          <w:pgMar w:top="539" w:right="425" w:bottom="1134" w:left="1089" w:header="425" w:footer="0" w:gutter="0"/>
          <w:cols w:space="708"/>
          <w:docGrid w:linePitch="360"/>
        </w:sectPr>
      </w:pPr>
    </w:p>
    <w:p w14:paraId="38105863" w14:textId="77777777" w:rsidR="00F930DD" w:rsidRPr="00F930DD" w:rsidRDefault="00F930DD" w:rsidP="00F930DD">
      <w:pPr>
        <w:pStyle w:val="prastasiniatinklio"/>
        <w:shd w:val="clear" w:color="auto" w:fill="FFFFFF"/>
        <w:tabs>
          <w:tab w:val="center" w:pos="5196"/>
        </w:tabs>
        <w:spacing w:after="0" w:line="384" w:lineRule="atLeast"/>
        <w:rPr>
          <w:rStyle w:val="Grietas"/>
          <w:rFonts w:asciiTheme="minorHAnsi" w:hAnsiTheme="minorHAnsi" w:cstheme="minorHAnsi"/>
          <w:color w:val="000000" w:themeColor="text1"/>
          <w:sz w:val="22"/>
          <w:szCs w:val="22"/>
        </w:rPr>
      </w:pPr>
      <w:r w:rsidRPr="00F930DD">
        <w:rPr>
          <w:rStyle w:val="Grietas"/>
          <w:rFonts w:asciiTheme="minorHAnsi" w:hAnsiTheme="minorHAnsi" w:cstheme="minorHAnsi"/>
          <w:color w:val="000000" w:themeColor="text1"/>
          <w:sz w:val="22"/>
          <w:szCs w:val="22"/>
        </w:rPr>
        <w:t>Turite teisę:</w:t>
      </w:r>
      <w:r w:rsidRPr="00F930DD">
        <w:rPr>
          <w:rStyle w:val="Grietas"/>
          <w:rFonts w:asciiTheme="minorHAnsi" w:hAnsiTheme="minorHAnsi" w:cstheme="minorHAnsi"/>
          <w:color w:val="000000" w:themeColor="text1"/>
          <w:sz w:val="22"/>
          <w:szCs w:val="22"/>
        </w:rPr>
        <w:tab/>
        <w:t xml:space="preserve">           </w:t>
      </w:r>
      <w:bookmarkStart w:id="1" w:name="_GoBack"/>
      <w:bookmarkEnd w:id="1"/>
      <w:r w:rsidRPr="00F930DD">
        <w:rPr>
          <w:rStyle w:val="Grietas"/>
          <w:rFonts w:asciiTheme="minorHAnsi" w:hAnsiTheme="minorHAnsi" w:cstheme="minorHAnsi"/>
          <w:color w:val="000000" w:themeColor="text1"/>
          <w:sz w:val="22"/>
          <w:szCs w:val="22"/>
        </w:rPr>
        <w:t xml:space="preserve">                                                                     </w:t>
      </w:r>
    </w:p>
    <w:p w14:paraId="661B9A9D" w14:textId="77777777" w:rsidR="00F930DD" w:rsidRPr="002B76AD" w:rsidRDefault="00F930DD" w:rsidP="002B76AD">
      <w:pPr>
        <w:pStyle w:val="prastasiniatinklio"/>
        <w:shd w:val="clear" w:color="auto" w:fill="FFFFFF"/>
        <w:tabs>
          <w:tab w:val="center" w:pos="5196"/>
        </w:tabs>
        <w:spacing w:after="0" w:line="384" w:lineRule="atLeast"/>
        <w:rPr>
          <w:rStyle w:val="Grietas"/>
          <w:rFonts w:asciiTheme="minorHAnsi" w:hAnsiTheme="minorHAnsi" w:cstheme="minorHAnsi"/>
          <w:b w:val="0"/>
          <w:color w:val="000000" w:themeColor="text1"/>
          <w:sz w:val="22"/>
          <w:szCs w:val="22"/>
        </w:rPr>
      </w:pPr>
      <w:r w:rsidRPr="002B76AD">
        <w:rPr>
          <w:rStyle w:val="Grietas"/>
          <w:rFonts w:asciiTheme="minorHAnsi" w:hAnsiTheme="minorHAnsi" w:cstheme="minorHAnsi"/>
          <w:b w:val="0"/>
          <w:color w:val="000000" w:themeColor="text1"/>
          <w:sz w:val="22"/>
          <w:szCs w:val="22"/>
        </w:rPr>
        <w:t xml:space="preserve">- naudotis kompiuteriais ir kitais elektroniniais prietaisais                          </w:t>
      </w:r>
    </w:p>
    <w:p w14:paraId="4C077245" w14:textId="77777777" w:rsidR="00F930DD" w:rsidRPr="002B76AD" w:rsidRDefault="00F930DD" w:rsidP="002B76AD">
      <w:pPr>
        <w:pStyle w:val="prastasiniatinklio"/>
        <w:shd w:val="clear" w:color="auto" w:fill="FFFFFF"/>
        <w:tabs>
          <w:tab w:val="center" w:pos="5196"/>
        </w:tabs>
        <w:spacing w:after="0" w:line="384" w:lineRule="atLeast"/>
        <w:rPr>
          <w:rStyle w:val="Grietas"/>
          <w:rFonts w:asciiTheme="minorHAnsi" w:hAnsiTheme="minorHAnsi" w:cstheme="minorHAnsi"/>
          <w:b w:val="0"/>
          <w:color w:val="000000" w:themeColor="text1"/>
          <w:sz w:val="22"/>
          <w:szCs w:val="22"/>
        </w:rPr>
      </w:pPr>
      <w:r w:rsidRPr="002B76AD">
        <w:rPr>
          <w:rStyle w:val="Grietas"/>
          <w:rFonts w:asciiTheme="minorHAnsi" w:hAnsiTheme="minorHAnsi" w:cstheme="minorHAnsi"/>
          <w:b w:val="0"/>
          <w:color w:val="000000" w:themeColor="text1"/>
          <w:sz w:val="22"/>
          <w:szCs w:val="22"/>
        </w:rPr>
        <w:t>- gauti prieigą prie skaitmeninio turinio ir juo naudotis</w:t>
      </w:r>
    </w:p>
    <w:p w14:paraId="54B796DC" w14:textId="77777777" w:rsidR="00F930DD" w:rsidRPr="002B76AD" w:rsidRDefault="00F930DD" w:rsidP="002B76AD">
      <w:pPr>
        <w:pStyle w:val="prastasiniatinklio"/>
        <w:shd w:val="clear" w:color="auto" w:fill="FFFFFF"/>
        <w:tabs>
          <w:tab w:val="center" w:pos="5196"/>
        </w:tabs>
        <w:spacing w:after="0" w:line="384" w:lineRule="atLeast"/>
        <w:rPr>
          <w:rStyle w:val="Grietas"/>
          <w:rFonts w:asciiTheme="minorHAnsi" w:hAnsiTheme="minorHAnsi" w:cstheme="minorHAnsi"/>
          <w:b w:val="0"/>
          <w:color w:val="000000" w:themeColor="text1"/>
          <w:sz w:val="22"/>
          <w:szCs w:val="22"/>
        </w:rPr>
      </w:pPr>
      <w:r w:rsidRPr="002B76AD">
        <w:rPr>
          <w:rStyle w:val="Grietas"/>
          <w:rFonts w:asciiTheme="minorHAnsi" w:hAnsiTheme="minorHAnsi" w:cstheme="minorHAnsi"/>
          <w:b w:val="0"/>
          <w:color w:val="000000" w:themeColor="text1"/>
          <w:sz w:val="22"/>
          <w:szCs w:val="22"/>
        </w:rPr>
        <w:t>- kurti skaitmeninę mediją ir ja dalytis</w:t>
      </w:r>
    </w:p>
    <w:p w14:paraId="22234EF0" w14:textId="77777777" w:rsidR="00F930DD" w:rsidRPr="002B76AD" w:rsidRDefault="00F930DD" w:rsidP="002B76AD">
      <w:pPr>
        <w:pStyle w:val="prastasiniatinklio"/>
        <w:shd w:val="clear" w:color="auto" w:fill="FFFFFF"/>
        <w:tabs>
          <w:tab w:val="center" w:pos="5196"/>
        </w:tabs>
        <w:spacing w:after="0" w:line="384" w:lineRule="atLeast"/>
        <w:rPr>
          <w:rStyle w:val="Grietas"/>
          <w:rFonts w:asciiTheme="minorHAnsi" w:hAnsiTheme="minorHAnsi" w:cstheme="minorHAnsi"/>
          <w:b w:val="0"/>
          <w:color w:val="000000" w:themeColor="text1"/>
          <w:sz w:val="22"/>
          <w:szCs w:val="22"/>
        </w:rPr>
      </w:pPr>
      <w:r w:rsidRPr="002B76AD">
        <w:rPr>
          <w:rStyle w:val="Grietas"/>
          <w:rFonts w:asciiTheme="minorHAnsi" w:hAnsiTheme="minorHAnsi" w:cstheme="minorHAnsi"/>
          <w:b w:val="0"/>
          <w:color w:val="000000" w:themeColor="text1"/>
          <w:sz w:val="22"/>
          <w:szCs w:val="22"/>
        </w:rPr>
        <w:t>- saugoti asmens privatumą skaitmeninėse bendruomenėse</w:t>
      </w:r>
    </w:p>
    <w:p w14:paraId="3ED7E9CC" w14:textId="77777777" w:rsidR="002B76AD" w:rsidRDefault="00F930DD" w:rsidP="002B76AD">
      <w:pPr>
        <w:pStyle w:val="prastasiniatinklio"/>
        <w:shd w:val="clear" w:color="auto" w:fill="FFFFFF"/>
        <w:tabs>
          <w:tab w:val="center" w:pos="5196"/>
        </w:tabs>
        <w:spacing w:after="0" w:line="384" w:lineRule="atLeast"/>
        <w:rPr>
          <w:rStyle w:val="Grietas"/>
          <w:rFonts w:asciiTheme="minorHAnsi" w:hAnsiTheme="minorHAnsi" w:cstheme="minorHAnsi"/>
          <w:b w:val="0"/>
          <w:color w:val="000000" w:themeColor="text1"/>
          <w:sz w:val="22"/>
          <w:szCs w:val="22"/>
        </w:rPr>
      </w:pPr>
      <w:r w:rsidRPr="002B76AD">
        <w:rPr>
          <w:rStyle w:val="Grietas"/>
          <w:rFonts w:asciiTheme="minorHAnsi" w:hAnsiTheme="minorHAnsi" w:cstheme="minorHAnsi"/>
          <w:b w:val="0"/>
          <w:color w:val="000000" w:themeColor="text1"/>
          <w:sz w:val="22"/>
          <w:szCs w:val="22"/>
        </w:rPr>
        <w:t>- lai</w:t>
      </w:r>
      <w:r w:rsidR="002B76AD">
        <w:rPr>
          <w:rStyle w:val="Grietas"/>
          <w:rFonts w:asciiTheme="minorHAnsi" w:hAnsiTheme="minorHAnsi" w:cstheme="minorHAnsi"/>
          <w:b w:val="0"/>
          <w:color w:val="000000" w:themeColor="text1"/>
          <w:sz w:val="22"/>
          <w:szCs w:val="22"/>
        </w:rPr>
        <w:t>svai reikšti idėjas ir nuomones</w:t>
      </w:r>
    </w:p>
    <w:p w14:paraId="5F1F7EF2" w14:textId="0152CCBB" w:rsidR="005B7F12" w:rsidRPr="002B76AD" w:rsidRDefault="002B76AD" w:rsidP="002B76AD">
      <w:pPr>
        <w:pStyle w:val="prastasiniatinklio"/>
        <w:shd w:val="clear" w:color="auto" w:fill="FFFFFF"/>
        <w:tabs>
          <w:tab w:val="center" w:pos="5196"/>
        </w:tabs>
        <w:spacing w:after="0" w:line="384" w:lineRule="atLeast"/>
        <w:rPr>
          <w:rFonts w:asciiTheme="minorHAnsi" w:hAnsiTheme="minorHAnsi" w:cstheme="minorHAnsi"/>
          <w:bCs/>
          <w:color w:val="000000" w:themeColor="text1"/>
          <w:sz w:val="22"/>
          <w:szCs w:val="22"/>
        </w:rPr>
        <w:sectPr w:rsidR="005B7F12" w:rsidRPr="002B76AD" w:rsidSect="005B7F12">
          <w:type w:val="continuous"/>
          <w:pgSz w:w="11906" w:h="16838"/>
          <w:pgMar w:top="539" w:right="425" w:bottom="1134" w:left="1089" w:header="425" w:footer="0" w:gutter="0"/>
          <w:cols w:space="708"/>
          <w:docGrid w:linePitch="360"/>
        </w:sectPr>
      </w:pPr>
      <w:r>
        <w:rPr>
          <w:rStyle w:val="Grietas"/>
          <w:rFonts w:asciiTheme="minorHAnsi" w:hAnsiTheme="minorHAnsi" w:cstheme="minorHAnsi"/>
          <w:b w:val="0"/>
          <w:color w:val="000000" w:themeColor="text1"/>
          <w:sz w:val="22"/>
          <w:szCs w:val="22"/>
        </w:rPr>
        <w:t xml:space="preserve">- </w:t>
      </w:r>
      <w:r>
        <w:rPr>
          <w:rStyle w:val="Grietas"/>
          <w:rFonts w:asciiTheme="minorHAnsi" w:hAnsiTheme="minorHAnsi" w:cstheme="minorHAnsi"/>
          <w:b w:val="0"/>
          <w:color w:val="000000" w:themeColor="text1"/>
        </w:rPr>
        <w:t>p</w:t>
      </w:r>
      <w:r w:rsidR="00F930DD" w:rsidRPr="002B76AD">
        <w:rPr>
          <w:rStyle w:val="Grietas"/>
          <w:rFonts w:asciiTheme="minorHAnsi" w:hAnsiTheme="minorHAnsi" w:cstheme="minorHAnsi"/>
          <w:b w:val="0"/>
          <w:color w:val="000000" w:themeColor="text1"/>
          <w:sz w:val="22"/>
          <w:szCs w:val="22"/>
        </w:rPr>
        <w:t xml:space="preserve">ranešti apie viską, kas atrodo netinkama (learn.rumie.org) </w:t>
      </w:r>
    </w:p>
    <w:p w14:paraId="258608DC" w14:textId="76176D7E" w:rsidR="00326B87" w:rsidRPr="005B7F12" w:rsidRDefault="002B76AD">
      <w:pPr>
        <w:spacing w:after="0" w:line="240" w:lineRule="auto"/>
        <w:rPr>
          <w:color w:val="000000" w:themeColor="text1"/>
        </w:rPr>
      </w:pPr>
      <w:r>
        <w:rPr>
          <w:noProof/>
          <w:lang w:val="en-US"/>
        </w:rPr>
        <w:drawing>
          <wp:anchor distT="0" distB="0" distL="114300" distR="114300" simplePos="0" relativeHeight="251656704" behindDoc="1" locked="0" layoutInCell="1" allowOverlap="1" wp14:anchorId="50AAC8CF" wp14:editId="24FDC012">
            <wp:simplePos x="0" y="0"/>
            <wp:positionH relativeFrom="column">
              <wp:posOffset>-47625</wp:posOffset>
            </wp:positionH>
            <wp:positionV relativeFrom="paragraph">
              <wp:posOffset>129540</wp:posOffset>
            </wp:positionV>
            <wp:extent cx="2933065" cy="1637030"/>
            <wp:effectExtent l="0" t="0" r="635" b="1270"/>
            <wp:wrapTight wrapText="bothSides">
              <wp:wrapPolygon edited="0">
                <wp:start x="0" y="0"/>
                <wp:lineTo x="0" y="21365"/>
                <wp:lineTo x="21464" y="21365"/>
                <wp:lineTo x="21464" y="0"/>
                <wp:lineTo x="0" y="0"/>
              </wp:wrapPolygon>
            </wp:wrapTight>
            <wp:docPr id="27" name="Resim 27" descr="Digital rights for all - European Digital Rights (ED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igital rights for all - European Digital Rights (EDRi)"/>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33065" cy="16370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0EA7C8" w14:textId="77777777" w:rsidR="00326B87" w:rsidRPr="005B7F12" w:rsidRDefault="00326B87">
      <w:pPr>
        <w:spacing w:after="0" w:line="240" w:lineRule="auto"/>
        <w:rPr>
          <w:color w:val="000000" w:themeColor="text1"/>
        </w:rPr>
      </w:pPr>
    </w:p>
    <w:p w14:paraId="74DDB623" w14:textId="77777777" w:rsidR="005B7F12" w:rsidRDefault="005B7F12">
      <w:pPr>
        <w:spacing w:after="0" w:line="240" w:lineRule="auto"/>
      </w:pPr>
    </w:p>
    <w:p w14:paraId="3C2FB23F" w14:textId="5280389B" w:rsidR="00942EC8" w:rsidRDefault="00942EC8">
      <w:pPr>
        <w:spacing w:after="0" w:line="240" w:lineRule="auto"/>
      </w:pPr>
    </w:p>
    <w:p w14:paraId="70729B48" w14:textId="77777777" w:rsidR="00E018F7" w:rsidRDefault="00E018F7">
      <w:pPr>
        <w:spacing w:after="0" w:line="240" w:lineRule="auto"/>
      </w:pPr>
    </w:p>
    <w:p w14:paraId="695FED8B" w14:textId="77777777" w:rsidR="00B853AD" w:rsidRDefault="00B853AD" w:rsidP="005B7F12">
      <w:pPr>
        <w:shd w:val="clear" w:color="auto" w:fill="FFFFFF"/>
        <w:spacing w:after="0" w:line="384" w:lineRule="atLeast"/>
        <w:rPr>
          <w:rFonts w:asciiTheme="minorHAnsi" w:eastAsia="Times New Roman" w:hAnsiTheme="minorHAnsi" w:cstheme="minorHAnsi"/>
          <w:b/>
          <w:bCs/>
          <w:color w:val="000000" w:themeColor="text1"/>
          <w:lang w:val="tr-TR" w:eastAsia="tr-TR"/>
        </w:rPr>
      </w:pPr>
    </w:p>
    <w:p w14:paraId="335A452E" w14:textId="77777777" w:rsidR="002B76AD" w:rsidRDefault="002B76AD" w:rsidP="005B7F12">
      <w:pPr>
        <w:shd w:val="clear" w:color="auto" w:fill="FFFFFF"/>
        <w:spacing w:after="0" w:line="384" w:lineRule="atLeast"/>
        <w:rPr>
          <w:rFonts w:asciiTheme="minorHAnsi" w:eastAsia="Times New Roman" w:hAnsiTheme="minorHAnsi" w:cstheme="minorHAnsi"/>
          <w:b/>
          <w:bCs/>
          <w:color w:val="000000" w:themeColor="text1"/>
          <w:lang w:val="tr-TR" w:eastAsia="tr-TR"/>
        </w:rPr>
      </w:pPr>
    </w:p>
    <w:p w14:paraId="52083DBF" w14:textId="77777777" w:rsidR="002B76AD" w:rsidRDefault="002B76AD" w:rsidP="005B7F12">
      <w:pPr>
        <w:shd w:val="clear" w:color="auto" w:fill="FFFFFF"/>
        <w:spacing w:after="0" w:line="384" w:lineRule="atLeast"/>
        <w:rPr>
          <w:rFonts w:asciiTheme="minorHAnsi" w:eastAsia="Times New Roman" w:hAnsiTheme="minorHAnsi" w:cstheme="minorHAnsi"/>
          <w:b/>
          <w:bCs/>
          <w:color w:val="000000" w:themeColor="text1"/>
          <w:lang w:val="tr-TR" w:eastAsia="tr-TR"/>
        </w:rPr>
      </w:pPr>
    </w:p>
    <w:p w14:paraId="22E22E21" w14:textId="77777777" w:rsidR="002B76AD" w:rsidRDefault="002B76AD" w:rsidP="005B7F12">
      <w:pPr>
        <w:shd w:val="clear" w:color="auto" w:fill="FFFFFF"/>
        <w:spacing w:after="0" w:line="384" w:lineRule="atLeast"/>
        <w:rPr>
          <w:rFonts w:asciiTheme="minorHAnsi" w:eastAsia="Times New Roman" w:hAnsiTheme="minorHAnsi" w:cstheme="minorHAnsi"/>
          <w:b/>
          <w:bCs/>
          <w:color w:val="000000" w:themeColor="text1"/>
          <w:lang w:val="tr-TR" w:eastAsia="tr-TR"/>
        </w:rPr>
      </w:pPr>
    </w:p>
    <w:p w14:paraId="2993BC70" w14:textId="77777777" w:rsidR="00C50FE1" w:rsidRPr="00C50FE1" w:rsidRDefault="00C50FE1" w:rsidP="00C50FE1">
      <w:pPr>
        <w:shd w:val="clear" w:color="auto" w:fill="FFFFFF"/>
        <w:spacing w:before="72" w:after="72" w:line="384" w:lineRule="atLeast"/>
        <w:ind w:left="720"/>
        <w:rPr>
          <w:rFonts w:asciiTheme="minorHAnsi" w:eastAsia="Times New Roman" w:hAnsiTheme="minorHAnsi" w:cstheme="minorHAnsi"/>
          <w:b/>
          <w:bCs/>
          <w:color w:val="000000" w:themeColor="text1"/>
          <w:lang w:val="tr-TR" w:eastAsia="tr-TR"/>
        </w:rPr>
      </w:pPr>
      <w:r w:rsidRPr="00C50FE1">
        <w:rPr>
          <w:rFonts w:asciiTheme="minorHAnsi" w:eastAsia="Times New Roman" w:hAnsiTheme="minorHAnsi" w:cstheme="minorHAnsi"/>
          <w:b/>
          <w:bCs/>
          <w:color w:val="000000" w:themeColor="text1"/>
          <w:lang w:val="tr-TR" w:eastAsia="tr-TR"/>
        </w:rPr>
        <w:t>Jūsų pareigos:</w:t>
      </w:r>
    </w:p>
    <w:p w14:paraId="23B0ED8E" w14:textId="396ADB53" w:rsidR="00C50FE1" w:rsidRPr="00C50FE1" w:rsidRDefault="00C50FE1" w:rsidP="00C50FE1">
      <w:pPr>
        <w:numPr>
          <w:ilvl w:val="0"/>
          <w:numId w:val="23"/>
        </w:numPr>
        <w:shd w:val="clear" w:color="auto" w:fill="FFFFFF"/>
        <w:spacing w:before="72" w:after="72" w:line="384" w:lineRule="atLeast"/>
        <w:jc w:val="both"/>
        <w:rPr>
          <w:rFonts w:asciiTheme="minorHAnsi" w:eastAsia="Times New Roman" w:hAnsiTheme="minorHAnsi" w:cstheme="minorHAnsi"/>
          <w:bCs/>
          <w:color w:val="000000" w:themeColor="text1"/>
          <w:lang w:val="tr-TR" w:eastAsia="tr-TR"/>
        </w:rPr>
      </w:pPr>
      <w:r w:rsidRPr="00C50FE1">
        <w:rPr>
          <w:rFonts w:asciiTheme="minorHAnsi" w:eastAsia="Times New Roman" w:hAnsiTheme="minorHAnsi" w:cstheme="minorHAnsi"/>
          <w:bCs/>
          <w:color w:val="000000" w:themeColor="text1"/>
          <w:lang w:val="tr-TR" w:eastAsia="tr-TR"/>
        </w:rPr>
        <w:t>bendraudami su kitais vartosite tinkamą kalbą.</w:t>
      </w:r>
    </w:p>
    <w:p w14:paraId="55962465" w14:textId="60CC978D" w:rsidR="00C50FE1" w:rsidRPr="00C50FE1" w:rsidRDefault="00C50FE1" w:rsidP="00C50FE1">
      <w:pPr>
        <w:numPr>
          <w:ilvl w:val="0"/>
          <w:numId w:val="23"/>
        </w:numPr>
        <w:shd w:val="clear" w:color="auto" w:fill="FFFFFF"/>
        <w:spacing w:before="72" w:after="72" w:line="384" w:lineRule="atLeast"/>
        <w:jc w:val="both"/>
        <w:rPr>
          <w:rFonts w:asciiTheme="minorHAnsi" w:eastAsia="Times New Roman" w:hAnsiTheme="minorHAnsi" w:cstheme="minorHAnsi"/>
          <w:bCs/>
          <w:color w:val="000000" w:themeColor="text1"/>
          <w:lang w:val="tr-TR" w:eastAsia="tr-TR"/>
        </w:rPr>
      </w:pPr>
      <w:r w:rsidRPr="00C50FE1">
        <w:rPr>
          <w:rFonts w:asciiTheme="minorHAnsi" w:eastAsia="Times New Roman" w:hAnsiTheme="minorHAnsi" w:cstheme="minorHAnsi"/>
          <w:bCs/>
          <w:color w:val="000000" w:themeColor="text1"/>
          <w:lang w:val="tr-TR" w:eastAsia="tr-TR"/>
        </w:rPr>
        <w:t>gerbti kitų nuomonę ir idėjas</w:t>
      </w:r>
    </w:p>
    <w:p w14:paraId="7BFF1F4A" w14:textId="6FF2D4A4" w:rsidR="00C50FE1" w:rsidRPr="00C50FE1" w:rsidRDefault="00C50FE1" w:rsidP="00C50FE1">
      <w:pPr>
        <w:numPr>
          <w:ilvl w:val="0"/>
          <w:numId w:val="23"/>
        </w:numPr>
        <w:shd w:val="clear" w:color="auto" w:fill="FFFFFF"/>
        <w:spacing w:before="72" w:after="72" w:line="384" w:lineRule="atLeast"/>
        <w:jc w:val="both"/>
        <w:rPr>
          <w:rFonts w:asciiTheme="minorHAnsi" w:eastAsia="Times New Roman" w:hAnsiTheme="minorHAnsi" w:cstheme="minorHAnsi"/>
          <w:bCs/>
          <w:color w:val="000000" w:themeColor="text1"/>
          <w:lang w:val="tr-TR" w:eastAsia="tr-TR"/>
        </w:rPr>
      </w:pPr>
      <w:r w:rsidRPr="00C50FE1">
        <w:rPr>
          <w:rFonts w:asciiTheme="minorHAnsi" w:eastAsia="Times New Roman" w:hAnsiTheme="minorHAnsi" w:cstheme="minorHAnsi"/>
          <w:bCs/>
          <w:color w:val="000000" w:themeColor="text1"/>
          <w:lang w:val="tr-TR" w:eastAsia="tr-TR"/>
        </w:rPr>
        <w:t>laikytis visų intelektinės nuosavybės įstatymų, susijusių su žiniasklaida ir autorių teisėmis</w:t>
      </w:r>
    </w:p>
    <w:p w14:paraId="260D384B" w14:textId="77777777" w:rsidR="00C50FE1" w:rsidRDefault="00C50FE1" w:rsidP="00C50FE1">
      <w:pPr>
        <w:numPr>
          <w:ilvl w:val="0"/>
          <w:numId w:val="23"/>
        </w:numPr>
        <w:shd w:val="clear" w:color="auto" w:fill="FFFFFF"/>
        <w:spacing w:before="72" w:after="72" w:line="384" w:lineRule="atLeast"/>
        <w:jc w:val="both"/>
        <w:rPr>
          <w:rFonts w:asciiTheme="minorHAnsi" w:eastAsia="Times New Roman" w:hAnsiTheme="minorHAnsi" w:cstheme="minorHAnsi"/>
          <w:color w:val="000000" w:themeColor="text1"/>
          <w:lang w:val="tr-TR" w:eastAsia="tr-TR"/>
        </w:rPr>
      </w:pPr>
      <w:r w:rsidRPr="00C50FE1">
        <w:rPr>
          <w:rFonts w:asciiTheme="minorHAnsi" w:eastAsia="Times New Roman" w:hAnsiTheme="minorHAnsi" w:cstheme="minorHAnsi"/>
          <w:bCs/>
          <w:color w:val="000000" w:themeColor="text1"/>
          <w:lang w:val="tr-TR" w:eastAsia="tr-TR"/>
        </w:rPr>
        <w:t>nesidalyti kitų kūriniais be leidimo</w:t>
      </w:r>
    </w:p>
    <w:p w14:paraId="63EED7F3" w14:textId="5A345E29" w:rsidR="00C50FE1" w:rsidRPr="00C50FE1" w:rsidRDefault="00C50FE1" w:rsidP="00C50FE1">
      <w:pPr>
        <w:numPr>
          <w:ilvl w:val="0"/>
          <w:numId w:val="23"/>
        </w:numPr>
        <w:shd w:val="clear" w:color="auto" w:fill="FFFFFF"/>
        <w:spacing w:before="72" w:after="72" w:line="384" w:lineRule="atLeast"/>
        <w:jc w:val="both"/>
        <w:rPr>
          <w:rFonts w:asciiTheme="minorHAnsi" w:eastAsia="Times New Roman" w:hAnsiTheme="minorHAnsi" w:cstheme="minorHAnsi"/>
          <w:color w:val="000000" w:themeColor="text1"/>
          <w:lang w:val="tr-TR" w:eastAsia="tr-TR"/>
        </w:rPr>
      </w:pPr>
      <w:r w:rsidRPr="00C50FE1">
        <w:rPr>
          <w:rFonts w:asciiTheme="minorHAnsi" w:eastAsia="Times New Roman" w:hAnsiTheme="minorHAnsi" w:cstheme="minorHAnsi"/>
          <w:color w:val="000000" w:themeColor="text1"/>
          <w:lang w:val="tr-TR" w:eastAsia="tr-TR"/>
        </w:rPr>
        <w:lastRenderedPageBreak/>
        <w:t xml:space="preserve">laikytis taisyklių ir elgesio kiekvienoje svetainėje ar skaitmeninėje erdvėje </w:t>
      </w:r>
    </w:p>
    <w:p w14:paraId="64EA9F76" w14:textId="77777777" w:rsidR="00C50FE1" w:rsidRDefault="00C50FE1" w:rsidP="00C50FE1">
      <w:pPr>
        <w:spacing w:after="0" w:line="240" w:lineRule="auto"/>
        <w:rPr>
          <w:rFonts w:asciiTheme="minorHAnsi" w:eastAsia="Times New Roman" w:hAnsiTheme="minorHAnsi" w:cstheme="minorHAnsi"/>
          <w:color w:val="000000" w:themeColor="text1"/>
          <w:lang w:val="tr-TR" w:eastAsia="tr-TR"/>
        </w:rPr>
      </w:pPr>
      <w:r>
        <w:rPr>
          <w:rFonts w:asciiTheme="minorHAnsi" w:eastAsia="Times New Roman" w:hAnsiTheme="minorHAnsi" w:cstheme="minorHAnsi"/>
          <w:color w:val="000000" w:themeColor="text1"/>
          <w:lang w:val="tr-TR" w:eastAsia="tr-TR"/>
        </w:rPr>
        <w:t>bendruomenėje internete</w:t>
      </w:r>
    </w:p>
    <w:p w14:paraId="047B4398" w14:textId="2A00012C" w:rsidR="00C50FE1" w:rsidRPr="00C50FE1" w:rsidRDefault="00C50FE1" w:rsidP="00C50FE1">
      <w:pPr>
        <w:pStyle w:val="Sraopastraipa"/>
        <w:numPr>
          <w:ilvl w:val="0"/>
          <w:numId w:val="23"/>
        </w:numPr>
        <w:spacing w:after="0" w:line="240" w:lineRule="auto"/>
        <w:rPr>
          <w:rFonts w:asciiTheme="minorHAnsi" w:eastAsia="Times New Roman" w:hAnsiTheme="minorHAnsi" w:cstheme="minorHAnsi"/>
          <w:color w:val="000000" w:themeColor="text1"/>
          <w:lang w:val="tr-TR" w:eastAsia="tr-TR"/>
        </w:rPr>
      </w:pPr>
      <w:r w:rsidRPr="00C50FE1">
        <w:rPr>
          <w:rFonts w:asciiTheme="minorHAnsi" w:eastAsia="Times New Roman" w:hAnsiTheme="minorHAnsi" w:cstheme="minorHAnsi"/>
          <w:color w:val="000000" w:themeColor="text1"/>
          <w:lang w:val="tr-TR" w:eastAsia="tr-TR"/>
        </w:rPr>
        <w:t xml:space="preserve">pranešti apie elektronines patyčias, grasinimus ir netinkamą </w:t>
      </w:r>
    </w:p>
    <w:p w14:paraId="07DCD6DE" w14:textId="77777777" w:rsidR="00C50FE1" w:rsidRPr="00C50FE1" w:rsidRDefault="00C50FE1" w:rsidP="00C50FE1">
      <w:pPr>
        <w:spacing w:after="0" w:line="240" w:lineRule="auto"/>
        <w:rPr>
          <w:rFonts w:asciiTheme="minorHAnsi" w:eastAsia="Times New Roman" w:hAnsiTheme="minorHAnsi" w:cstheme="minorHAnsi"/>
          <w:color w:val="000000" w:themeColor="text1"/>
          <w:lang w:val="tr-TR" w:eastAsia="tr-TR"/>
        </w:rPr>
      </w:pPr>
      <w:r w:rsidRPr="00C50FE1">
        <w:rPr>
          <w:rFonts w:asciiTheme="minorHAnsi" w:eastAsia="Times New Roman" w:hAnsiTheme="minorHAnsi" w:cstheme="minorHAnsi"/>
          <w:color w:val="000000" w:themeColor="text1"/>
          <w:lang w:val="tr-TR" w:eastAsia="tr-TR"/>
        </w:rPr>
        <w:t>naudojimąsi skaitmeniniais ištekliais (learn.rumie.org).</w:t>
      </w:r>
    </w:p>
    <w:p w14:paraId="59A443CF" w14:textId="77777777" w:rsidR="00F8346D" w:rsidRDefault="00F8346D">
      <w:pPr>
        <w:spacing w:after="0" w:line="240" w:lineRule="auto"/>
      </w:pPr>
    </w:p>
    <w:p w14:paraId="0DCA3BD0" w14:textId="651C0074" w:rsidR="00F8346D" w:rsidRDefault="00F8346D">
      <w:pPr>
        <w:spacing w:after="0" w:line="240" w:lineRule="auto"/>
      </w:pPr>
    </w:p>
    <w:p w14:paraId="25165BE3" w14:textId="77777777" w:rsidR="00C4703F" w:rsidRDefault="00C4703F">
      <w:pPr>
        <w:spacing w:after="0" w:line="240" w:lineRule="auto"/>
      </w:pPr>
    </w:p>
    <w:p w14:paraId="65CFE7E8" w14:textId="77777777" w:rsidR="00C4703F" w:rsidRDefault="00C4703F">
      <w:pPr>
        <w:spacing w:after="0" w:line="240" w:lineRule="auto"/>
      </w:pPr>
    </w:p>
    <w:p w14:paraId="7400A451" w14:textId="77777777" w:rsidR="00C4703F" w:rsidRDefault="00C4703F">
      <w:pPr>
        <w:spacing w:after="0" w:line="240" w:lineRule="auto"/>
      </w:pPr>
    </w:p>
    <w:p w14:paraId="57ACACFD" w14:textId="77777777" w:rsidR="00C4703F" w:rsidRDefault="00C4703F">
      <w:pPr>
        <w:spacing w:after="0" w:line="240" w:lineRule="auto"/>
      </w:pPr>
    </w:p>
    <w:p w14:paraId="16753F9A" w14:textId="77777777" w:rsidR="00C4703F" w:rsidRDefault="00C4703F">
      <w:pPr>
        <w:spacing w:after="0" w:line="240" w:lineRule="auto"/>
      </w:pPr>
    </w:p>
    <w:p w14:paraId="2B15BAAF" w14:textId="77777777" w:rsidR="00C4703F" w:rsidRDefault="00C4703F">
      <w:pPr>
        <w:spacing w:after="0" w:line="240" w:lineRule="auto"/>
      </w:pPr>
    </w:p>
    <w:p w14:paraId="12C7034E" w14:textId="77777777" w:rsidR="00267621" w:rsidRDefault="00267621">
      <w:pPr>
        <w:spacing w:after="0" w:line="240" w:lineRule="auto"/>
      </w:pPr>
    </w:p>
    <w:p w14:paraId="6E0BC45A" w14:textId="77777777" w:rsidR="00267621" w:rsidRDefault="00267621">
      <w:pPr>
        <w:spacing w:after="0" w:line="240" w:lineRule="auto"/>
      </w:pPr>
    </w:p>
    <w:p w14:paraId="77D687B2" w14:textId="77777777" w:rsidR="00267621" w:rsidRDefault="00267621">
      <w:pPr>
        <w:spacing w:after="0" w:line="240" w:lineRule="auto"/>
      </w:pPr>
    </w:p>
    <w:p w14:paraId="0A9A62A5" w14:textId="77777777" w:rsidR="0063480D" w:rsidRDefault="0063480D" w:rsidP="0063480D">
      <w:pPr>
        <w:spacing w:after="0" w:line="240" w:lineRule="auto"/>
      </w:pPr>
    </w:p>
    <w:p w14:paraId="5FC70E02" w14:textId="77777777" w:rsidR="0063480D" w:rsidRDefault="0063480D" w:rsidP="004E6E32">
      <w:pPr>
        <w:spacing w:after="0" w:line="240" w:lineRule="auto"/>
        <w:jc w:val="both"/>
      </w:pPr>
      <w:r>
        <w:t>KOKIOS YRA MOKINIŲ SKAITMENINĖS TEISĖS IR PAREIGOS?</w:t>
      </w:r>
    </w:p>
    <w:p w14:paraId="72715A29" w14:textId="77777777" w:rsidR="0063480D" w:rsidRDefault="0063480D" w:rsidP="004E6E32">
      <w:pPr>
        <w:spacing w:after="0" w:line="240" w:lineRule="auto"/>
        <w:jc w:val="both"/>
      </w:pPr>
      <w:r>
        <w:t xml:space="preserve">       </w:t>
      </w:r>
    </w:p>
    <w:p w14:paraId="7C20B8FD" w14:textId="78F11890" w:rsidR="00267621" w:rsidRDefault="0063480D" w:rsidP="004E6E32">
      <w:pPr>
        <w:spacing w:after="0" w:line="240" w:lineRule="auto"/>
        <w:jc w:val="both"/>
        <w:rPr>
          <w:rFonts w:asciiTheme="minorHAnsi" w:hAnsiTheme="minorHAnsi" w:cstheme="minorHAnsi"/>
          <w:color w:val="000000" w:themeColor="text1"/>
        </w:rPr>
      </w:pPr>
      <w:r>
        <w:t>Skaitme</w:t>
      </w:r>
      <w:r w:rsidR="004E6E32">
        <w:t>ninės teisės ir pareigos - tai „</w:t>
      </w:r>
      <w:r>
        <w:t>privilegijos ir laisvės, suteikiamos visiems skaitmeninių technologijų naudotojams, ir su jomis susij</w:t>
      </w:r>
      <w:r w:rsidR="004E6E32">
        <w:t>ę elgesio lūkesčiai“</w:t>
      </w:r>
      <w:r>
        <w:t xml:space="preserve"> (Ribble ir Bailey, 2007). Kitaip tariant, jūsų mokiniai turi privilegiją ir laisvę naudotis technologijomis tiek mokykloje, tiek namuose. Tačiau kartu su privilegijomis ir laisve naudotis technologijomis keliami tam tikri lūkesčiai. Dalyvaudami skaitmeniniame pasaulyje mokiniai turi elgtis atsakingai.</w:t>
      </w:r>
    </w:p>
    <w:p w14:paraId="0E65AF89" w14:textId="77777777" w:rsidR="00267621" w:rsidRDefault="00267621" w:rsidP="00267621">
      <w:pPr>
        <w:spacing w:after="0" w:line="240" w:lineRule="auto"/>
      </w:pPr>
    </w:p>
    <w:p w14:paraId="22654559" w14:textId="2C5EFB94" w:rsidR="00F8346D" w:rsidRDefault="00F8346D">
      <w:pPr>
        <w:spacing w:after="0" w:line="240" w:lineRule="auto"/>
      </w:pPr>
    </w:p>
    <w:p w14:paraId="40C7AD3E" w14:textId="07E63446" w:rsidR="00923816" w:rsidRDefault="00923816">
      <w:pPr>
        <w:spacing w:after="0" w:line="240" w:lineRule="auto"/>
      </w:pPr>
    </w:p>
    <w:p w14:paraId="3238BEE2" w14:textId="77777777" w:rsidR="004E6E32" w:rsidRPr="004E6E32" w:rsidRDefault="004E6E32" w:rsidP="004E6E32">
      <w:pPr>
        <w:spacing w:after="0" w:line="240" w:lineRule="auto"/>
        <w:rPr>
          <w:b/>
          <w:sz w:val="24"/>
          <w:szCs w:val="24"/>
        </w:rPr>
      </w:pPr>
      <w:r w:rsidRPr="004E6E32">
        <w:rPr>
          <w:b/>
          <w:sz w:val="24"/>
          <w:szCs w:val="24"/>
        </w:rPr>
        <w:t>SKAITMENINIŲ TEISIŲ IR PAREIGŲ VIETA ŠVIETIME.</w:t>
      </w:r>
    </w:p>
    <w:p w14:paraId="45FFA7C3" w14:textId="77777777" w:rsidR="004E6E32" w:rsidRPr="004E6E32" w:rsidRDefault="004E6E32" w:rsidP="004E6E32">
      <w:pPr>
        <w:spacing w:after="0" w:line="240" w:lineRule="auto"/>
        <w:rPr>
          <w:b/>
          <w:sz w:val="24"/>
          <w:szCs w:val="24"/>
        </w:rPr>
      </w:pPr>
    </w:p>
    <w:p w14:paraId="7BD3BE80" w14:textId="77777777" w:rsidR="004E6E32" w:rsidRPr="004E6E32" w:rsidRDefault="004E6E32" w:rsidP="004E6E32">
      <w:pPr>
        <w:spacing w:after="0" w:line="240" w:lineRule="auto"/>
        <w:jc w:val="both"/>
      </w:pPr>
    </w:p>
    <w:p w14:paraId="05402C77" w14:textId="77777777" w:rsidR="004E6E32" w:rsidRPr="004E6E32" w:rsidRDefault="004E6E32" w:rsidP="004E6E32">
      <w:pPr>
        <w:spacing w:after="0" w:line="240" w:lineRule="auto"/>
        <w:jc w:val="both"/>
      </w:pPr>
      <w:r w:rsidRPr="004E6E32">
        <w:t xml:space="preserve">Nuo pirmos mokslo metų dienos mokiniai yra mokomi laikytis klasės ir mokyklos taisyklių. Mokiniai sužino, kokio atsakingo elgesio tikimasi klasėje, koridoriuje, tualete, valgykloje, žaidimų aikštelėje, autobuse ir pan. </w:t>
      </w:r>
    </w:p>
    <w:p w14:paraId="09F67D5E" w14:textId="77777777" w:rsidR="004E6E32" w:rsidRPr="004E6E32" w:rsidRDefault="004E6E32" w:rsidP="004E6E32">
      <w:pPr>
        <w:spacing w:after="0" w:line="240" w:lineRule="auto"/>
        <w:jc w:val="both"/>
      </w:pPr>
    </w:p>
    <w:p w14:paraId="33AE66A9" w14:textId="50343219" w:rsidR="00A3742D" w:rsidRPr="004E6E32" w:rsidRDefault="004E6E32" w:rsidP="004E6E32">
      <w:pPr>
        <w:spacing w:after="0" w:line="240" w:lineRule="auto"/>
        <w:jc w:val="both"/>
        <w:rPr>
          <w:rFonts w:asciiTheme="minorHAnsi" w:hAnsiTheme="minorHAnsi" w:cstheme="minorHAnsi"/>
          <w:color w:val="000000" w:themeColor="text1"/>
          <w:shd w:val="clear" w:color="auto" w:fill="FFFFFF"/>
        </w:rPr>
      </w:pPr>
      <w:r w:rsidRPr="004E6E32">
        <w:t>Mokytojai padeda mokiniams išmokti taisykles žaisdami vaidmeninius žaidimus, per susirinkimus ir klasės diskusijas. Teigiamo elgesio palaikymas apdovanoja tuos mokinius, kurie visą dieną mokykloje elgiasi atsakingai. Namuose tėvai nustato mokinių elgesio taisykles ir lūkesčius. (areyouadigitalcitizen.weebly.com)</w:t>
      </w:r>
    </w:p>
    <w:p w14:paraId="44A51F23" w14:textId="6EC42FE3" w:rsidR="00A3742D" w:rsidRDefault="00A3742D">
      <w:pPr>
        <w:spacing w:after="0" w:line="240" w:lineRule="auto"/>
        <w:rPr>
          <w:rFonts w:asciiTheme="minorHAnsi" w:hAnsiTheme="minorHAnsi" w:cstheme="minorHAnsi"/>
          <w:color w:val="000000" w:themeColor="text1"/>
          <w:shd w:val="clear" w:color="auto" w:fill="FFFFFF"/>
        </w:rPr>
      </w:pPr>
    </w:p>
    <w:p w14:paraId="0DA84EF8" w14:textId="4EB69931" w:rsidR="00A3742D" w:rsidRDefault="00A3742D">
      <w:pPr>
        <w:spacing w:after="0" w:line="240" w:lineRule="auto"/>
        <w:rPr>
          <w:rFonts w:asciiTheme="minorHAnsi" w:hAnsiTheme="minorHAnsi" w:cstheme="minorHAnsi"/>
          <w:color w:val="000000" w:themeColor="text1"/>
          <w:shd w:val="clear" w:color="auto" w:fill="FFFFFF"/>
        </w:rPr>
      </w:pPr>
      <w:r>
        <w:rPr>
          <w:noProof/>
          <w:lang w:val="en-US"/>
        </w:rPr>
        <mc:AlternateContent>
          <mc:Choice Requires="wps">
            <w:drawing>
              <wp:inline distT="0" distB="0" distL="0" distR="0" wp14:anchorId="08795FF1" wp14:editId="35BE3F44">
                <wp:extent cx="307340" cy="307340"/>
                <wp:effectExtent l="0" t="0" r="0" b="0"/>
                <wp:docPr id="29" name="Dikdörtgen 29" descr="5 steps to digital citizenship - Promethean World"/>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6192BBC" id="Dikdörtgen 29" o:spid="_x0000_s1026" alt="5 steps to digital citizenship - Promethean World"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" filled="f" stroked="f">
                <o:lock v:ext="edit" aspectratio="t"/>
                <w10:anchorlock/>
              </v:rect>
            </w:pict>
          </mc:Fallback>
        </mc:AlternateContent>
      </w:r>
    </w:p>
    <w:p w14:paraId="0CEA3DFD" w14:textId="4E1FCA3C" w:rsidR="00A3742D" w:rsidRDefault="00A3742D">
      <w:pPr>
        <w:spacing w:after="0" w:line="240" w:lineRule="auto"/>
        <w:rPr>
          <w:rFonts w:asciiTheme="minorHAnsi" w:hAnsiTheme="minorHAnsi" w:cstheme="minorHAnsi"/>
          <w:color w:val="000000" w:themeColor="text1"/>
          <w:shd w:val="clear" w:color="auto" w:fill="FFFFFF"/>
        </w:rPr>
      </w:pPr>
      <w:r>
        <w:rPr>
          <w:noProof/>
          <w:lang w:val="en-US"/>
        </w:rPr>
        <w:drawing>
          <wp:anchor distT="0" distB="0" distL="114300" distR="114300" simplePos="0" relativeHeight="251660288" behindDoc="1" locked="0" layoutInCell="1" allowOverlap="1" wp14:anchorId="28969A02" wp14:editId="5E8DED8A">
            <wp:simplePos x="0" y="0"/>
            <wp:positionH relativeFrom="column">
              <wp:posOffset>704850</wp:posOffset>
            </wp:positionH>
            <wp:positionV relativeFrom="paragraph">
              <wp:posOffset>157480</wp:posOffset>
            </wp:positionV>
            <wp:extent cx="4616450" cy="2596515"/>
            <wp:effectExtent l="0" t="0" r="0" b="0"/>
            <wp:wrapTight wrapText="bothSides">
              <wp:wrapPolygon edited="0">
                <wp:start x="0" y="0"/>
                <wp:lineTo x="0" y="21394"/>
                <wp:lineTo x="21481" y="21394"/>
                <wp:lineTo x="21481" y="0"/>
                <wp:lineTo x="0" y="0"/>
              </wp:wrapPolygon>
            </wp:wrapTight>
            <wp:docPr id="31" name="Resim 31" descr="Making Good Digital Citizenship A Part of Classroom Culture — Pear D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king Good Digital Citizenship A Part of Classroom Culture — Pear Deck"/>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16450" cy="25965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58C7BD" w14:textId="77777777" w:rsidR="00A3742D" w:rsidRDefault="00A3742D">
      <w:pPr>
        <w:spacing w:after="0" w:line="240" w:lineRule="auto"/>
        <w:rPr>
          <w:rFonts w:asciiTheme="minorHAnsi" w:hAnsiTheme="minorHAnsi" w:cstheme="minorHAnsi"/>
          <w:color w:val="000000" w:themeColor="text1"/>
          <w:shd w:val="clear" w:color="auto" w:fill="FFFFFF"/>
        </w:rPr>
      </w:pPr>
    </w:p>
    <w:p w14:paraId="15F35350" w14:textId="482B1EB6" w:rsidR="00A3742D" w:rsidRDefault="00A3742D">
      <w:pPr>
        <w:spacing w:after="0" w:line="240" w:lineRule="auto"/>
        <w:rPr>
          <w:rFonts w:asciiTheme="minorHAnsi" w:hAnsiTheme="minorHAnsi" w:cstheme="minorHAnsi"/>
          <w:color w:val="000000" w:themeColor="text1"/>
          <w:shd w:val="clear" w:color="auto" w:fill="FFFFFF"/>
        </w:rPr>
      </w:pPr>
    </w:p>
    <w:p w14:paraId="32CFD9A3" w14:textId="77777777" w:rsidR="00A3742D" w:rsidRDefault="00A3742D">
      <w:pPr>
        <w:spacing w:after="0" w:line="240" w:lineRule="auto"/>
        <w:rPr>
          <w:rFonts w:asciiTheme="minorHAnsi" w:hAnsiTheme="minorHAnsi" w:cstheme="minorHAnsi"/>
          <w:color w:val="000000" w:themeColor="text1"/>
          <w:shd w:val="clear" w:color="auto" w:fill="FFFFFF"/>
        </w:rPr>
      </w:pPr>
    </w:p>
    <w:p w14:paraId="6ADD172E" w14:textId="77777777" w:rsidR="00A3742D" w:rsidRDefault="00A3742D">
      <w:pPr>
        <w:spacing w:after="0" w:line="240" w:lineRule="auto"/>
        <w:rPr>
          <w:rFonts w:asciiTheme="minorHAnsi" w:hAnsiTheme="minorHAnsi" w:cstheme="minorHAnsi"/>
          <w:color w:val="000000" w:themeColor="text1"/>
          <w:shd w:val="clear" w:color="auto" w:fill="FFFFFF"/>
        </w:rPr>
      </w:pPr>
    </w:p>
    <w:p w14:paraId="3ECF3F2A" w14:textId="77777777" w:rsidR="00A3742D" w:rsidRDefault="00A3742D">
      <w:pPr>
        <w:spacing w:after="0" w:line="240" w:lineRule="auto"/>
        <w:rPr>
          <w:rFonts w:asciiTheme="minorHAnsi" w:hAnsiTheme="minorHAnsi" w:cstheme="minorHAnsi"/>
          <w:color w:val="000000" w:themeColor="text1"/>
          <w:shd w:val="clear" w:color="auto" w:fill="FFFFFF"/>
        </w:rPr>
      </w:pPr>
    </w:p>
    <w:p w14:paraId="2FB7070D" w14:textId="77777777" w:rsidR="00A3742D" w:rsidRDefault="00A3742D">
      <w:pPr>
        <w:spacing w:after="0" w:line="240" w:lineRule="auto"/>
        <w:rPr>
          <w:rFonts w:asciiTheme="minorHAnsi" w:hAnsiTheme="minorHAnsi" w:cstheme="minorHAnsi"/>
          <w:color w:val="000000" w:themeColor="text1"/>
          <w:shd w:val="clear" w:color="auto" w:fill="FFFFFF"/>
        </w:rPr>
      </w:pPr>
    </w:p>
    <w:p w14:paraId="1B963A91" w14:textId="77777777" w:rsidR="00A3742D" w:rsidRDefault="00A3742D">
      <w:pPr>
        <w:spacing w:after="0" w:line="240" w:lineRule="auto"/>
        <w:rPr>
          <w:rFonts w:asciiTheme="minorHAnsi" w:hAnsiTheme="minorHAnsi" w:cstheme="minorHAnsi"/>
          <w:color w:val="000000" w:themeColor="text1"/>
          <w:shd w:val="clear" w:color="auto" w:fill="FFFFFF"/>
        </w:rPr>
      </w:pPr>
    </w:p>
    <w:p w14:paraId="6D519308" w14:textId="77777777" w:rsidR="00A3742D" w:rsidRDefault="00A3742D">
      <w:pPr>
        <w:spacing w:after="0" w:line="240" w:lineRule="auto"/>
        <w:rPr>
          <w:rFonts w:asciiTheme="minorHAnsi" w:hAnsiTheme="minorHAnsi" w:cstheme="minorHAnsi"/>
          <w:color w:val="000000" w:themeColor="text1"/>
          <w:shd w:val="clear" w:color="auto" w:fill="FFFFFF"/>
        </w:rPr>
      </w:pPr>
    </w:p>
    <w:p w14:paraId="6D82893F" w14:textId="77777777" w:rsidR="00A3742D" w:rsidRDefault="00A3742D">
      <w:pPr>
        <w:spacing w:after="0" w:line="240" w:lineRule="auto"/>
        <w:rPr>
          <w:rFonts w:asciiTheme="minorHAnsi" w:hAnsiTheme="minorHAnsi" w:cstheme="minorHAnsi"/>
          <w:color w:val="000000" w:themeColor="text1"/>
          <w:shd w:val="clear" w:color="auto" w:fill="FFFFFF"/>
        </w:rPr>
      </w:pPr>
    </w:p>
    <w:p w14:paraId="43D83318" w14:textId="77777777" w:rsidR="00A3742D" w:rsidRDefault="00A3742D">
      <w:pPr>
        <w:spacing w:after="0" w:line="240" w:lineRule="auto"/>
        <w:rPr>
          <w:rFonts w:asciiTheme="minorHAnsi" w:hAnsiTheme="minorHAnsi" w:cstheme="minorHAnsi"/>
          <w:color w:val="000000" w:themeColor="text1"/>
          <w:shd w:val="clear" w:color="auto" w:fill="FFFFFF"/>
        </w:rPr>
      </w:pPr>
    </w:p>
    <w:p w14:paraId="3E31323D" w14:textId="77777777" w:rsidR="00A3742D" w:rsidRDefault="00A3742D">
      <w:pPr>
        <w:spacing w:after="0" w:line="240" w:lineRule="auto"/>
        <w:rPr>
          <w:rFonts w:asciiTheme="minorHAnsi" w:hAnsiTheme="minorHAnsi" w:cstheme="minorHAnsi"/>
          <w:color w:val="000000" w:themeColor="text1"/>
          <w:shd w:val="clear" w:color="auto" w:fill="FFFFFF"/>
        </w:rPr>
      </w:pPr>
    </w:p>
    <w:p w14:paraId="006111D3" w14:textId="77777777" w:rsidR="00A3742D" w:rsidRDefault="00A3742D">
      <w:pPr>
        <w:spacing w:after="0" w:line="240" w:lineRule="auto"/>
        <w:rPr>
          <w:rFonts w:asciiTheme="minorHAnsi" w:hAnsiTheme="minorHAnsi" w:cstheme="minorHAnsi"/>
          <w:color w:val="000000" w:themeColor="text1"/>
          <w:shd w:val="clear" w:color="auto" w:fill="FFFFFF"/>
        </w:rPr>
      </w:pPr>
    </w:p>
    <w:p w14:paraId="26F57FF4" w14:textId="77777777" w:rsidR="00A3742D" w:rsidRDefault="00A3742D">
      <w:pPr>
        <w:spacing w:after="0" w:line="240" w:lineRule="auto"/>
        <w:rPr>
          <w:rFonts w:asciiTheme="minorHAnsi" w:hAnsiTheme="minorHAnsi" w:cstheme="minorHAnsi"/>
          <w:color w:val="000000" w:themeColor="text1"/>
          <w:shd w:val="clear" w:color="auto" w:fill="FFFFFF"/>
        </w:rPr>
      </w:pPr>
    </w:p>
    <w:p w14:paraId="333A853D" w14:textId="77777777" w:rsidR="00A3742D" w:rsidRDefault="00A3742D">
      <w:pPr>
        <w:spacing w:after="0" w:line="240" w:lineRule="auto"/>
        <w:rPr>
          <w:rFonts w:asciiTheme="minorHAnsi" w:hAnsiTheme="minorHAnsi" w:cstheme="minorHAnsi"/>
          <w:color w:val="000000" w:themeColor="text1"/>
          <w:shd w:val="clear" w:color="auto" w:fill="FFFFFF"/>
        </w:rPr>
      </w:pPr>
    </w:p>
    <w:p w14:paraId="671655F7" w14:textId="77777777" w:rsidR="00A3742D" w:rsidRDefault="00A3742D">
      <w:pPr>
        <w:spacing w:after="0" w:line="240" w:lineRule="auto"/>
        <w:rPr>
          <w:rFonts w:asciiTheme="minorHAnsi" w:hAnsiTheme="minorHAnsi" w:cstheme="minorHAnsi"/>
          <w:color w:val="000000" w:themeColor="text1"/>
          <w:shd w:val="clear" w:color="auto" w:fill="FFFFFF"/>
        </w:rPr>
      </w:pPr>
    </w:p>
    <w:p w14:paraId="5EECD8A5" w14:textId="77777777" w:rsidR="00A3742D" w:rsidRDefault="00A3742D">
      <w:pPr>
        <w:spacing w:after="0" w:line="240" w:lineRule="auto"/>
        <w:rPr>
          <w:rFonts w:asciiTheme="minorHAnsi" w:hAnsiTheme="minorHAnsi" w:cstheme="minorHAnsi"/>
          <w:color w:val="000000" w:themeColor="text1"/>
          <w:shd w:val="clear" w:color="auto" w:fill="FFFFFF"/>
        </w:rPr>
      </w:pPr>
    </w:p>
    <w:p w14:paraId="3F400BB5" w14:textId="77777777" w:rsidR="00A3742D" w:rsidRDefault="00A3742D">
      <w:pPr>
        <w:spacing w:after="0" w:line="240" w:lineRule="auto"/>
        <w:rPr>
          <w:rFonts w:asciiTheme="minorHAnsi" w:hAnsiTheme="minorHAnsi" w:cstheme="minorHAnsi"/>
          <w:color w:val="000000" w:themeColor="text1"/>
          <w:shd w:val="clear" w:color="auto" w:fill="FFFFFF"/>
        </w:rPr>
      </w:pPr>
    </w:p>
    <w:p w14:paraId="170DE976" w14:textId="77777777" w:rsidR="00A3742D" w:rsidRDefault="00A3742D">
      <w:pPr>
        <w:spacing w:after="0" w:line="240" w:lineRule="auto"/>
        <w:rPr>
          <w:rFonts w:asciiTheme="minorHAnsi" w:hAnsiTheme="minorHAnsi" w:cstheme="minorHAnsi"/>
          <w:color w:val="000000" w:themeColor="text1"/>
          <w:shd w:val="clear" w:color="auto" w:fill="FFFFFF"/>
        </w:rPr>
      </w:pPr>
    </w:p>
    <w:p w14:paraId="0BC20B05" w14:textId="77777777" w:rsidR="00A3742D" w:rsidRDefault="00A3742D">
      <w:pPr>
        <w:spacing w:after="0" w:line="240" w:lineRule="auto"/>
        <w:rPr>
          <w:rFonts w:asciiTheme="minorHAnsi" w:hAnsiTheme="minorHAnsi" w:cstheme="minorHAnsi"/>
          <w:color w:val="000000" w:themeColor="text1"/>
          <w:shd w:val="clear" w:color="auto" w:fill="FFFFFF"/>
        </w:rPr>
      </w:pPr>
    </w:p>
    <w:p w14:paraId="2E2D664E" w14:textId="77777777" w:rsidR="00A3742D" w:rsidRDefault="00A3742D">
      <w:pPr>
        <w:spacing w:after="0" w:line="240" w:lineRule="auto"/>
        <w:rPr>
          <w:rFonts w:asciiTheme="minorHAnsi" w:hAnsiTheme="minorHAnsi" w:cstheme="minorHAnsi"/>
          <w:color w:val="000000" w:themeColor="text1"/>
          <w:shd w:val="clear" w:color="auto" w:fill="FFFFFF"/>
        </w:rPr>
      </w:pPr>
    </w:p>
    <w:p w14:paraId="1EBA8D9D" w14:textId="77777777" w:rsidR="00A3742D" w:rsidRDefault="00A3742D">
      <w:pPr>
        <w:spacing w:after="0" w:line="240" w:lineRule="auto"/>
        <w:rPr>
          <w:rFonts w:asciiTheme="minorHAnsi" w:hAnsiTheme="minorHAnsi" w:cstheme="minorHAnsi"/>
          <w:color w:val="000000" w:themeColor="text1"/>
          <w:shd w:val="clear" w:color="auto" w:fill="FFFFFF"/>
        </w:rPr>
      </w:pPr>
    </w:p>
    <w:p w14:paraId="7CF97BC3" w14:textId="77777777" w:rsidR="004E6E32" w:rsidRPr="004E6E32" w:rsidRDefault="004E6E32" w:rsidP="004E6E32">
      <w:pPr>
        <w:spacing w:after="0" w:line="240" w:lineRule="auto"/>
        <w:jc w:val="both"/>
        <w:rPr>
          <w:rFonts w:asciiTheme="minorHAnsi" w:hAnsiTheme="minorHAnsi" w:cstheme="minorHAnsi"/>
          <w:color w:val="000000" w:themeColor="text1"/>
          <w:shd w:val="clear" w:color="auto" w:fill="FFFFFF"/>
        </w:rPr>
      </w:pPr>
      <w:r w:rsidRPr="004E6E32">
        <w:rPr>
          <w:rFonts w:asciiTheme="minorHAnsi" w:hAnsiTheme="minorHAnsi" w:cstheme="minorHAnsi"/>
          <w:color w:val="000000" w:themeColor="text1"/>
          <w:shd w:val="clear" w:color="auto" w:fill="FFFFFF"/>
        </w:rPr>
        <w:t>Kaip svarbu nustatyti taisykles ir lūkesčius mokykloje ir namuose, taip ir tėvai bei pedagogai privalo nustatyti panašias taisykles ir lūkesčius dėl atsakingo elgesio skaitmeniniame pasaulyje.</w:t>
      </w:r>
    </w:p>
    <w:p w14:paraId="0A0DE14D" w14:textId="77777777" w:rsidR="004E6E32" w:rsidRPr="004E6E32" w:rsidRDefault="004E6E32" w:rsidP="004E6E32">
      <w:pPr>
        <w:spacing w:after="0" w:line="240" w:lineRule="auto"/>
        <w:jc w:val="both"/>
        <w:rPr>
          <w:rFonts w:asciiTheme="minorHAnsi" w:hAnsiTheme="minorHAnsi" w:cstheme="minorHAnsi"/>
          <w:color w:val="000000" w:themeColor="text1"/>
          <w:shd w:val="clear" w:color="auto" w:fill="FFFFFF"/>
        </w:rPr>
      </w:pPr>
    </w:p>
    <w:p w14:paraId="51890B62" w14:textId="77777777" w:rsidR="004E6E32" w:rsidRPr="004E6E32" w:rsidRDefault="004E6E32" w:rsidP="004E6E32">
      <w:pPr>
        <w:spacing w:after="0" w:line="240" w:lineRule="auto"/>
        <w:jc w:val="both"/>
        <w:rPr>
          <w:rFonts w:asciiTheme="minorHAnsi" w:hAnsiTheme="minorHAnsi" w:cstheme="minorHAnsi"/>
          <w:color w:val="000000" w:themeColor="text1"/>
          <w:shd w:val="clear" w:color="auto" w:fill="FFFFFF"/>
        </w:rPr>
      </w:pPr>
      <w:r w:rsidRPr="004E6E32">
        <w:rPr>
          <w:rFonts w:asciiTheme="minorHAnsi" w:hAnsiTheme="minorHAnsi" w:cstheme="minorHAnsi"/>
          <w:color w:val="000000" w:themeColor="text1"/>
          <w:shd w:val="clear" w:color="auto" w:fill="FFFFFF"/>
        </w:rPr>
        <w:t xml:space="preserve">Mokiniams reikia gairių ir ribų, ir jiems dažnai sekasi, kai jie žino ir supranta lūkesčius. Pedagogai ir tėvai turi modeliuoti tinkamą technologijų naudojimą namuose ir mokykloje. </w:t>
      </w:r>
    </w:p>
    <w:p w14:paraId="1186823A" w14:textId="77777777" w:rsidR="004E6E32" w:rsidRPr="004E6E32" w:rsidRDefault="004E6E32" w:rsidP="004E6E32">
      <w:pPr>
        <w:spacing w:after="0" w:line="240" w:lineRule="auto"/>
        <w:jc w:val="both"/>
        <w:rPr>
          <w:rFonts w:asciiTheme="minorHAnsi" w:hAnsiTheme="minorHAnsi" w:cstheme="minorHAnsi"/>
          <w:color w:val="000000" w:themeColor="text1"/>
          <w:shd w:val="clear" w:color="auto" w:fill="FFFFFF"/>
        </w:rPr>
      </w:pPr>
    </w:p>
    <w:p w14:paraId="3A3A9690" w14:textId="703E9374" w:rsidR="00A3742D" w:rsidRDefault="004E6E32" w:rsidP="004E6E32">
      <w:pPr>
        <w:spacing w:after="0" w:line="240" w:lineRule="auto"/>
        <w:jc w:val="both"/>
        <w:rPr>
          <w:rFonts w:asciiTheme="minorHAnsi" w:hAnsiTheme="minorHAnsi" w:cstheme="minorHAnsi"/>
          <w:color w:val="000000" w:themeColor="text1"/>
          <w:shd w:val="clear" w:color="auto" w:fill="FFFFFF"/>
        </w:rPr>
      </w:pPr>
      <w:r w:rsidRPr="004E6E32">
        <w:rPr>
          <w:rFonts w:asciiTheme="minorHAnsi" w:hAnsiTheme="minorHAnsi" w:cstheme="minorHAnsi"/>
          <w:color w:val="000000" w:themeColor="text1"/>
          <w:shd w:val="clear" w:color="auto" w:fill="FFFFFF"/>
        </w:rPr>
        <w:t>Jie turi mokyti mokinius atsakingai naudotis technologijomis. Efektyviai modeliuodami ir mokydami mokiniai gali sėkmingai ir saugiai dalyvauti šiuolaikinėje skaitmeninėje visuomenėje. (areyouadigitalcitizen.weebly.com)</w:t>
      </w:r>
    </w:p>
    <w:p w14:paraId="74AEF1B1" w14:textId="77777777" w:rsidR="00A3742D" w:rsidRDefault="00A3742D">
      <w:pPr>
        <w:spacing w:after="0" w:line="240" w:lineRule="auto"/>
        <w:rPr>
          <w:rFonts w:asciiTheme="minorHAnsi" w:hAnsiTheme="minorHAnsi" w:cstheme="minorHAnsi"/>
          <w:color w:val="000000" w:themeColor="text1"/>
          <w:shd w:val="clear" w:color="auto" w:fill="FFFFFF"/>
        </w:rPr>
      </w:pPr>
    </w:p>
    <w:p w14:paraId="767B1C44" w14:textId="32262189" w:rsidR="00A3742D" w:rsidRDefault="00A3742D">
      <w:pPr>
        <w:spacing w:after="0" w:line="240" w:lineRule="auto"/>
        <w:rPr>
          <w:rFonts w:asciiTheme="minorHAnsi" w:hAnsiTheme="minorHAnsi" w:cstheme="minorHAnsi"/>
          <w:color w:val="000000" w:themeColor="text1"/>
          <w:shd w:val="clear" w:color="auto" w:fill="FFFFFF"/>
        </w:rPr>
      </w:pPr>
    </w:p>
    <w:p w14:paraId="5478A9A1" w14:textId="7BE155B0" w:rsidR="00267621" w:rsidRDefault="00267621">
      <w:pPr>
        <w:spacing w:after="0" w:line="240" w:lineRule="auto"/>
        <w:rPr>
          <w:rFonts w:asciiTheme="minorHAnsi" w:hAnsiTheme="minorHAnsi" w:cstheme="minorHAnsi"/>
          <w:color w:val="000000" w:themeColor="text1"/>
          <w:shd w:val="clear" w:color="auto" w:fill="FFFFFF"/>
        </w:rPr>
      </w:pPr>
      <w:r>
        <w:rPr>
          <w:noProof/>
          <w:lang w:val="en-US"/>
        </w:rPr>
        <w:drawing>
          <wp:anchor distT="0" distB="0" distL="114300" distR="114300" simplePos="0" relativeHeight="251661312" behindDoc="1" locked="0" layoutInCell="1" allowOverlap="1" wp14:anchorId="73B512E4" wp14:editId="05DEBF2C">
            <wp:simplePos x="0" y="0"/>
            <wp:positionH relativeFrom="column">
              <wp:posOffset>587375</wp:posOffset>
            </wp:positionH>
            <wp:positionV relativeFrom="paragraph">
              <wp:posOffset>109855</wp:posOffset>
            </wp:positionV>
            <wp:extent cx="4854575" cy="3101340"/>
            <wp:effectExtent l="0" t="0" r="0" b="3810"/>
            <wp:wrapTight wrapText="bothSides">
              <wp:wrapPolygon edited="0">
                <wp:start x="9578" y="1061"/>
                <wp:lineTo x="6527" y="3450"/>
                <wp:lineTo x="3645" y="4378"/>
                <wp:lineTo x="2712" y="4909"/>
                <wp:lineTo x="2712" y="6236"/>
                <wp:lineTo x="2882" y="7695"/>
                <wp:lineTo x="2458" y="9818"/>
                <wp:lineTo x="2543" y="11941"/>
                <wp:lineTo x="2119" y="13135"/>
                <wp:lineTo x="2289" y="13533"/>
                <wp:lineTo x="4069" y="14064"/>
                <wp:lineTo x="4747" y="16187"/>
                <wp:lineTo x="3051" y="18310"/>
                <wp:lineTo x="2628" y="21494"/>
                <wp:lineTo x="14664" y="21494"/>
                <wp:lineTo x="14579" y="20432"/>
                <wp:lineTo x="14240" y="18840"/>
                <wp:lineTo x="14070" y="18310"/>
                <wp:lineTo x="17122" y="18310"/>
                <wp:lineTo x="19410" y="17381"/>
                <wp:lineTo x="19241" y="14462"/>
                <wp:lineTo x="19071" y="14064"/>
                <wp:lineTo x="20427" y="12074"/>
                <wp:lineTo x="20427" y="10747"/>
                <wp:lineTo x="20088" y="9818"/>
                <wp:lineTo x="20088" y="7695"/>
                <wp:lineTo x="20512" y="6103"/>
                <wp:lineTo x="20597" y="4644"/>
                <wp:lineTo x="19410" y="3848"/>
                <wp:lineTo x="17461" y="3450"/>
                <wp:lineTo x="17546" y="2256"/>
                <wp:lineTo x="16020" y="1725"/>
                <wp:lineTo x="11782" y="1061"/>
                <wp:lineTo x="9578" y="1061"/>
              </wp:wrapPolygon>
            </wp:wrapTight>
            <wp:docPr id="160" name="Resim 160" descr="Digital Citizenship Archives • TechNotes B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igital Citizenship Archives • TechNotes Blo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54575" cy="31013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1065EC" w14:textId="5DD579CC" w:rsidR="00267621" w:rsidRDefault="00267621">
      <w:pPr>
        <w:spacing w:after="0" w:line="240" w:lineRule="auto"/>
        <w:rPr>
          <w:rFonts w:asciiTheme="minorHAnsi" w:hAnsiTheme="minorHAnsi" w:cstheme="minorHAnsi"/>
          <w:color w:val="000000" w:themeColor="text1"/>
          <w:shd w:val="clear" w:color="auto" w:fill="FFFFFF"/>
        </w:rPr>
      </w:pPr>
    </w:p>
    <w:p w14:paraId="7422DFCE" w14:textId="77777777" w:rsidR="00267621" w:rsidRDefault="00267621">
      <w:pPr>
        <w:spacing w:after="0" w:line="240" w:lineRule="auto"/>
        <w:rPr>
          <w:rFonts w:asciiTheme="minorHAnsi" w:hAnsiTheme="minorHAnsi" w:cstheme="minorHAnsi"/>
          <w:color w:val="000000" w:themeColor="text1"/>
          <w:shd w:val="clear" w:color="auto" w:fill="FFFFFF"/>
        </w:rPr>
      </w:pPr>
    </w:p>
    <w:p w14:paraId="78F0D034" w14:textId="77777777" w:rsidR="00267621" w:rsidRDefault="00267621">
      <w:pPr>
        <w:spacing w:after="0" w:line="240" w:lineRule="auto"/>
        <w:rPr>
          <w:rFonts w:asciiTheme="minorHAnsi" w:hAnsiTheme="minorHAnsi" w:cstheme="minorHAnsi"/>
          <w:color w:val="000000" w:themeColor="text1"/>
          <w:shd w:val="clear" w:color="auto" w:fill="FFFFFF"/>
        </w:rPr>
      </w:pPr>
    </w:p>
    <w:p w14:paraId="49704A29" w14:textId="77777777" w:rsidR="00267621" w:rsidRDefault="00267621">
      <w:pPr>
        <w:spacing w:after="0" w:line="240" w:lineRule="auto"/>
        <w:rPr>
          <w:rFonts w:asciiTheme="minorHAnsi" w:hAnsiTheme="minorHAnsi" w:cstheme="minorHAnsi"/>
          <w:color w:val="000000" w:themeColor="text1"/>
          <w:shd w:val="clear" w:color="auto" w:fill="FFFFFF"/>
        </w:rPr>
      </w:pPr>
    </w:p>
    <w:p w14:paraId="73D9D6B1" w14:textId="77777777" w:rsidR="00267621" w:rsidRDefault="00267621">
      <w:pPr>
        <w:spacing w:after="0" w:line="240" w:lineRule="auto"/>
        <w:rPr>
          <w:rFonts w:asciiTheme="minorHAnsi" w:hAnsiTheme="minorHAnsi" w:cstheme="minorHAnsi"/>
          <w:color w:val="000000" w:themeColor="text1"/>
          <w:shd w:val="clear" w:color="auto" w:fill="FFFFFF"/>
        </w:rPr>
      </w:pPr>
    </w:p>
    <w:p w14:paraId="070E2F4D" w14:textId="77777777" w:rsidR="00267621" w:rsidRDefault="00267621">
      <w:pPr>
        <w:spacing w:after="0" w:line="240" w:lineRule="auto"/>
        <w:rPr>
          <w:rFonts w:asciiTheme="minorHAnsi" w:hAnsiTheme="minorHAnsi" w:cstheme="minorHAnsi"/>
          <w:color w:val="000000" w:themeColor="text1"/>
          <w:shd w:val="clear" w:color="auto" w:fill="FFFFFF"/>
        </w:rPr>
      </w:pPr>
    </w:p>
    <w:p w14:paraId="46395F22" w14:textId="77777777" w:rsidR="00267621" w:rsidRDefault="00267621">
      <w:pPr>
        <w:spacing w:after="0" w:line="240" w:lineRule="auto"/>
        <w:rPr>
          <w:rFonts w:asciiTheme="minorHAnsi" w:hAnsiTheme="minorHAnsi" w:cstheme="minorHAnsi"/>
          <w:color w:val="000000" w:themeColor="text1"/>
          <w:shd w:val="clear" w:color="auto" w:fill="FFFFFF"/>
        </w:rPr>
      </w:pPr>
    </w:p>
    <w:p w14:paraId="2203841A" w14:textId="77777777" w:rsidR="00267621" w:rsidRDefault="00267621">
      <w:pPr>
        <w:spacing w:after="0" w:line="240" w:lineRule="auto"/>
        <w:rPr>
          <w:rFonts w:asciiTheme="minorHAnsi" w:hAnsiTheme="minorHAnsi" w:cstheme="minorHAnsi"/>
          <w:color w:val="000000" w:themeColor="text1"/>
          <w:shd w:val="clear" w:color="auto" w:fill="FFFFFF"/>
        </w:rPr>
      </w:pPr>
    </w:p>
    <w:p w14:paraId="7BEFB0BC" w14:textId="77777777" w:rsidR="00267621" w:rsidRDefault="00267621">
      <w:pPr>
        <w:spacing w:after="0" w:line="240" w:lineRule="auto"/>
        <w:rPr>
          <w:rFonts w:asciiTheme="minorHAnsi" w:hAnsiTheme="minorHAnsi" w:cstheme="minorHAnsi"/>
          <w:color w:val="000000" w:themeColor="text1"/>
          <w:shd w:val="clear" w:color="auto" w:fill="FFFFFF"/>
        </w:rPr>
      </w:pPr>
    </w:p>
    <w:p w14:paraId="355C0D97" w14:textId="77777777" w:rsidR="00267621" w:rsidRDefault="00267621">
      <w:pPr>
        <w:spacing w:after="0" w:line="240" w:lineRule="auto"/>
        <w:rPr>
          <w:rFonts w:asciiTheme="minorHAnsi" w:hAnsiTheme="minorHAnsi" w:cstheme="minorHAnsi"/>
          <w:color w:val="000000" w:themeColor="text1"/>
          <w:shd w:val="clear" w:color="auto" w:fill="FFFFFF"/>
        </w:rPr>
      </w:pPr>
    </w:p>
    <w:p w14:paraId="278225E9" w14:textId="77777777" w:rsidR="00267621" w:rsidRDefault="00267621">
      <w:pPr>
        <w:spacing w:after="0" w:line="240" w:lineRule="auto"/>
        <w:rPr>
          <w:rFonts w:asciiTheme="minorHAnsi" w:hAnsiTheme="minorHAnsi" w:cstheme="minorHAnsi"/>
          <w:color w:val="000000" w:themeColor="text1"/>
          <w:shd w:val="clear" w:color="auto" w:fill="FFFFFF"/>
        </w:rPr>
      </w:pPr>
    </w:p>
    <w:p w14:paraId="46F51D22" w14:textId="77777777" w:rsidR="00267621" w:rsidRDefault="00267621">
      <w:pPr>
        <w:spacing w:after="0" w:line="240" w:lineRule="auto"/>
        <w:rPr>
          <w:rFonts w:asciiTheme="minorHAnsi" w:hAnsiTheme="minorHAnsi" w:cstheme="minorHAnsi"/>
          <w:color w:val="000000" w:themeColor="text1"/>
          <w:shd w:val="clear" w:color="auto" w:fill="FFFFFF"/>
        </w:rPr>
      </w:pPr>
    </w:p>
    <w:p w14:paraId="446B71C0" w14:textId="77777777" w:rsidR="00267621" w:rsidRDefault="00267621">
      <w:pPr>
        <w:spacing w:after="0" w:line="240" w:lineRule="auto"/>
        <w:rPr>
          <w:rFonts w:asciiTheme="minorHAnsi" w:hAnsiTheme="minorHAnsi" w:cstheme="minorHAnsi"/>
          <w:color w:val="000000" w:themeColor="text1"/>
          <w:shd w:val="clear" w:color="auto" w:fill="FFFFFF"/>
        </w:rPr>
      </w:pPr>
    </w:p>
    <w:p w14:paraId="68F7A8C4" w14:textId="77777777" w:rsidR="00267621" w:rsidRDefault="00267621">
      <w:pPr>
        <w:spacing w:after="0" w:line="240" w:lineRule="auto"/>
        <w:rPr>
          <w:rFonts w:asciiTheme="minorHAnsi" w:hAnsiTheme="minorHAnsi" w:cstheme="minorHAnsi"/>
          <w:color w:val="000000" w:themeColor="text1"/>
          <w:shd w:val="clear" w:color="auto" w:fill="FFFFFF"/>
        </w:rPr>
      </w:pPr>
    </w:p>
    <w:p w14:paraId="00125521" w14:textId="77777777" w:rsidR="00267621" w:rsidRDefault="00267621">
      <w:pPr>
        <w:spacing w:after="0" w:line="240" w:lineRule="auto"/>
        <w:rPr>
          <w:rFonts w:asciiTheme="minorHAnsi" w:hAnsiTheme="minorHAnsi" w:cstheme="minorHAnsi"/>
          <w:color w:val="000000" w:themeColor="text1"/>
          <w:shd w:val="clear" w:color="auto" w:fill="FFFFFF"/>
        </w:rPr>
      </w:pPr>
    </w:p>
    <w:p w14:paraId="5A587202" w14:textId="77777777" w:rsidR="00267621" w:rsidRDefault="00267621">
      <w:pPr>
        <w:spacing w:after="0" w:line="240" w:lineRule="auto"/>
        <w:rPr>
          <w:rFonts w:asciiTheme="minorHAnsi" w:hAnsiTheme="minorHAnsi" w:cstheme="minorHAnsi"/>
          <w:color w:val="000000" w:themeColor="text1"/>
          <w:shd w:val="clear" w:color="auto" w:fill="FFFFFF"/>
        </w:rPr>
      </w:pPr>
    </w:p>
    <w:p w14:paraId="6BF85E67" w14:textId="77777777" w:rsidR="00A3742D" w:rsidRDefault="00A3742D">
      <w:pPr>
        <w:spacing w:after="0" w:line="240" w:lineRule="auto"/>
        <w:rPr>
          <w:rFonts w:asciiTheme="minorHAnsi" w:hAnsiTheme="minorHAnsi" w:cstheme="minorHAnsi"/>
          <w:color w:val="000000" w:themeColor="text1"/>
          <w:shd w:val="clear" w:color="auto" w:fill="FFFFFF"/>
        </w:rPr>
      </w:pPr>
    </w:p>
    <w:p w14:paraId="4A3387A1" w14:textId="77777777" w:rsidR="00267621" w:rsidRDefault="00267621">
      <w:pPr>
        <w:spacing w:after="0" w:line="240" w:lineRule="auto"/>
        <w:rPr>
          <w:rFonts w:asciiTheme="minorHAnsi" w:hAnsiTheme="minorHAnsi" w:cstheme="minorHAnsi"/>
          <w:color w:val="000000" w:themeColor="text1"/>
          <w:shd w:val="clear" w:color="auto" w:fill="FFFFFF"/>
        </w:rPr>
      </w:pPr>
    </w:p>
    <w:p w14:paraId="7090E08A" w14:textId="77777777" w:rsidR="00267621" w:rsidRDefault="00267621">
      <w:pPr>
        <w:spacing w:after="0" w:line="240" w:lineRule="auto"/>
        <w:rPr>
          <w:rFonts w:asciiTheme="minorHAnsi" w:hAnsiTheme="minorHAnsi" w:cstheme="minorHAnsi"/>
          <w:color w:val="000000" w:themeColor="text1"/>
        </w:rPr>
      </w:pPr>
    </w:p>
    <w:p w14:paraId="0102F2C4" w14:textId="77777777" w:rsidR="00267621" w:rsidRDefault="00267621">
      <w:pPr>
        <w:spacing w:after="0" w:line="240" w:lineRule="auto"/>
        <w:rPr>
          <w:rFonts w:asciiTheme="minorHAnsi" w:hAnsiTheme="minorHAnsi" w:cstheme="minorHAnsi"/>
          <w:color w:val="000000" w:themeColor="text1"/>
        </w:rPr>
      </w:pPr>
    </w:p>
    <w:p w14:paraId="6927FA94" w14:textId="77777777" w:rsidR="00267621" w:rsidRDefault="00267621">
      <w:pPr>
        <w:spacing w:after="0" w:line="240" w:lineRule="auto"/>
        <w:rPr>
          <w:rFonts w:asciiTheme="minorHAnsi" w:hAnsiTheme="minorHAnsi" w:cstheme="minorHAnsi"/>
          <w:color w:val="000000" w:themeColor="text1"/>
        </w:rPr>
      </w:pPr>
    </w:p>
    <w:p w14:paraId="17BF0D9F" w14:textId="462A1356" w:rsidR="00267621" w:rsidRDefault="00C4703F" w:rsidP="00DA5522">
      <w:pPr>
        <w:spacing w:after="0" w:line="240" w:lineRule="auto"/>
        <w:jc w:val="both"/>
        <w:rPr>
          <w:rFonts w:asciiTheme="minorHAnsi" w:hAnsiTheme="minorHAnsi" w:cstheme="minorHAnsi"/>
          <w:color w:val="000000" w:themeColor="text1"/>
          <w:shd w:val="clear" w:color="auto" w:fill="FFFFFF"/>
        </w:rPr>
      </w:pPr>
      <w:r w:rsidRPr="00C4703F">
        <w:rPr>
          <w:rFonts w:asciiTheme="minorHAnsi" w:hAnsiTheme="minorHAnsi" w:cstheme="minorHAnsi"/>
          <w:color w:val="000000" w:themeColor="text1"/>
        </w:rPr>
        <w:br/>
      </w:r>
      <w:r w:rsidRPr="00C4703F">
        <w:rPr>
          <w:rFonts w:asciiTheme="minorHAnsi" w:hAnsiTheme="minorHAnsi" w:cstheme="minorHAnsi"/>
          <w:color w:val="000000" w:themeColor="text1"/>
          <w:shd w:val="clear" w:color="auto" w:fill="FFFFFF"/>
        </w:rPr>
        <w:t>        </w:t>
      </w:r>
      <w:r w:rsidR="00DA5522" w:rsidRPr="00DA5522">
        <w:rPr>
          <w:rFonts w:asciiTheme="minorHAnsi" w:hAnsiTheme="minorHAnsi" w:cstheme="minorHAnsi"/>
          <w:color w:val="000000" w:themeColor="text1"/>
          <w:shd w:val="clear" w:color="auto" w:fill="FFFFFF"/>
        </w:rPr>
        <w:t xml:space="preserve">Kaip teigiama NETs skaitmeninio pilietiškumo standarte, tikimasi, kad mokiniai </w:t>
      </w:r>
      <w:r w:rsidR="00DA5522">
        <w:rPr>
          <w:rFonts w:asciiTheme="minorHAnsi" w:hAnsiTheme="minorHAnsi" w:cstheme="minorHAnsi"/>
          <w:color w:val="000000" w:themeColor="text1"/>
          <w:shd w:val="clear" w:color="auto" w:fill="FFFFFF"/>
        </w:rPr>
        <w:t>„</w:t>
      </w:r>
      <w:r w:rsidR="00DA5522" w:rsidRPr="00DA5522">
        <w:rPr>
          <w:rFonts w:asciiTheme="minorHAnsi" w:hAnsiTheme="minorHAnsi" w:cstheme="minorHAnsi"/>
          <w:color w:val="000000" w:themeColor="text1"/>
          <w:shd w:val="clear" w:color="auto" w:fill="FFFFFF"/>
        </w:rPr>
        <w:t>propaguos ir praktikuos saugų, teisėtą ir atsakingą naudojimąsi</w:t>
      </w:r>
      <w:r w:rsidR="00DA5522">
        <w:rPr>
          <w:rFonts w:asciiTheme="minorHAnsi" w:hAnsiTheme="minorHAnsi" w:cstheme="minorHAnsi"/>
          <w:color w:val="000000" w:themeColor="text1"/>
          <w:shd w:val="clear" w:color="auto" w:fill="FFFFFF"/>
        </w:rPr>
        <w:t xml:space="preserve"> informacija ir technologijomis“</w:t>
      </w:r>
      <w:r w:rsidR="00DA5522" w:rsidRPr="00DA5522">
        <w:rPr>
          <w:rFonts w:asciiTheme="minorHAnsi" w:hAnsiTheme="minorHAnsi" w:cstheme="minorHAnsi"/>
          <w:color w:val="000000" w:themeColor="text1"/>
          <w:shd w:val="clear" w:color="auto" w:fill="FFFFFF"/>
        </w:rPr>
        <w:t xml:space="preserve"> (Tarptautinė technologijų švietimo draugija, 2007). Skaitmeninės teisės ir pareigos yra susijusios su šiuo standarto komponentu. Tėvai ir pedagogai turi dirbti kartu, naudotis turimais ištekliais ir sudaryti mokiniams galimybes, skatinančias saugiai, teisėtai ir atsakingai naudotis technologijomis.</w:t>
      </w:r>
    </w:p>
    <w:p w14:paraId="48277405" w14:textId="77777777" w:rsidR="00267621" w:rsidRDefault="00267621">
      <w:pPr>
        <w:spacing w:after="0" w:line="240" w:lineRule="auto"/>
        <w:rPr>
          <w:rFonts w:asciiTheme="minorHAnsi" w:hAnsiTheme="minorHAnsi" w:cstheme="minorHAnsi"/>
          <w:color w:val="000000" w:themeColor="text1"/>
          <w:shd w:val="clear" w:color="auto" w:fill="FFFFFF"/>
        </w:rPr>
      </w:pPr>
    </w:p>
    <w:p w14:paraId="324A7F71" w14:textId="3F05BD8E" w:rsidR="00A3742D" w:rsidRDefault="005D470C" w:rsidP="005D470C">
      <w:pPr>
        <w:spacing w:after="0" w:line="240" w:lineRule="auto"/>
        <w:jc w:val="both"/>
        <w:rPr>
          <w:rFonts w:asciiTheme="minorHAnsi" w:hAnsiTheme="minorHAnsi" w:cstheme="minorHAnsi"/>
          <w:color w:val="000000" w:themeColor="text1"/>
          <w:shd w:val="clear" w:color="auto" w:fill="FFFFFF"/>
        </w:rPr>
      </w:pPr>
      <w:r w:rsidRPr="005D470C">
        <w:rPr>
          <w:rFonts w:asciiTheme="minorHAnsi" w:hAnsiTheme="minorHAnsi" w:cstheme="minorHAnsi"/>
          <w:color w:val="000000" w:themeColor="text1"/>
          <w:shd w:val="clear" w:color="auto" w:fill="FFFFFF"/>
        </w:rPr>
        <w:lastRenderedPageBreak/>
        <w:t xml:space="preserve">      Dalyvaudami skaitmeniniame pasaulyje, mokiniai turi mokytis apie saugumą internete, geriausią praktiką naudojant informaciją internete ir su technologijų naudojimu susijusią atsakomybę. Turint prieigą prie daugybės įvairių svetainių, labai lengva piktnaudžiauti technologijomis. Mokydami mokinius geriausios technologijų naudojimo praktikos ir netinkamo naudojimo pasekmių, galime juos paruošti priimti pagrįstus sprendimus bendradarbiaujant, bendraujant ir dalyvaujant skaitmeniniame pasaulyje. (areyouadigitalcitizen.weebly.com)</w:t>
      </w:r>
    </w:p>
    <w:p w14:paraId="6F07ECC9" w14:textId="77777777" w:rsidR="00A3742D" w:rsidRDefault="00A3742D">
      <w:pPr>
        <w:spacing w:after="0" w:line="240" w:lineRule="auto"/>
        <w:rPr>
          <w:rFonts w:asciiTheme="minorHAnsi" w:hAnsiTheme="minorHAnsi" w:cstheme="minorHAnsi"/>
          <w:color w:val="000000" w:themeColor="text1"/>
          <w:shd w:val="clear" w:color="auto" w:fill="FFFFFF"/>
        </w:rPr>
      </w:pPr>
    </w:p>
    <w:p w14:paraId="1E13D9F3" w14:textId="77777777" w:rsidR="00A3742D" w:rsidRDefault="00A3742D">
      <w:pPr>
        <w:spacing w:after="0" w:line="240" w:lineRule="auto"/>
        <w:rPr>
          <w:rFonts w:asciiTheme="minorHAnsi" w:hAnsiTheme="minorHAnsi" w:cstheme="minorHAnsi"/>
          <w:color w:val="000000" w:themeColor="text1"/>
          <w:shd w:val="clear" w:color="auto" w:fill="FFFFFF"/>
        </w:rPr>
      </w:pPr>
    </w:p>
    <w:p w14:paraId="7A9D0DB9" w14:textId="77777777" w:rsidR="00A3742D" w:rsidRDefault="00A3742D">
      <w:pPr>
        <w:spacing w:after="0" w:line="240" w:lineRule="auto"/>
        <w:rPr>
          <w:rFonts w:asciiTheme="minorHAnsi" w:hAnsiTheme="minorHAnsi" w:cstheme="minorHAnsi"/>
          <w:color w:val="000000" w:themeColor="text1"/>
          <w:shd w:val="clear" w:color="auto" w:fill="FFFFFF"/>
        </w:rPr>
      </w:pPr>
    </w:p>
    <w:p w14:paraId="7624793A" w14:textId="77777777" w:rsidR="00A3742D" w:rsidRDefault="00A3742D">
      <w:pPr>
        <w:spacing w:after="0" w:line="240" w:lineRule="auto"/>
        <w:rPr>
          <w:rFonts w:asciiTheme="minorHAnsi" w:hAnsiTheme="minorHAnsi" w:cstheme="minorHAnsi"/>
          <w:color w:val="000000" w:themeColor="text1"/>
          <w:shd w:val="clear" w:color="auto" w:fill="FFFFFF"/>
        </w:rPr>
      </w:pPr>
    </w:p>
    <w:p w14:paraId="3796A7CF" w14:textId="77777777" w:rsidR="005D470C" w:rsidRPr="005D470C" w:rsidRDefault="005D470C" w:rsidP="005D470C">
      <w:pPr>
        <w:shd w:val="clear" w:color="auto" w:fill="FFFFFF"/>
        <w:rPr>
          <w:rStyle w:val="Emfaz"/>
          <w:rFonts w:asciiTheme="minorHAnsi" w:eastAsia="Times New Roman" w:hAnsiTheme="minorHAnsi" w:cstheme="minorHAnsi"/>
          <w:b/>
          <w:bCs/>
          <w:i w:val="0"/>
          <w:iCs w:val="0"/>
          <w:color w:val="000000" w:themeColor="text1"/>
          <w:sz w:val="24"/>
          <w:szCs w:val="24"/>
        </w:rPr>
      </w:pPr>
      <w:r w:rsidRPr="005D470C">
        <w:rPr>
          <w:rStyle w:val="Emfaz"/>
          <w:rFonts w:asciiTheme="minorHAnsi" w:eastAsia="Times New Roman" w:hAnsiTheme="minorHAnsi" w:cstheme="minorHAnsi"/>
          <w:b/>
          <w:bCs/>
          <w:i w:val="0"/>
          <w:iCs w:val="0"/>
          <w:color w:val="000000" w:themeColor="text1"/>
          <w:sz w:val="24"/>
          <w:szCs w:val="24"/>
        </w:rPr>
        <w:t>APŽVALGA</w:t>
      </w:r>
    </w:p>
    <w:p w14:paraId="3BBEB299" w14:textId="29B07882" w:rsidR="00CA3A3F" w:rsidRPr="005D470C" w:rsidRDefault="005D470C" w:rsidP="005D470C">
      <w:pPr>
        <w:shd w:val="clear" w:color="auto" w:fill="FFFFFF"/>
        <w:jc w:val="both"/>
        <w:rPr>
          <w:rFonts w:asciiTheme="minorHAnsi" w:hAnsiTheme="minorHAnsi" w:cstheme="minorHAnsi"/>
          <w:color w:val="000000" w:themeColor="text1"/>
        </w:rPr>
      </w:pPr>
      <w:r w:rsidRPr="005D470C">
        <w:rPr>
          <w:rStyle w:val="Emfaz"/>
          <w:rFonts w:asciiTheme="minorHAnsi" w:eastAsia="Times New Roman" w:hAnsiTheme="minorHAnsi" w:cstheme="minorHAnsi"/>
          <w:b/>
          <w:bCs/>
          <w:i w:val="0"/>
          <w:iCs w:val="0"/>
          <w:color w:val="000000" w:themeColor="text1"/>
          <w:sz w:val="24"/>
          <w:szCs w:val="24"/>
        </w:rPr>
        <w:t xml:space="preserve">        </w:t>
      </w:r>
      <w:r w:rsidRPr="005D470C">
        <w:rPr>
          <w:rStyle w:val="Emfaz"/>
          <w:rFonts w:asciiTheme="minorHAnsi" w:eastAsia="Times New Roman" w:hAnsiTheme="minorHAnsi" w:cstheme="minorHAnsi"/>
          <w:bCs/>
          <w:i w:val="0"/>
          <w:iCs w:val="0"/>
          <w:color w:val="000000" w:themeColor="text1"/>
        </w:rPr>
        <w:t>Vienas iš svarbiausių žingsnių, padedančių jūsų mokiniui naudotis skaitmeninėmis teisėmis ir pareigomis, yra susipažinti su jūsų vaiko mokyklos priimtino naudojimo politika. Priimtino naudojimo politika - tai politika, parengta siekiant informuoti tėvus, darbuotojus ir mokinius apie jų teises ir pareigas naudojantis technologijomis mokyklos aplinkoje. Šioje politikoje tėvai gali perskaityti apie technologijų paskirtį klasėje, taisykles ir pasekmes, susijusias su technologijų naudojimu, ir elgesio lūkesčius bei etiketą dalyvaujant skaitmeninėje visuomenėje. Mokyklos dažnai reikalauja tėvų ir vaiko parašo prieš vaikui naudojantis bet kokiomis technologijomis mokyklos pastate. Norėdami gauti daugiau informacijos apie galiojančią priimtino naudojimo politiką, kreipkitės į savo vaiko mokytoją arba mokyklos administraciją. Jei jūsų mokykloje jos nėra, būkite savo vaikų gynėjas ir inicijuokite jos parengimą savo vaiko mokykloje. Toliau esančiame skyriuje "Šaltiniai" rasite lankstinuką, kuriame aprašyta vienos mokyklos galiojanti priimtino naudojimo politika.</w:t>
      </w:r>
    </w:p>
    <w:p w14:paraId="1DD66164" w14:textId="5A36E933" w:rsidR="00CA3A3F" w:rsidRPr="0027540E" w:rsidRDefault="00CA3A3F" w:rsidP="00267621">
      <w:pPr>
        <w:shd w:val="clear" w:color="auto" w:fill="FFFFFF"/>
        <w:rPr>
          <w:rFonts w:asciiTheme="minorHAnsi" w:hAnsiTheme="minorHAnsi" w:cstheme="minorHAnsi"/>
          <w:color w:val="000000" w:themeColor="text1"/>
        </w:rPr>
      </w:pPr>
    </w:p>
    <w:p w14:paraId="4462E995" w14:textId="1B15DB8F" w:rsidR="00CA3A3F" w:rsidRPr="0027540E" w:rsidRDefault="00CA3A3F" w:rsidP="00267621">
      <w:pPr>
        <w:shd w:val="clear" w:color="auto" w:fill="FFFFFF"/>
        <w:rPr>
          <w:rFonts w:asciiTheme="minorHAnsi" w:hAnsiTheme="minorHAnsi" w:cstheme="minorHAnsi"/>
          <w:color w:val="000000" w:themeColor="text1"/>
        </w:rPr>
      </w:pPr>
    </w:p>
    <w:p w14:paraId="21A7D212" w14:textId="590F2148" w:rsidR="00CA3A3F" w:rsidRPr="0027540E" w:rsidRDefault="00CA3A3F" w:rsidP="00267621">
      <w:pPr>
        <w:shd w:val="clear" w:color="auto" w:fill="FFFFFF"/>
        <w:rPr>
          <w:rFonts w:asciiTheme="minorHAnsi" w:hAnsiTheme="minorHAnsi" w:cstheme="minorHAnsi"/>
          <w:color w:val="000000" w:themeColor="text1"/>
        </w:rPr>
      </w:pPr>
    </w:p>
    <w:p w14:paraId="3E32C751" w14:textId="2EB820DF" w:rsidR="00CA3A3F" w:rsidRPr="0027540E" w:rsidRDefault="005D470C" w:rsidP="005D470C">
      <w:pPr>
        <w:shd w:val="clear" w:color="auto" w:fill="FFFFFF"/>
        <w:jc w:val="center"/>
        <w:rPr>
          <w:rFonts w:asciiTheme="minorHAnsi" w:hAnsiTheme="minorHAnsi" w:cstheme="minorHAnsi"/>
          <w:color w:val="000000" w:themeColor="text1"/>
        </w:rPr>
      </w:pPr>
      <w:r>
        <w:rPr>
          <w:noProof/>
          <w:lang w:val="en-US"/>
        </w:rPr>
        <w:drawing>
          <wp:inline distT="0" distB="0" distL="0" distR="0" wp14:anchorId="68D1E60C" wp14:editId="7C7C94AF">
            <wp:extent cx="4980397" cy="2910840"/>
            <wp:effectExtent l="0" t="0" r="0" b="3810"/>
            <wp:docPr id="8"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32679" t="36127" r="33141" b="28362"/>
                    <a:stretch/>
                  </pic:blipFill>
                  <pic:spPr bwMode="auto">
                    <a:xfrm>
                      <a:off x="0" y="0"/>
                      <a:ext cx="4990409" cy="2916692"/>
                    </a:xfrm>
                    <a:prstGeom prst="rect">
                      <a:avLst/>
                    </a:prstGeom>
                    <a:ln>
                      <a:noFill/>
                    </a:ln>
                    <a:extLst>
                      <a:ext uri="{53640926-AAD7-44D8-BBD7-CCE9431645EC}">
                        <a14:shadowObscured xmlns:a14="http://schemas.microsoft.com/office/drawing/2010/main"/>
                      </a:ext>
                    </a:extLst>
                  </pic:spPr>
                </pic:pic>
              </a:graphicData>
            </a:graphic>
          </wp:inline>
        </w:drawing>
      </w:r>
    </w:p>
    <w:p w14:paraId="3D1552E8" w14:textId="77777777" w:rsidR="00CA3A3F" w:rsidRPr="0027540E" w:rsidRDefault="00CA3A3F" w:rsidP="00267621">
      <w:pPr>
        <w:shd w:val="clear" w:color="auto" w:fill="FFFFFF"/>
        <w:rPr>
          <w:rFonts w:asciiTheme="minorHAnsi" w:hAnsiTheme="minorHAnsi" w:cstheme="minorHAnsi"/>
          <w:color w:val="000000" w:themeColor="text1"/>
        </w:rPr>
      </w:pPr>
    </w:p>
    <w:p w14:paraId="761A5802" w14:textId="77777777" w:rsidR="00CA3A3F" w:rsidRPr="0027540E" w:rsidRDefault="00CA3A3F" w:rsidP="00267621">
      <w:pPr>
        <w:shd w:val="clear" w:color="auto" w:fill="FFFFFF"/>
        <w:rPr>
          <w:rFonts w:asciiTheme="minorHAnsi" w:hAnsiTheme="minorHAnsi" w:cstheme="minorHAnsi"/>
          <w:color w:val="000000" w:themeColor="text1"/>
        </w:rPr>
      </w:pPr>
    </w:p>
    <w:p w14:paraId="6BAF3ABC" w14:textId="77777777" w:rsidR="00CA3A3F" w:rsidRPr="0027540E" w:rsidRDefault="00CA3A3F" w:rsidP="00267621">
      <w:pPr>
        <w:shd w:val="clear" w:color="auto" w:fill="FFFFFF"/>
        <w:rPr>
          <w:rFonts w:asciiTheme="minorHAnsi" w:hAnsiTheme="minorHAnsi" w:cstheme="minorHAnsi"/>
          <w:color w:val="000000" w:themeColor="text1"/>
        </w:rPr>
      </w:pPr>
    </w:p>
    <w:p w14:paraId="3AC2B7AC" w14:textId="33C9EEA8" w:rsidR="00CA3A3F" w:rsidRPr="0027540E" w:rsidRDefault="00CA3A3F" w:rsidP="00267621">
      <w:pPr>
        <w:shd w:val="clear" w:color="auto" w:fill="FFFFFF"/>
        <w:rPr>
          <w:rFonts w:asciiTheme="minorHAnsi" w:hAnsiTheme="minorHAnsi" w:cstheme="minorHAnsi"/>
          <w:color w:val="000000" w:themeColor="text1"/>
        </w:rPr>
      </w:pPr>
    </w:p>
    <w:p w14:paraId="5B0D267D" w14:textId="77777777" w:rsidR="00CA3A3F" w:rsidRPr="0027540E" w:rsidRDefault="00CA3A3F" w:rsidP="00267621">
      <w:pPr>
        <w:shd w:val="clear" w:color="auto" w:fill="FFFFFF"/>
        <w:rPr>
          <w:rFonts w:asciiTheme="minorHAnsi" w:hAnsiTheme="minorHAnsi" w:cstheme="minorHAnsi"/>
          <w:color w:val="000000" w:themeColor="text1"/>
        </w:rPr>
      </w:pPr>
    </w:p>
    <w:p w14:paraId="228A5D8F" w14:textId="77777777" w:rsidR="00CA3A3F" w:rsidRPr="0027540E" w:rsidRDefault="00CA3A3F" w:rsidP="00267621">
      <w:pPr>
        <w:shd w:val="clear" w:color="auto" w:fill="FFFFFF"/>
        <w:rPr>
          <w:rFonts w:asciiTheme="minorHAnsi" w:hAnsiTheme="minorHAnsi" w:cstheme="minorHAnsi"/>
          <w:color w:val="000000" w:themeColor="text1"/>
        </w:rPr>
      </w:pPr>
    </w:p>
    <w:p w14:paraId="3133E9C0" w14:textId="77777777" w:rsidR="00CA3A3F" w:rsidRPr="0027540E" w:rsidRDefault="00CA3A3F" w:rsidP="00267621">
      <w:pPr>
        <w:shd w:val="clear" w:color="auto" w:fill="FFFFFF"/>
        <w:rPr>
          <w:rFonts w:asciiTheme="minorHAnsi" w:hAnsiTheme="minorHAnsi" w:cstheme="minorHAnsi"/>
          <w:color w:val="000000" w:themeColor="text1"/>
        </w:rPr>
      </w:pPr>
    </w:p>
    <w:p w14:paraId="26F646D4" w14:textId="176F5201" w:rsidR="00CA3A3F" w:rsidRPr="0027540E" w:rsidRDefault="00267621" w:rsidP="00963676">
      <w:pPr>
        <w:shd w:val="clear" w:color="auto" w:fill="FFFFFF"/>
        <w:jc w:val="both"/>
        <w:rPr>
          <w:rFonts w:asciiTheme="minorHAnsi" w:hAnsiTheme="minorHAnsi" w:cstheme="minorHAnsi"/>
          <w:color w:val="000000" w:themeColor="text1"/>
        </w:rPr>
      </w:pPr>
      <w:r w:rsidRPr="0027540E">
        <w:rPr>
          <w:rFonts w:asciiTheme="minorHAnsi" w:hAnsiTheme="minorHAnsi" w:cstheme="minorHAnsi"/>
          <w:color w:val="000000" w:themeColor="text1"/>
        </w:rPr>
        <w:br/>
        <w:t>        </w:t>
      </w:r>
      <w:r w:rsidR="00963676" w:rsidRPr="00963676">
        <w:rPr>
          <w:rFonts w:asciiTheme="minorHAnsi" w:hAnsiTheme="minorHAnsi" w:cstheme="minorHAnsi"/>
          <w:color w:val="000000" w:themeColor="text1"/>
        </w:rPr>
        <w:t>Atsakingai naudojant technologijas reikia suprasti daugelį dalykų. Svarbiausia, kad tėvai ir pedagogai norėtų, jog mokiniai, naudodamiesi technologijomis, būtų saugūs. Mokiniai turi suprasti technologijų naudojimo taisykles mokykloje ir namuose, kad galėtų saugiai naudotis internetu.  Mokiniai taip pat turi sužinoti, kokios pasekmės laukia nesaugių ir netinkamų pasirinkimų skaitmeniniame pasaulyje. Pavyzdžiui, mokykloje neteisėtų ir netinkamų pasirinkimų internete galimos pasekmės yra privilegijų praradimas.</w:t>
      </w:r>
    </w:p>
    <w:p w14:paraId="5107FEB1" w14:textId="77777777" w:rsidR="00CA3A3F" w:rsidRPr="0027540E" w:rsidRDefault="00CA3A3F" w:rsidP="00267621">
      <w:pPr>
        <w:shd w:val="clear" w:color="auto" w:fill="FFFFFF"/>
        <w:rPr>
          <w:rFonts w:asciiTheme="minorHAnsi" w:hAnsiTheme="minorHAnsi" w:cstheme="minorHAnsi"/>
          <w:color w:val="000000" w:themeColor="text1"/>
        </w:rPr>
      </w:pPr>
    </w:p>
    <w:p w14:paraId="3497B54C" w14:textId="151C55C8" w:rsidR="00CA3A3F" w:rsidRPr="0027540E" w:rsidRDefault="00267621" w:rsidP="00963676">
      <w:pPr>
        <w:shd w:val="clear" w:color="auto" w:fill="FFFFFF"/>
        <w:jc w:val="both"/>
        <w:rPr>
          <w:rFonts w:asciiTheme="minorHAnsi" w:hAnsiTheme="minorHAnsi" w:cstheme="minorHAnsi"/>
          <w:color w:val="000000" w:themeColor="text1"/>
        </w:rPr>
      </w:pPr>
      <w:r w:rsidRPr="0027540E">
        <w:rPr>
          <w:rFonts w:asciiTheme="minorHAnsi" w:hAnsiTheme="minorHAnsi" w:cstheme="minorHAnsi"/>
          <w:color w:val="000000" w:themeColor="text1"/>
        </w:rPr>
        <w:br/>
        <w:t>        </w:t>
      </w:r>
      <w:r w:rsidR="00963676" w:rsidRPr="00963676">
        <w:rPr>
          <w:rFonts w:asciiTheme="minorHAnsi" w:hAnsiTheme="minorHAnsi" w:cstheme="minorHAnsi"/>
          <w:color w:val="000000" w:themeColor="text1"/>
        </w:rPr>
        <w:t>Be to, mokiniai turi išmokti elgtis etiškai ir teisėtai. Mokiniai turėtų būti mokomi, kaip tinkamai naudotis internete rasta medžiaga. Daugelis mokinių, ypač jauno amžiaus, nežino apie autorių teisių įstatymus ir (arba) plagijavimo reikšmę. Mums, kaip pedagogams ir tėvams, labai svarbu jiems parodyti pav</w:t>
      </w:r>
      <w:r w:rsidR="00492FB1">
        <w:rPr>
          <w:rFonts w:asciiTheme="minorHAnsi" w:hAnsiTheme="minorHAnsi" w:cstheme="minorHAnsi"/>
          <w:color w:val="000000" w:themeColor="text1"/>
        </w:rPr>
        <w:t>yzdį ir pamokyti, kaip naudoti „</w:t>
      </w:r>
      <w:r w:rsidR="00963676" w:rsidRPr="00963676">
        <w:rPr>
          <w:rFonts w:asciiTheme="minorHAnsi" w:hAnsiTheme="minorHAnsi" w:cstheme="minorHAnsi"/>
          <w:color w:val="000000" w:themeColor="text1"/>
        </w:rPr>
        <w:t>savo, o ne autorių žodžius</w:t>
      </w:r>
      <w:r w:rsidR="00492FB1">
        <w:rPr>
          <w:rFonts w:asciiTheme="minorHAnsi" w:hAnsiTheme="minorHAnsi" w:cstheme="minorHAnsi"/>
          <w:color w:val="000000" w:themeColor="text1"/>
        </w:rPr>
        <w:t>“</w:t>
      </w:r>
      <w:r w:rsidR="00963676" w:rsidRPr="00963676">
        <w:rPr>
          <w:rFonts w:asciiTheme="minorHAnsi" w:hAnsiTheme="minorHAnsi" w:cstheme="minorHAnsi"/>
          <w:color w:val="000000" w:themeColor="text1"/>
        </w:rPr>
        <w:t xml:space="preserve">. Nors jauname amžiuje gali būti netinkama mokyti mokinius, kaip nurodyti šaltinius, būtina paaiškinti, kad jie turi nepamiršti naudoti savo žodžius ir (arba) nurodyti autorių. Nors dauguma mokinių žino, kas yra ir kaip atrodo sukčiavimas klasėje, daugelis jų nesupranta, kad kai kurių technologijų naudojimas per testus gali būti laikomas sukčiavimu. Ši problema dažniau iškyla </w:t>
      </w:r>
      <w:r w:rsidR="00492FB1">
        <w:rPr>
          <w:rFonts w:asciiTheme="minorHAnsi" w:hAnsiTheme="minorHAnsi" w:cstheme="minorHAnsi"/>
          <w:color w:val="000000" w:themeColor="text1"/>
        </w:rPr>
        <w:t>pagrindinėse</w:t>
      </w:r>
      <w:r w:rsidR="00963676" w:rsidRPr="00963676">
        <w:rPr>
          <w:rFonts w:asciiTheme="minorHAnsi" w:hAnsiTheme="minorHAnsi" w:cstheme="minorHAnsi"/>
          <w:color w:val="000000" w:themeColor="text1"/>
        </w:rPr>
        <w:t xml:space="preserve"> ir vidurinėse mokyklose, kur daugelis mokinių mokykloje su savimi turi mobiliuosius telefonus. SMS žinučių rašymas testo ar savarankiškos klasės užduoties metu gali būti suprantamas kaip sukčiavimas. Svarbu, kad mokiniai suvoktų, kokį poveikį gali turėti technologijos, ir naudotųsi jomis tik tinkamu metu.</w:t>
      </w:r>
      <w:r w:rsidR="00CA3A3F" w:rsidRPr="0027540E">
        <w:rPr>
          <w:noProof/>
          <w:color w:val="000000" w:themeColor="text1"/>
          <w:lang w:val="en-US"/>
        </w:rPr>
        <w:drawing>
          <wp:anchor distT="0" distB="0" distL="114300" distR="114300" simplePos="0" relativeHeight="251663360" behindDoc="1" locked="0" layoutInCell="1" allowOverlap="1" wp14:anchorId="21A03D70" wp14:editId="5E187750">
            <wp:simplePos x="0" y="0"/>
            <wp:positionH relativeFrom="column">
              <wp:posOffset>-48260</wp:posOffset>
            </wp:positionH>
            <wp:positionV relativeFrom="paragraph">
              <wp:posOffset>191770</wp:posOffset>
            </wp:positionV>
            <wp:extent cx="1772920" cy="1176020"/>
            <wp:effectExtent l="0" t="0" r="0" b="5080"/>
            <wp:wrapTight wrapText="bothSides">
              <wp:wrapPolygon edited="0">
                <wp:start x="0" y="0"/>
                <wp:lineTo x="0" y="21343"/>
                <wp:lineTo x="21352" y="21343"/>
                <wp:lineTo x="21352" y="0"/>
                <wp:lineTo x="0" y="0"/>
              </wp:wrapPolygon>
            </wp:wrapTight>
            <wp:docPr id="163" name="Resim 163" descr="Digital Rights and Responsibilities - Digital Citizen 2 TBen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igital Rights and Responsibilities - Digital Citizen 2 TBenhar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72920" cy="11760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B12F5D5" w14:textId="3959D76E" w:rsidR="00CA3A3F" w:rsidRPr="0027540E" w:rsidRDefault="00CA3A3F" w:rsidP="002657F1">
      <w:pPr>
        <w:shd w:val="clear" w:color="auto" w:fill="FFFFFF"/>
        <w:tabs>
          <w:tab w:val="center" w:pos="3689"/>
        </w:tabs>
        <w:rPr>
          <w:rFonts w:asciiTheme="minorHAnsi" w:hAnsiTheme="minorHAnsi" w:cstheme="minorHAnsi"/>
          <w:color w:val="000000" w:themeColor="text1"/>
        </w:rPr>
      </w:pPr>
      <w:r w:rsidRPr="0027540E">
        <w:rPr>
          <w:color w:val="000000" w:themeColor="text1"/>
        </w:rPr>
        <w:t xml:space="preserve"> </w:t>
      </w:r>
      <w:r w:rsidR="002657F1" w:rsidRPr="0027540E">
        <w:rPr>
          <w:color w:val="000000" w:themeColor="text1"/>
        </w:rPr>
        <w:tab/>
      </w:r>
    </w:p>
    <w:p w14:paraId="616DC252" w14:textId="2B0744E8" w:rsidR="00CA3A3F" w:rsidRPr="0027540E" w:rsidRDefault="002657F1" w:rsidP="00267621">
      <w:pPr>
        <w:shd w:val="clear" w:color="auto" w:fill="FFFFFF"/>
        <w:rPr>
          <w:rFonts w:asciiTheme="minorHAnsi" w:hAnsiTheme="minorHAnsi" w:cstheme="minorHAnsi"/>
          <w:color w:val="000000" w:themeColor="text1"/>
        </w:rPr>
      </w:pPr>
      <w:r w:rsidRPr="0027540E">
        <w:rPr>
          <w:noProof/>
          <w:color w:val="000000" w:themeColor="text1"/>
          <w:lang w:val="en-US"/>
        </w:rPr>
        <w:drawing>
          <wp:anchor distT="0" distB="0" distL="114300" distR="114300" simplePos="0" relativeHeight="251665408" behindDoc="1" locked="0" layoutInCell="1" allowOverlap="1" wp14:anchorId="3DABCAEC" wp14:editId="6BA62A2D">
            <wp:simplePos x="0" y="0"/>
            <wp:positionH relativeFrom="column">
              <wp:posOffset>2855595</wp:posOffset>
            </wp:positionH>
            <wp:positionV relativeFrom="paragraph">
              <wp:posOffset>308610</wp:posOffset>
            </wp:positionV>
            <wp:extent cx="1502410" cy="1772920"/>
            <wp:effectExtent l="0" t="0" r="2540" b="0"/>
            <wp:wrapTight wrapText="bothSides">
              <wp:wrapPolygon edited="0">
                <wp:start x="0" y="0"/>
                <wp:lineTo x="0" y="21352"/>
                <wp:lineTo x="21363" y="21352"/>
                <wp:lineTo x="21363" y="0"/>
                <wp:lineTo x="0" y="0"/>
              </wp:wrapPolygon>
            </wp:wrapTight>
            <wp:docPr id="164" name="Resim 164" descr="Digital Rights and Responsibilities - Digital Citizenship for Parents &amp;  Young Learn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igital Rights and Responsibilities - Digital Citizenship for Parents &amp;  Young Learner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02410" cy="17729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7540E">
        <w:rPr>
          <w:noProof/>
          <w:color w:val="000000" w:themeColor="text1"/>
          <w:lang w:val="en-US"/>
        </w:rPr>
        <w:drawing>
          <wp:anchor distT="0" distB="0" distL="114300" distR="114300" simplePos="0" relativeHeight="251664384" behindDoc="1" locked="0" layoutInCell="1" allowOverlap="1" wp14:anchorId="1F6801C0" wp14:editId="60ACF2B0">
            <wp:simplePos x="0" y="0"/>
            <wp:positionH relativeFrom="column">
              <wp:posOffset>541655</wp:posOffset>
            </wp:positionH>
            <wp:positionV relativeFrom="paragraph">
              <wp:posOffset>116205</wp:posOffset>
            </wp:positionV>
            <wp:extent cx="1438910" cy="1438910"/>
            <wp:effectExtent l="0" t="0" r="8890" b="8890"/>
            <wp:wrapTight wrapText="bothSides">
              <wp:wrapPolygon edited="0">
                <wp:start x="0" y="0"/>
                <wp:lineTo x="0" y="21447"/>
                <wp:lineTo x="21447" y="21447"/>
                <wp:lineTo x="21447" y="0"/>
                <wp:lineTo x="0" y="0"/>
              </wp:wrapPolygon>
            </wp:wrapTight>
            <wp:docPr id="162" name="Resim 162" descr="Digital Rights and Responsibilities | educationrevol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igital Rights and Responsibilities | educationrevolutio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38910" cy="14389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C4AABD" w14:textId="6DD72575" w:rsidR="00CA3A3F" w:rsidRPr="0027540E" w:rsidRDefault="00CA3A3F" w:rsidP="00267621">
      <w:pPr>
        <w:shd w:val="clear" w:color="auto" w:fill="FFFFFF"/>
        <w:rPr>
          <w:rFonts w:asciiTheme="minorHAnsi" w:hAnsiTheme="minorHAnsi" w:cstheme="minorHAnsi"/>
          <w:color w:val="000000" w:themeColor="text1"/>
        </w:rPr>
      </w:pPr>
    </w:p>
    <w:p w14:paraId="75D70486" w14:textId="073E4D87" w:rsidR="00CA3A3F" w:rsidRPr="0027540E" w:rsidRDefault="00CA3A3F" w:rsidP="00267621">
      <w:pPr>
        <w:shd w:val="clear" w:color="auto" w:fill="FFFFFF"/>
        <w:rPr>
          <w:rFonts w:asciiTheme="minorHAnsi" w:hAnsiTheme="minorHAnsi" w:cstheme="minorHAnsi"/>
          <w:color w:val="000000" w:themeColor="text1"/>
        </w:rPr>
      </w:pPr>
    </w:p>
    <w:p w14:paraId="79B3FFDF" w14:textId="77777777" w:rsidR="00CA3A3F" w:rsidRPr="0027540E" w:rsidRDefault="00267621" w:rsidP="00267621">
      <w:pPr>
        <w:shd w:val="clear" w:color="auto" w:fill="FFFFFF"/>
        <w:rPr>
          <w:rFonts w:asciiTheme="minorHAnsi" w:hAnsiTheme="minorHAnsi" w:cstheme="minorHAnsi"/>
          <w:color w:val="000000" w:themeColor="text1"/>
        </w:rPr>
      </w:pPr>
      <w:r w:rsidRPr="0027540E">
        <w:rPr>
          <w:rFonts w:asciiTheme="minorHAnsi" w:hAnsiTheme="minorHAnsi" w:cstheme="minorHAnsi"/>
          <w:color w:val="000000" w:themeColor="text1"/>
        </w:rPr>
        <w:t> </w:t>
      </w:r>
    </w:p>
    <w:p w14:paraId="11EB7FD6" w14:textId="77777777" w:rsidR="00CA3A3F" w:rsidRPr="0027540E" w:rsidRDefault="00CA3A3F" w:rsidP="00267621">
      <w:pPr>
        <w:shd w:val="clear" w:color="auto" w:fill="FFFFFF"/>
        <w:rPr>
          <w:rFonts w:asciiTheme="minorHAnsi" w:hAnsiTheme="minorHAnsi" w:cstheme="minorHAnsi"/>
          <w:color w:val="000000" w:themeColor="text1"/>
        </w:rPr>
      </w:pPr>
    </w:p>
    <w:p w14:paraId="1293EE24" w14:textId="77777777" w:rsidR="00CA3A3F" w:rsidRPr="0027540E" w:rsidRDefault="00CA3A3F" w:rsidP="00267621">
      <w:pPr>
        <w:shd w:val="clear" w:color="auto" w:fill="FFFFFF"/>
        <w:rPr>
          <w:rFonts w:asciiTheme="minorHAnsi" w:hAnsiTheme="minorHAnsi" w:cstheme="minorHAnsi"/>
          <w:color w:val="000000" w:themeColor="text1"/>
        </w:rPr>
      </w:pPr>
    </w:p>
    <w:p w14:paraId="502393CC" w14:textId="77777777" w:rsidR="00CA3A3F" w:rsidRPr="0027540E" w:rsidRDefault="00CA3A3F" w:rsidP="00267621">
      <w:pPr>
        <w:shd w:val="clear" w:color="auto" w:fill="FFFFFF"/>
        <w:rPr>
          <w:rFonts w:asciiTheme="minorHAnsi" w:hAnsiTheme="minorHAnsi" w:cstheme="minorHAnsi"/>
          <w:color w:val="000000" w:themeColor="text1"/>
        </w:rPr>
      </w:pPr>
    </w:p>
    <w:p w14:paraId="6F2ECC0B" w14:textId="77777777" w:rsidR="002657F1" w:rsidRPr="0027540E" w:rsidRDefault="002657F1" w:rsidP="00267621">
      <w:pPr>
        <w:shd w:val="clear" w:color="auto" w:fill="FFFFFF"/>
        <w:rPr>
          <w:rFonts w:asciiTheme="minorHAnsi" w:hAnsiTheme="minorHAnsi" w:cstheme="minorHAnsi"/>
          <w:color w:val="000000" w:themeColor="text1"/>
        </w:rPr>
      </w:pPr>
    </w:p>
    <w:p w14:paraId="7B864488" w14:textId="77777777" w:rsidR="00A711DC" w:rsidRPr="00A711DC" w:rsidRDefault="00267621" w:rsidP="00A711DC">
      <w:pPr>
        <w:shd w:val="clear" w:color="auto" w:fill="FFFFFF"/>
        <w:jc w:val="both"/>
        <w:rPr>
          <w:rFonts w:asciiTheme="minorHAnsi" w:hAnsiTheme="minorHAnsi" w:cstheme="minorHAnsi"/>
          <w:color w:val="000000" w:themeColor="text1"/>
        </w:rPr>
      </w:pPr>
      <w:r w:rsidRPr="0027540E">
        <w:rPr>
          <w:rFonts w:asciiTheme="minorHAnsi" w:hAnsiTheme="minorHAnsi" w:cstheme="minorHAnsi"/>
          <w:color w:val="000000" w:themeColor="text1"/>
        </w:rPr>
        <w:br/>
        <w:t>        </w:t>
      </w:r>
      <w:r w:rsidR="00A711DC" w:rsidRPr="00A711DC">
        <w:rPr>
          <w:rFonts w:asciiTheme="minorHAnsi" w:hAnsiTheme="minorHAnsi" w:cstheme="minorHAnsi"/>
          <w:color w:val="000000" w:themeColor="text1"/>
        </w:rPr>
        <w:t xml:space="preserve">Kibernetinės patyčios ir grasinantis elgesys - tai dar du svarbūs klausimai, susiję su šia skaitmeninių teisių ir pareigų tema. Mokiniai turi prisiminti, kad kaip patyčios netoleruojamos mokykloje, taip netoleruojamos ir patyčios internete. Grasinimas kitiems naudojant technologijas taip pat yra dar vienas netinkamas technologijų naudojimo būdas. Tėvai ir pedagogai turi diskutuoti su mokiniais šiomis temomis. Daugelis jų nesuvokia patyčių internete ir grasinimo internete skaudžių ir neigiamų padarinių ir (arba) pasekmių, kurios lydi šiuos netinkamus pasirinkimus. </w:t>
      </w:r>
    </w:p>
    <w:p w14:paraId="656EAFD7" w14:textId="79FE9337" w:rsidR="00267621" w:rsidRPr="00CA3A3F" w:rsidRDefault="00A711DC" w:rsidP="00A711DC">
      <w:pPr>
        <w:shd w:val="clear" w:color="auto" w:fill="FFFFFF"/>
        <w:jc w:val="both"/>
        <w:rPr>
          <w:rFonts w:asciiTheme="minorHAnsi" w:hAnsiTheme="minorHAnsi" w:cstheme="minorHAnsi"/>
          <w:color w:val="464E54"/>
        </w:rPr>
      </w:pPr>
      <w:r w:rsidRPr="00A711DC">
        <w:rPr>
          <w:rFonts w:asciiTheme="minorHAnsi" w:hAnsiTheme="minorHAnsi" w:cstheme="minorHAnsi"/>
          <w:color w:val="000000" w:themeColor="text1"/>
        </w:rPr>
        <w:t xml:space="preserve">        Kad taptų skaitmeniniais piliečiais, mūsų mokiniai turi suprasti savo, kaip skaitmeninio pasaulio dalyvių, teises ir pareigas. Laikydamiesi savo mokyklos</w:t>
      </w:r>
      <w:r>
        <w:rPr>
          <w:rFonts w:asciiTheme="minorHAnsi" w:hAnsiTheme="minorHAnsi" w:cstheme="minorHAnsi"/>
          <w:color w:val="000000" w:themeColor="text1"/>
        </w:rPr>
        <w:t xml:space="preserve"> </w:t>
      </w:r>
      <w:r w:rsidRPr="00A711DC">
        <w:rPr>
          <w:rFonts w:asciiTheme="minorHAnsi" w:hAnsiTheme="minorHAnsi" w:cstheme="minorHAnsi"/>
          <w:color w:val="000000" w:themeColor="text1"/>
        </w:rPr>
        <w:t>priimtino naudojimo politikos</w:t>
      </w:r>
      <w:r w:rsidRPr="00A711DC">
        <w:rPr>
          <w:rFonts w:asciiTheme="minorHAnsi" w:hAnsiTheme="minorHAnsi" w:cstheme="minorHAnsi"/>
          <w:color w:val="000000" w:themeColor="text1"/>
        </w:rPr>
        <w:t xml:space="preserve"> </w:t>
      </w:r>
      <w:r>
        <w:rPr>
          <w:rFonts w:asciiTheme="minorHAnsi" w:hAnsiTheme="minorHAnsi" w:cstheme="minorHAnsi"/>
          <w:color w:val="000000" w:themeColor="text1"/>
        </w:rPr>
        <w:t>(angl.A</w:t>
      </w:r>
      <w:r w:rsidRPr="00A711DC">
        <w:rPr>
          <w:rFonts w:asciiTheme="minorHAnsi" w:hAnsiTheme="minorHAnsi" w:cstheme="minorHAnsi"/>
          <w:color w:val="000000" w:themeColor="text1"/>
        </w:rPr>
        <w:t>UP</w:t>
      </w:r>
      <w:r>
        <w:rPr>
          <w:rFonts w:asciiTheme="minorHAnsi" w:hAnsiTheme="minorHAnsi" w:cstheme="minorHAnsi"/>
          <w:color w:val="000000" w:themeColor="text1"/>
        </w:rPr>
        <w:t>-acceptable use policy)</w:t>
      </w:r>
      <w:r w:rsidRPr="00A711DC">
        <w:rPr>
          <w:rFonts w:asciiTheme="minorHAnsi" w:hAnsiTheme="minorHAnsi" w:cstheme="minorHAnsi"/>
          <w:color w:val="000000" w:themeColor="text1"/>
        </w:rPr>
        <w:t>, priimdami tinkamus sprendimus naudodamiesi technologijomis, dalyvaudami technologijų pamokose, kuriose mokoma saugiai ir tinkamai naudotis technologijomis, ir pranešdami apie kibernetines patyčias ir grasinimus, mokiniai galės saugiai, etiškai ir prasmingai naudotis šiuolaikinėmis technologijomis. (areyouadigitalcitizen.weebly.com)</w:t>
      </w:r>
    </w:p>
    <w:p w14:paraId="704B8C32" w14:textId="77777777" w:rsidR="00A3742D" w:rsidRDefault="00A3742D">
      <w:pPr>
        <w:spacing w:after="0" w:line="240" w:lineRule="auto"/>
        <w:rPr>
          <w:rFonts w:asciiTheme="minorHAnsi" w:hAnsiTheme="minorHAnsi" w:cstheme="minorHAnsi"/>
          <w:color w:val="000000" w:themeColor="text1"/>
          <w:shd w:val="clear" w:color="auto" w:fill="FFFFFF"/>
        </w:rPr>
      </w:pPr>
    </w:p>
    <w:p w14:paraId="1D4E4A2F" w14:textId="77777777" w:rsidR="00A3742D" w:rsidRDefault="00A3742D">
      <w:pPr>
        <w:spacing w:after="0" w:line="240" w:lineRule="auto"/>
        <w:rPr>
          <w:rFonts w:asciiTheme="minorHAnsi" w:hAnsiTheme="minorHAnsi" w:cstheme="minorHAnsi"/>
          <w:color w:val="000000" w:themeColor="text1"/>
          <w:shd w:val="clear" w:color="auto" w:fill="FFFFFF"/>
        </w:rPr>
      </w:pPr>
    </w:p>
    <w:p w14:paraId="5F80B5D4" w14:textId="77777777" w:rsidR="00A3742D" w:rsidRDefault="00A3742D">
      <w:pPr>
        <w:spacing w:after="0" w:line="240" w:lineRule="auto"/>
        <w:rPr>
          <w:rFonts w:asciiTheme="minorHAnsi" w:hAnsiTheme="minorHAnsi" w:cstheme="minorHAnsi"/>
          <w:color w:val="000000" w:themeColor="text1"/>
          <w:shd w:val="clear" w:color="auto" w:fill="FFFFFF"/>
        </w:rPr>
      </w:pPr>
    </w:p>
    <w:p w14:paraId="48C0835A" w14:textId="5714EA65" w:rsidR="00267621" w:rsidRDefault="00267621">
      <w:pPr>
        <w:spacing w:after="0" w:line="240" w:lineRule="auto"/>
      </w:pPr>
    </w:p>
    <w:p w14:paraId="1C7BE72B" w14:textId="1584B36D" w:rsidR="00267621" w:rsidRDefault="00267621">
      <w:pPr>
        <w:spacing w:after="0" w:line="240" w:lineRule="auto"/>
      </w:pPr>
    </w:p>
    <w:p w14:paraId="58601D6F" w14:textId="77777777" w:rsidR="00267621" w:rsidRDefault="00267621">
      <w:pPr>
        <w:spacing w:after="0" w:line="240" w:lineRule="auto"/>
      </w:pPr>
    </w:p>
    <w:p w14:paraId="7351E6B4" w14:textId="621A45C4" w:rsidR="00267621" w:rsidRDefault="00267621">
      <w:pPr>
        <w:spacing w:after="0" w:line="240" w:lineRule="auto"/>
      </w:pPr>
    </w:p>
    <w:p w14:paraId="5621EACC" w14:textId="1EE41FA9" w:rsidR="002657F1" w:rsidRDefault="00282FD7">
      <w:pPr>
        <w:spacing w:after="0" w:line="240" w:lineRule="auto"/>
      </w:pPr>
      <w:r>
        <w:rPr>
          <w:noProof/>
          <w:lang w:val="en-US"/>
        </w:rPr>
        <w:drawing>
          <wp:anchor distT="0" distB="0" distL="114300" distR="114300" simplePos="0" relativeHeight="251666432" behindDoc="1" locked="0" layoutInCell="1" allowOverlap="1" wp14:anchorId="7C9C3863" wp14:editId="65E72AF8">
            <wp:simplePos x="0" y="0"/>
            <wp:positionH relativeFrom="column">
              <wp:posOffset>977265</wp:posOffset>
            </wp:positionH>
            <wp:positionV relativeFrom="paragraph">
              <wp:posOffset>34925</wp:posOffset>
            </wp:positionV>
            <wp:extent cx="4030980" cy="2664460"/>
            <wp:effectExtent l="0" t="0" r="0" b="0"/>
            <wp:wrapTight wrapText="bothSides">
              <wp:wrapPolygon edited="0">
                <wp:start x="16231" y="309"/>
                <wp:lineTo x="15414" y="772"/>
                <wp:lineTo x="13372" y="2625"/>
                <wp:lineTo x="3573" y="4479"/>
                <wp:lineTo x="1633" y="4942"/>
                <wp:lineTo x="1633" y="5560"/>
                <wp:lineTo x="1123" y="6486"/>
                <wp:lineTo x="612" y="7722"/>
                <wp:lineTo x="612" y="8494"/>
                <wp:lineTo x="817" y="11582"/>
                <wp:lineTo x="3471" y="12972"/>
                <wp:lineTo x="5308" y="12972"/>
                <wp:lineTo x="5716" y="15443"/>
                <wp:lineTo x="6431" y="17914"/>
                <wp:lineTo x="5614" y="20385"/>
                <wp:lineTo x="5614" y="20694"/>
                <wp:lineTo x="6125" y="20694"/>
                <wp:lineTo x="9289" y="20385"/>
                <wp:lineTo x="15108" y="18841"/>
                <wp:lineTo x="15108" y="17914"/>
                <wp:lineTo x="16333" y="15443"/>
                <wp:lineTo x="16843" y="12972"/>
                <wp:lineTo x="18476" y="10501"/>
                <wp:lineTo x="18885" y="10501"/>
                <wp:lineTo x="20824" y="8494"/>
                <wp:lineTo x="20824" y="8031"/>
                <wp:lineTo x="21437" y="5560"/>
                <wp:lineTo x="21028" y="2625"/>
                <wp:lineTo x="19089" y="927"/>
                <wp:lineTo x="18272" y="309"/>
                <wp:lineTo x="16231" y="309"/>
              </wp:wrapPolygon>
            </wp:wrapTight>
            <wp:docPr id="165" name="Resim 165" descr="Question Marks - The Origins... - Creativelix.com ⦿ Expressing Concer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Question Marks - The Origins... - Creativelix.com ⦿ Expressing Concerns"/>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30980" cy="26644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397B95" w14:textId="77777777" w:rsidR="002657F1" w:rsidRDefault="002657F1">
      <w:pPr>
        <w:spacing w:after="0" w:line="240" w:lineRule="auto"/>
      </w:pPr>
    </w:p>
    <w:p w14:paraId="2E46FD6A" w14:textId="77777777" w:rsidR="002657F1" w:rsidRDefault="002657F1">
      <w:pPr>
        <w:spacing w:after="0" w:line="240" w:lineRule="auto"/>
      </w:pPr>
    </w:p>
    <w:p w14:paraId="74748FC4" w14:textId="77777777" w:rsidR="002657F1" w:rsidRDefault="002657F1">
      <w:pPr>
        <w:spacing w:after="0" w:line="240" w:lineRule="auto"/>
      </w:pPr>
    </w:p>
    <w:p w14:paraId="36BC3E40" w14:textId="77777777" w:rsidR="002657F1" w:rsidRDefault="002657F1">
      <w:pPr>
        <w:spacing w:after="0" w:line="240" w:lineRule="auto"/>
      </w:pPr>
    </w:p>
    <w:p w14:paraId="6EACF464" w14:textId="77777777" w:rsidR="002657F1" w:rsidRDefault="002657F1">
      <w:pPr>
        <w:spacing w:after="0" w:line="240" w:lineRule="auto"/>
      </w:pPr>
    </w:p>
    <w:p w14:paraId="7C2883AE" w14:textId="77777777" w:rsidR="002657F1" w:rsidRDefault="002657F1">
      <w:pPr>
        <w:spacing w:after="0" w:line="240" w:lineRule="auto"/>
      </w:pPr>
    </w:p>
    <w:p w14:paraId="3950A505" w14:textId="77777777" w:rsidR="002657F1" w:rsidRDefault="002657F1">
      <w:pPr>
        <w:spacing w:after="0" w:line="240" w:lineRule="auto"/>
      </w:pPr>
    </w:p>
    <w:p w14:paraId="65D77F90" w14:textId="77777777" w:rsidR="002657F1" w:rsidRDefault="002657F1">
      <w:pPr>
        <w:spacing w:after="0" w:line="240" w:lineRule="auto"/>
      </w:pPr>
    </w:p>
    <w:p w14:paraId="1745B3D9" w14:textId="77777777" w:rsidR="002657F1" w:rsidRDefault="002657F1">
      <w:pPr>
        <w:spacing w:after="0" w:line="240" w:lineRule="auto"/>
      </w:pPr>
    </w:p>
    <w:p w14:paraId="68113AF6" w14:textId="77777777" w:rsidR="002657F1" w:rsidRDefault="002657F1">
      <w:pPr>
        <w:spacing w:after="0" w:line="240" w:lineRule="auto"/>
      </w:pPr>
    </w:p>
    <w:p w14:paraId="780FD2DE" w14:textId="77777777" w:rsidR="002657F1" w:rsidRDefault="002657F1">
      <w:pPr>
        <w:spacing w:after="0" w:line="240" w:lineRule="auto"/>
      </w:pPr>
    </w:p>
    <w:p w14:paraId="1219973F" w14:textId="77777777" w:rsidR="002657F1" w:rsidRDefault="002657F1">
      <w:pPr>
        <w:spacing w:after="0" w:line="240" w:lineRule="auto"/>
      </w:pPr>
    </w:p>
    <w:p w14:paraId="7ACC0474" w14:textId="77777777" w:rsidR="002657F1" w:rsidRDefault="002657F1">
      <w:pPr>
        <w:spacing w:after="0" w:line="240" w:lineRule="auto"/>
      </w:pPr>
    </w:p>
    <w:p w14:paraId="7FD3DBA9" w14:textId="77777777" w:rsidR="002657F1" w:rsidRDefault="002657F1">
      <w:pPr>
        <w:spacing w:after="0" w:line="240" w:lineRule="auto"/>
      </w:pPr>
    </w:p>
    <w:p w14:paraId="7D9ED69B" w14:textId="77777777" w:rsidR="002657F1" w:rsidRDefault="002657F1">
      <w:pPr>
        <w:spacing w:after="0" w:line="240" w:lineRule="auto"/>
      </w:pPr>
    </w:p>
    <w:p w14:paraId="280C6FD8" w14:textId="77777777" w:rsidR="00267621" w:rsidRDefault="00267621">
      <w:pPr>
        <w:spacing w:after="0" w:line="240" w:lineRule="auto"/>
      </w:pPr>
    </w:p>
    <w:p w14:paraId="37BA4919" w14:textId="77777777" w:rsidR="002657F1" w:rsidRDefault="002657F1">
      <w:pPr>
        <w:spacing w:after="0" w:line="240" w:lineRule="auto"/>
      </w:pPr>
    </w:p>
    <w:p w14:paraId="6598579B" w14:textId="77777777" w:rsidR="00282FD7" w:rsidRDefault="00282FD7">
      <w:pPr>
        <w:spacing w:after="0" w:line="240" w:lineRule="auto"/>
      </w:pPr>
    </w:p>
    <w:p w14:paraId="2065C3E8" w14:textId="77777777" w:rsidR="00282FD7" w:rsidRDefault="00282FD7">
      <w:pPr>
        <w:spacing w:after="0" w:line="240" w:lineRule="auto"/>
      </w:pPr>
    </w:p>
    <w:p w14:paraId="0093031A" w14:textId="77777777" w:rsidR="002657F1" w:rsidRDefault="002657F1">
      <w:pPr>
        <w:spacing w:after="0" w:line="240" w:lineRule="auto"/>
      </w:pPr>
    </w:p>
    <w:p w14:paraId="3A29250B" w14:textId="77777777" w:rsidR="00963676" w:rsidRDefault="00963676">
      <w:pPr>
        <w:spacing w:after="0" w:line="240" w:lineRule="auto"/>
        <w:rPr>
          <w:b/>
        </w:rPr>
      </w:pPr>
    </w:p>
    <w:p w14:paraId="17D96561" w14:textId="77777777" w:rsidR="00A27B6C" w:rsidRDefault="00A27B6C">
      <w:pPr>
        <w:spacing w:after="0" w:line="240" w:lineRule="auto"/>
        <w:rPr>
          <w:b/>
        </w:rPr>
      </w:pPr>
    </w:p>
    <w:p w14:paraId="162A5524" w14:textId="77777777" w:rsidR="00A27B6C" w:rsidRDefault="00A27B6C">
      <w:pPr>
        <w:spacing w:after="0" w:line="240" w:lineRule="auto"/>
        <w:rPr>
          <w:b/>
        </w:rPr>
      </w:pPr>
    </w:p>
    <w:p w14:paraId="377E3D81" w14:textId="77777777" w:rsidR="00A27B6C" w:rsidRDefault="00A27B6C">
      <w:pPr>
        <w:spacing w:after="0" w:line="240" w:lineRule="auto"/>
        <w:rPr>
          <w:b/>
        </w:rPr>
      </w:pPr>
    </w:p>
    <w:p w14:paraId="01E807B1" w14:textId="77777777" w:rsidR="00A27B6C" w:rsidRDefault="00A27B6C">
      <w:pPr>
        <w:spacing w:after="0" w:line="240" w:lineRule="auto"/>
        <w:rPr>
          <w:b/>
        </w:rPr>
      </w:pPr>
    </w:p>
    <w:p w14:paraId="01B66CF9" w14:textId="77777777" w:rsidR="00A27B6C" w:rsidRPr="00A27B6C" w:rsidRDefault="00A27B6C" w:rsidP="00A27B6C">
      <w:pPr>
        <w:spacing w:after="0" w:line="240" w:lineRule="auto"/>
        <w:rPr>
          <w:b/>
        </w:rPr>
      </w:pPr>
      <w:r w:rsidRPr="00A27B6C">
        <w:rPr>
          <w:b/>
        </w:rPr>
        <w:lastRenderedPageBreak/>
        <w:t>VERTINIMO KLAUSIMAI</w:t>
      </w:r>
    </w:p>
    <w:p w14:paraId="4E7F3059" w14:textId="77777777" w:rsidR="00A27B6C" w:rsidRPr="00A27B6C" w:rsidRDefault="00A27B6C" w:rsidP="00A27B6C">
      <w:pPr>
        <w:spacing w:after="0" w:line="240" w:lineRule="auto"/>
        <w:rPr>
          <w:b/>
        </w:rPr>
      </w:pPr>
    </w:p>
    <w:p w14:paraId="006EA067" w14:textId="35B9BB1D" w:rsidR="00A27B6C" w:rsidRPr="00A27B6C" w:rsidRDefault="00A27B6C" w:rsidP="00A27B6C">
      <w:pPr>
        <w:spacing w:after="0" w:line="240" w:lineRule="auto"/>
      </w:pPr>
      <w:r>
        <w:t>1) Koks</w:t>
      </w:r>
      <w:r w:rsidRPr="00A27B6C">
        <w:t xml:space="preserve"> yra jūsų skaitmeninių teisių apibrėž</w:t>
      </w:r>
      <w:r>
        <w:t>imas</w:t>
      </w:r>
      <w:r w:rsidRPr="00A27B6C">
        <w:t>?</w:t>
      </w:r>
    </w:p>
    <w:p w14:paraId="2F0C4046" w14:textId="77777777" w:rsidR="00A27B6C" w:rsidRPr="00A27B6C" w:rsidRDefault="00A27B6C" w:rsidP="00A27B6C">
      <w:pPr>
        <w:spacing w:after="0" w:line="240" w:lineRule="auto"/>
      </w:pPr>
    </w:p>
    <w:p w14:paraId="040A8165" w14:textId="77777777" w:rsidR="00A27B6C" w:rsidRPr="00A27B6C" w:rsidRDefault="00A27B6C" w:rsidP="00A27B6C">
      <w:pPr>
        <w:spacing w:after="0" w:line="240" w:lineRule="auto"/>
      </w:pPr>
      <w:r w:rsidRPr="00A27B6C">
        <w:t>2) Ar galite pateikti 3 skaitmeninių pareigų pavyzdžius?</w:t>
      </w:r>
    </w:p>
    <w:p w14:paraId="2212B501" w14:textId="77777777" w:rsidR="00A27B6C" w:rsidRPr="00A27B6C" w:rsidRDefault="00A27B6C" w:rsidP="00A27B6C">
      <w:pPr>
        <w:spacing w:after="0" w:line="240" w:lineRule="auto"/>
      </w:pPr>
    </w:p>
    <w:p w14:paraId="42B6B720" w14:textId="77777777" w:rsidR="00A27B6C" w:rsidRPr="00A27B6C" w:rsidRDefault="00A27B6C" w:rsidP="00A27B6C">
      <w:pPr>
        <w:spacing w:after="0" w:line="240" w:lineRule="auto"/>
      </w:pPr>
      <w:r w:rsidRPr="00A27B6C">
        <w:t>3) Ar esate atsakingas skaitmeninis pilietis? Kodėl?</w:t>
      </w:r>
    </w:p>
    <w:p w14:paraId="769C1AF4" w14:textId="77777777" w:rsidR="00A27B6C" w:rsidRPr="00A27B6C" w:rsidRDefault="00A27B6C" w:rsidP="00A27B6C">
      <w:pPr>
        <w:spacing w:after="0" w:line="240" w:lineRule="auto"/>
      </w:pPr>
    </w:p>
    <w:p w14:paraId="5DC3005E" w14:textId="77777777" w:rsidR="00A27B6C" w:rsidRPr="00A27B6C" w:rsidRDefault="00A27B6C" w:rsidP="00A27B6C">
      <w:pPr>
        <w:spacing w:after="0" w:line="240" w:lineRule="auto"/>
      </w:pPr>
      <w:r w:rsidRPr="00A27B6C">
        <w:t>4) Koks mokytojų ir tėvų vaidmuo ugdant skaitmenines teises ir pareigas?</w:t>
      </w:r>
    </w:p>
    <w:p w14:paraId="1CF20E90" w14:textId="77777777" w:rsidR="00A27B6C" w:rsidRPr="00A27B6C" w:rsidRDefault="00A27B6C" w:rsidP="00A27B6C">
      <w:pPr>
        <w:spacing w:after="0" w:line="240" w:lineRule="auto"/>
      </w:pPr>
    </w:p>
    <w:p w14:paraId="16EA3BFD" w14:textId="0D2559D2" w:rsidR="00923816" w:rsidRPr="00A27B6C" w:rsidRDefault="00A27B6C" w:rsidP="00A27B6C">
      <w:pPr>
        <w:spacing w:after="0" w:line="240" w:lineRule="auto"/>
      </w:pPr>
      <w:r w:rsidRPr="00A27B6C">
        <w:t>5) Ar esi pakankamai sąmoningas pilietis dėl elektroninių patyčių?</w:t>
      </w: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3DB5A0E1" w14:textId="77777777" w:rsidR="00F8346D" w:rsidRDefault="00F8346D">
      <w:pPr>
        <w:spacing w:after="0" w:line="240" w:lineRule="auto"/>
        <w:rPr>
          <w:b/>
        </w:rPr>
      </w:pPr>
    </w:p>
    <w:p w14:paraId="7BE9A7C2" w14:textId="77777777" w:rsidR="00F8346D" w:rsidRDefault="00F8346D">
      <w:pPr>
        <w:spacing w:after="0" w:line="240" w:lineRule="auto"/>
        <w:rPr>
          <w:b/>
        </w:rPr>
      </w:pPr>
    </w:p>
    <w:p w14:paraId="4DD5BD61" w14:textId="77777777" w:rsidR="00F8346D" w:rsidRDefault="00F8346D">
      <w:pPr>
        <w:spacing w:after="0" w:line="240" w:lineRule="auto"/>
        <w:rPr>
          <w:b/>
        </w:rPr>
      </w:pPr>
    </w:p>
    <w:p w14:paraId="1BCF0E7A" w14:textId="77777777" w:rsidR="00F8346D" w:rsidRDefault="00F8346D">
      <w:pPr>
        <w:spacing w:after="0" w:line="240" w:lineRule="auto"/>
        <w:rPr>
          <w:b/>
        </w:rPr>
      </w:pPr>
    </w:p>
    <w:p w14:paraId="716B28CC" w14:textId="77777777" w:rsidR="00F8346D" w:rsidRDefault="00F8346D">
      <w:pPr>
        <w:spacing w:after="0" w:line="240" w:lineRule="auto"/>
        <w:rPr>
          <w:b/>
        </w:rPr>
      </w:pPr>
    </w:p>
    <w:p w14:paraId="6FBAC6F7" w14:textId="77777777" w:rsidR="00F8346D" w:rsidRDefault="00F8346D">
      <w:pPr>
        <w:spacing w:after="0" w:line="240" w:lineRule="auto"/>
        <w:rPr>
          <w:b/>
        </w:rPr>
      </w:pPr>
    </w:p>
    <w:p w14:paraId="6B6FF561" w14:textId="77777777" w:rsidR="00F8346D" w:rsidRDefault="00F8346D">
      <w:pPr>
        <w:spacing w:after="0" w:line="240" w:lineRule="auto"/>
        <w:rPr>
          <w:b/>
        </w:rPr>
      </w:pPr>
    </w:p>
    <w:p w14:paraId="37090914" w14:textId="77777777" w:rsidR="00F8346D" w:rsidRDefault="00F8346D">
      <w:pPr>
        <w:spacing w:after="0" w:line="240" w:lineRule="auto"/>
        <w:rPr>
          <w:b/>
        </w:rPr>
      </w:pPr>
    </w:p>
    <w:p w14:paraId="70AE1E8D" w14:textId="77777777" w:rsidR="00F8346D" w:rsidRDefault="00F8346D">
      <w:pPr>
        <w:spacing w:after="0" w:line="240" w:lineRule="auto"/>
        <w:rPr>
          <w:b/>
        </w:rPr>
      </w:pPr>
    </w:p>
    <w:p w14:paraId="2A176760" w14:textId="77777777" w:rsidR="00942EC8" w:rsidRDefault="00942EC8">
      <w:pPr>
        <w:spacing w:after="0" w:line="240" w:lineRule="auto"/>
      </w:pPr>
    </w:p>
    <w:p w14:paraId="355C43D3" w14:textId="77777777" w:rsidR="00C4703F" w:rsidRDefault="00C4703F">
      <w:pPr>
        <w:spacing w:after="0" w:line="240" w:lineRule="auto"/>
      </w:pPr>
    </w:p>
    <w:p w14:paraId="2FA2C561" w14:textId="77777777" w:rsidR="00C4703F" w:rsidRDefault="00C4703F">
      <w:pPr>
        <w:spacing w:after="0" w:line="240" w:lineRule="auto"/>
      </w:pPr>
    </w:p>
    <w:p w14:paraId="127AD7E8" w14:textId="77777777" w:rsidR="00C4703F" w:rsidRDefault="00C4703F">
      <w:pPr>
        <w:spacing w:after="0" w:line="240" w:lineRule="auto"/>
      </w:pPr>
    </w:p>
    <w:p w14:paraId="0DB9A591" w14:textId="77777777" w:rsidR="00C4703F" w:rsidRDefault="00C4703F">
      <w:pPr>
        <w:spacing w:after="0" w:line="240" w:lineRule="auto"/>
      </w:pPr>
    </w:p>
    <w:p w14:paraId="26116DB1" w14:textId="77777777" w:rsidR="00C4703F" w:rsidRDefault="00C4703F">
      <w:pPr>
        <w:spacing w:after="0" w:line="240" w:lineRule="auto"/>
      </w:pPr>
    </w:p>
    <w:p w14:paraId="05A9D3C1" w14:textId="77777777" w:rsidR="00C4703F" w:rsidRDefault="00C4703F">
      <w:pPr>
        <w:spacing w:after="0" w:line="240" w:lineRule="auto"/>
      </w:pPr>
    </w:p>
    <w:p w14:paraId="004F3A52" w14:textId="77777777" w:rsidR="00326B87" w:rsidRDefault="00326B87">
      <w:pPr>
        <w:spacing w:after="0" w:line="240" w:lineRule="auto"/>
      </w:pPr>
    </w:p>
    <w:p w14:paraId="6512743A" w14:textId="1AD64AB5" w:rsidR="00923816" w:rsidRPr="00326B87" w:rsidRDefault="0099582F">
      <w:pPr>
        <w:spacing w:after="0" w:line="240" w:lineRule="auto"/>
        <w:rPr>
          <w:b/>
        </w:rPr>
      </w:pPr>
      <w:r>
        <w:rPr>
          <w:b/>
        </w:rPr>
        <w:t>NUORODOS</w:t>
      </w:r>
    </w:p>
    <w:p w14:paraId="2F576783" w14:textId="77777777" w:rsidR="00923816" w:rsidRDefault="00923816">
      <w:pPr>
        <w:spacing w:after="0" w:line="240" w:lineRule="auto"/>
      </w:pPr>
    </w:p>
    <w:p w14:paraId="64B15973" w14:textId="77777777" w:rsidR="00326B87" w:rsidRDefault="00326B87">
      <w:pPr>
        <w:spacing w:after="0" w:line="240" w:lineRule="auto"/>
      </w:pPr>
    </w:p>
    <w:p w14:paraId="3D32487B" w14:textId="0C60C583" w:rsidR="00A87818" w:rsidRDefault="00B04945" w:rsidP="00326B87">
      <w:pPr>
        <w:spacing w:after="0" w:line="240" w:lineRule="auto"/>
        <w:rPr>
          <w:lang w:val="en-GB"/>
        </w:rPr>
      </w:pPr>
      <w:hyperlink r:id="rId27" w:history="1">
        <w:r w:rsidR="00A87818" w:rsidRPr="00B53C25">
          <w:rPr>
            <w:rStyle w:val="Hipersaitas"/>
            <w:lang w:val="en-GB"/>
          </w:rPr>
          <w:t>https://www.coe.int/en/web/digital-citizenship-education/rights-and-responsibilities</w:t>
        </w:r>
      </w:hyperlink>
    </w:p>
    <w:p w14:paraId="2603962A" w14:textId="77777777" w:rsidR="00892C82" w:rsidRDefault="00892C82" w:rsidP="00326B87">
      <w:pPr>
        <w:spacing w:after="0" w:line="240" w:lineRule="auto"/>
        <w:rPr>
          <w:lang w:val="en-GB"/>
        </w:rPr>
      </w:pPr>
    </w:p>
    <w:p w14:paraId="72A4995A" w14:textId="588F2D4E" w:rsidR="00892C82" w:rsidRDefault="00B04945" w:rsidP="00326B87">
      <w:pPr>
        <w:spacing w:after="0" w:line="240" w:lineRule="auto"/>
        <w:rPr>
          <w:lang w:val="en-GB"/>
        </w:rPr>
      </w:pPr>
      <w:hyperlink r:id="rId28" w:history="1">
        <w:r w:rsidR="00892C82" w:rsidRPr="00B53C25">
          <w:rPr>
            <w:rStyle w:val="Hipersaitas"/>
            <w:lang w:val="en-GB"/>
          </w:rPr>
          <w:t>https://learn.rumie.org/jR/bytes/what-are-my-digital-rights-and-responsibilities</w:t>
        </w:r>
      </w:hyperlink>
    </w:p>
    <w:p w14:paraId="624EE956" w14:textId="77777777" w:rsidR="00B853AD" w:rsidRDefault="00B853AD" w:rsidP="00326B87">
      <w:pPr>
        <w:spacing w:after="0" w:line="240" w:lineRule="auto"/>
        <w:rPr>
          <w:lang w:val="en-GB"/>
        </w:rPr>
      </w:pPr>
    </w:p>
    <w:p w14:paraId="085A70FF" w14:textId="7F75D9DF" w:rsidR="00B853AD" w:rsidRDefault="00B04945" w:rsidP="00326B87">
      <w:pPr>
        <w:spacing w:after="0" w:line="240" w:lineRule="auto"/>
        <w:rPr>
          <w:lang w:val="en-GB"/>
        </w:rPr>
      </w:pPr>
      <w:hyperlink r:id="rId29" w:history="1">
        <w:r w:rsidR="00B853AD" w:rsidRPr="00B53C25">
          <w:rPr>
            <w:rStyle w:val="Hipersaitas"/>
            <w:lang w:val="en-GB"/>
          </w:rPr>
          <w:t>http://areyouadigitalcitizen.weebly.com/digital-rights-and-responsibilities.html</w:t>
        </w:r>
      </w:hyperlink>
    </w:p>
    <w:p w14:paraId="3BBC3F59" w14:textId="77777777" w:rsidR="00B853AD" w:rsidRDefault="00B853AD" w:rsidP="00326B87">
      <w:pPr>
        <w:spacing w:after="0" w:line="240" w:lineRule="auto"/>
        <w:rPr>
          <w:lang w:val="en-GB"/>
        </w:rPr>
      </w:pPr>
    </w:p>
    <w:p w14:paraId="1FAA38BB" w14:textId="77777777" w:rsidR="00892C82" w:rsidRDefault="00892C82" w:rsidP="00326B87">
      <w:pPr>
        <w:spacing w:after="0" w:line="240" w:lineRule="auto"/>
        <w:rPr>
          <w:lang w:val="en-GB"/>
        </w:rPr>
      </w:pPr>
    </w:p>
    <w:p w14:paraId="07C9E0A2" w14:textId="77777777" w:rsidR="00892C82" w:rsidRDefault="00892C82" w:rsidP="00326B87">
      <w:pPr>
        <w:spacing w:after="0" w:line="240" w:lineRule="auto"/>
        <w:rPr>
          <w:lang w:val="en-GB"/>
        </w:rPr>
      </w:pPr>
    </w:p>
    <w:p w14:paraId="7785EF94" w14:textId="77777777" w:rsidR="00A87818" w:rsidRDefault="00A87818" w:rsidP="00326B87">
      <w:pPr>
        <w:spacing w:after="0" w:line="240" w:lineRule="auto"/>
        <w:rPr>
          <w:lang w:val="en-GB"/>
        </w:rPr>
      </w:pPr>
    </w:p>
    <w:p w14:paraId="1F91A4AF" w14:textId="4D137684" w:rsidR="00186639" w:rsidRPr="00186639" w:rsidRDefault="000B5A22" w:rsidP="00326B87">
      <w:pPr>
        <w:spacing w:after="0" w:line="240" w:lineRule="auto"/>
        <w:rPr>
          <w:lang w:val="en-GB"/>
        </w:rPr>
      </w:pPr>
      <w:r>
        <w:rPr>
          <w:noProof/>
          <w:lang w:val="en-US"/>
        </w:rPr>
        <mc:AlternateContent>
          <mc:Choice Requires="wps">
            <w:drawing>
              <wp:anchor distT="0" distB="0" distL="114300" distR="114300" simplePos="0" relativeHeight="251653120" behindDoc="0" locked="0" layoutInCell="1" allowOverlap="1" wp14:anchorId="1D22C7A2" wp14:editId="70684E8C">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" filled="f" stroked="f">
                <v:textbo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5B7F12">
      <w:type w:val="continuous"/>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1F6C0D" w14:textId="77777777" w:rsidR="00B04945" w:rsidRDefault="00B04945" w:rsidP="00A130D5">
      <w:pPr>
        <w:spacing w:after="0" w:line="240" w:lineRule="auto"/>
      </w:pPr>
      <w:r>
        <w:separator/>
      </w:r>
    </w:p>
  </w:endnote>
  <w:endnote w:type="continuationSeparator" w:id="0">
    <w:p w14:paraId="09AE13F0" w14:textId="77777777" w:rsidR="00B04945" w:rsidRDefault="00B04945"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3"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 xml:space="preserve">s </w:t>
    </w:r>
    <w:r w:rsidRPr="00FE4437">
      <w:rPr>
        <w:rFonts w:cs="Calibri"/>
        <w:color w:val="000000"/>
        <w:sz w:val="18"/>
        <w:szCs w:val="18"/>
      </w:rPr>
      <w:t>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FE7EC5" w14:textId="77777777" w:rsidR="00B04945" w:rsidRDefault="00B04945" w:rsidP="00A130D5">
      <w:pPr>
        <w:spacing w:after="0" w:line="240" w:lineRule="auto"/>
      </w:pPr>
      <w:r>
        <w:separator/>
      </w:r>
    </w:p>
  </w:footnote>
  <w:footnote w:type="continuationSeparator" w:id="0">
    <w:p w14:paraId="4416339D" w14:textId="77777777" w:rsidR="00B04945" w:rsidRDefault="00B04945"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882FA" w14:textId="710E2241" w:rsidR="001042B9" w:rsidRDefault="00313041" w:rsidP="00E74F97">
    <w:pPr>
      <w:pStyle w:val="Antrats"/>
      <w:ind w:right="-98"/>
      <w:rPr>
        <w:rFonts w:ascii="Verdana" w:hAnsi="Verdana"/>
        <w:b/>
        <w:color w:val="E36C0A" w:themeColor="accent6" w:themeShade="BF"/>
        <w:sz w:val="30"/>
        <w:szCs w:val="30"/>
        <w:lang w:val="en-US"/>
      </w:rPr>
    </w:pPr>
    <w:r>
      <w:rPr>
        <w:noProof/>
        <w:lang w:val="en-US"/>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21"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22"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795DE67" w14:textId="21E9C7DD" w:rsidR="00E74F97" w:rsidRPr="001042B9" w:rsidRDefault="001F0207" w:rsidP="001042B9">
    <w:pPr>
      <w:pStyle w:val="Antrats"/>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5809F2" w:rsidRPr="00F35B42" w:rsidRDefault="00313041" w:rsidP="00C71130">
    <w:pPr>
      <w:pStyle w:val="Antrats"/>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r w:rsidR="005809F2">
      <w:rPr>
        <w:rFonts w:ascii="Verdana" w:hAnsi="Verdana"/>
        <w:sz w:val="16"/>
        <w:szCs w:val="16"/>
        <w:lang w:val="en-US"/>
      </w:rPr>
      <w:t xml:space="preserve">     </w:t>
    </w:r>
    <w:r w:rsidR="005809F2" w:rsidRPr="00F35B42">
      <w:rPr>
        <w:rFonts w:ascii="Verdana" w:hAnsi="Verdana"/>
        <w:sz w:val="12"/>
        <w:szCs w:val="12"/>
        <w:lang w:val="en-US"/>
      </w:rPr>
      <w:t xml:space="preserve">        </w:t>
    </w:r>
  </w:p>
  <w:p w14:paraId="3190F67D" w14:textId="77777777" w:rsidR="005809F2" w:rsidRPr="00F35B42" w:rsidRDefault="005809F2" w:rsidP="0041171F">
    <w:pPr>
      <w:pStyle w:val="Antrats"/>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9C0E9" w14:textId="77777777" w:rsidR="005809F2" w:rsidRPr="006E5FE0" w:rsidRDefault="0041333E" w:rsidP="006E5FE0">
    <w:pPr>
      <w:pStyle w:val="Antrats"/>
      <w:ind w:left="2127"/>
      <w:rPr>
        <w:rFonts w:ascii="Verdana" w:hAnsi="Verdana"/>
        <w:i/>
        <w:sz w:val="12"/>
        <w:szCs w:val="12"/>
        <w:lang w:val="en-US"/>
      </w:rPr>
    </w:pPr>
    <w:r>
      <w:rPr>
        <w:rFonts w:ascii="Verdana" w:hAnsi="Verdana"/>
        <w:b/>
        <w:noProof/>
        <w:sz w:val="34"/>
        <w:szCs w:val="34"/>
        <w:lang w:val="en-US"/>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2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2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CAFE’ in Europe</w:t>
    </w:r>
    <w:r w:rsidR="005809F2" w:rsidRPr="0004453F">
      <w:rPr>
        <w:rFonts w:ascii="Verdana" w:hAnsi="Verdana"/>
        <w:b/>
        <w:lang w:val="en-US"/>
      </w:rPr>
      <w:br/>
    </w:r>
    <w:r w:rsidR="005809F2" w:rsidRPr="0004453F">
      <w:rPr>
        <w:rFonts w:ascii="Verdana" w:hAnsi="Verdana"/>
        <w:sz w:val="16"/>
        <w:szCs w:val="16"/>
        <w:lang w:val="en-US"/>
      </w:rPr>
      <w:t xml:space="preserve">Civic Awareness For Elders in Europe </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t xml:space="preserve">     </w:t>
    </w:r>
    <w:r w:rsidR="005809F2" w:rsidRPr="00F35B42">
      <w:rPr>
        <w:rFonts w:ascii="Verdana" w:hAnsi="Verdana"/>
        <w:sz w:val="12"/>
        <w:szCs w:val="12"/>
        <w:lang w:val="en-US"/>
      </w:rPr>
      <w:t xml:space="preserve">        </w:t>
    </w:r>
    <w:r w:rsidR="005809F2" w:rsidRPr="00F35B42">
      <w:rPr>
        <w:rFonts w:ascii="Verdana" w:hAnsi="Verdana"/>
        <w:i/>
        <w:sz w:val="12"/>
        <w:szCs w:val="12"/>
        <w:lang w:val="en-US"/>
      </w:rPr>
      <w:t>(510723</w:t>
    </w:r>
    <w:r w:rsidR="005809F2">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C764D6"/>
    <w:multiLevelType w:val="multilevel"/>
    <w:tmpl w:val="607037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1120BA"/>
    <w:multiLevelType w:val="multilevel"/>
    <w:tmpl w:val="64488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0"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DF13FA1"/>
    <w:multiLevelType w:val="multilevel"/>
    <w:tmpl w:val="AE00C1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8"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0"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7C081C9B"/>
    <w:multiLevelType w:val="multilevel"/>
    <w:tmpl w:val="582C13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21"/>
  </w:num>
  <w:num w:numId="3">
    <w:abstractNumId w:val="18"/>
  </w:num>
  <w:num w:numId="4">
    <w:abstractNumId w:val="16"/>
  </w:num>
  <w:num w:numId="5">
    <w:abstractNumId w:val="3"/>
  </w:num>
  <w:num w:numId="6">
    <w:abstractNumId w:val="1"/>
  </w:num>
  <w:num w:numId="7">
    <w:abstractNumId w:val="9"/>
  </w:num>
  <w:num w:numId="8">
    <w:abstractNumId w:val="20"/>
  </w:num>
  <w:num w:numId="9">
    <w:abstractNumId w:val="4"/>
  </w:num>
  <w:num w:numId="10">
    <w:abstractNumId w:val="19"/>
  </w:num>
  <w:num w:numId="11">
    <w:abstractNumId w:val="17"/>
  </w:num>
  <w:num w:numId="12">
    <w:abstractNumId w:val="8"/>
  </w:num>
  <w:num w:numId="13">
    <w:abstractNumId w:val="6"/>
  </w:num>
  <w:num w:numId="14">
    <w:abstractNumId w:val="14"/>
  </w:num>
  <w:num w:numId="15">
    <w:abstractNumId w:val="5"/>
  </w:num>
  <w:num w:numId="16">
    <w:abstractNumId w:val="7"/>
  </w:num>
  <w:num w:numId="17">
    <w:abstractNumId w:val="12"/>
  </w:num>
  <w:num w:numId="18">
    <w:abstractNumId w:val="10"/>
  </w:num>
  <w:num w:numId="19">
    <w:abstractNumId w:val="13"/>
  </w:num>
  <w:num w:numId="20">
    <w:abstractNumId w:val="2"/>
  </w:num>
  <w:num w:numId="21">
    <w:abstractNumId w:val="0"/>
  </w:num>
  <w:num w:numId="22">
    <w:abstractNumId w:val="15"/>
  </w:num>
  <w:num w:numId="2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30D5"/>
    <w:rsid w:val="0000407C"/>
    <w:rsid w:val="00004939"/>
    <w:rsid w:val="00005F72"/>
    <w:rsid w:val="00014A1F"/>
    <w:rsid w:val="00037C92"/>
    <w:rsid w:val="000442A4"/>
    <w:rsid w:val="0004453F"/>
    <w:rsid w:val="0004548E"/>
    <w:rsid w:val="00052A60"/>
    <w:rsid w:val="000625C8"/>
    <w:rsid w:val="00065158"/>
    <w:rsid w:val="00065D6B"/>
    <w:rsid w:val="000770DB"/>
    <w:rsid w:val="00077406"/>
    <w:rsid w:val="00080E03"/>
    <w:rsid w:val="0008426E"/>
    <w:rsid w:val="000A39DF"/>
    <w:rsid w:val="000A57C3"/>
    <w:rsid w:val="000B019E"/>
    <w:rsid w:val="000B5A22"/>
    <w:rsid w:val="000C0C8D"/>
    <w:rsid w:val="000C5D86"/>
    <w:rsid w:val="000E292F"/>
    <w:rsid w:val="000E43B6"/>
    <w:rsid w:val="000F203A"/>
    <w:rsid w:val="000F3C86"/>
    <w:rsid w:val="001042B9"/>
    <w:rsid w:val="00115410"/>
    <w:rsid w:val="00130199"/>
    <w:rsid w:val="0014020F"/>
    <w:rsid w:val="001429A2"/>
    <w:rsid w:val="00165FE4"/>
    <w:rsid w:val="00167B34"/>
    <w:rsid w:val="00186639"/>
    <w:rsid w:val="00187242"/>
    <w:rsid w:val="001872EE"/>
    <w:rsid w:val="00194215"/>
    <w:rsid w:val="00195413"/>
    <w:rsid w:val="001A679B"/>
    <w:rsid w:val="001B4603"/>
    <w:rsid w:val="001D610E"/>
    <w:rsid w:val="001E47B2"/>
    <w:rsid w:val="001E79BE"/>
    <w:rsid w:val="001F0207"/>
    <w:rsid w:val="001F450C"/>
    <w:rsid w:val="00207D30"/>
    <w:rsid w:val="002313F0"/>
    <w:rsid w:val="002337C3"/>
    <w:rsid w:val="00240E5F"/>
    <w:rsid w:val="002419FE"/>
    <w:rsid w:val="00241EBB"/>
    <w:rsid w:val="002439F7"/>
    <w:rsid w:val="002657F1"/>
    <w:rsid w:val="00267621"/>
    <w:rsid w:val="0027540E"/>
    <w:rsid w:val="00281AFC"/>
    <w:rsid w:val="00282FD7"/>
    <w:rsid w:val="00283008"/>
    <w:rsid w:val="0028460D"/>
    <w:rsid w:val="002952BF"/>
    <w:rsid w:val="002967C3"/>
    <w:rsid w:val="002A219D"/>
    <w:rsid w:val="002A49F2"/>
    <w:rsid w:val="002A6239"/>
    <w:rsid w:val="002B76AD"/>
    <w:rsid w:val="002D66F1"/>
    <w:rsid w:val="002E2674"/>
    <w:rsid w:val="00303968"/>
    <w:rsid w:val="00313041"/>
    <w:rsid w:val="00324A36"/>
    <w:rsid w:val="00326B87"/>
    <w:rsid w:val="003309EB"/>
    <w:rsid w:val="00337588"/>
    <w:rsid w:val="003433F6"/>
    <w:rsid w:val="0034416D"/>
    <w:rsid w:val="00344D39"/>
    <w:rsid w:val="0035260A"/>
    <w:rsid w:val="00357270"/>
    <w:rsid w:val="00357F04"/>
    <w:rsid w:val="00357FE4"/>
    <w:rsid w:val="00361E15"/>
    <w:rsid w:val="003621E7"/>
    <w:rsid w:val="00391ADD"/>
    <w:rsid w:val="003A5384"/>
    <w:rsid w:val="003B27D9"/>
    <w:rsid w:val="003C06E0"/>
    <w:rsid w:val="003D2CCA"/>
    <w:rsid w:val="003D5932"/>
    <w:rsid w:val="0041171F"/>
    <w:rsid w:val="0041333E"/>
    <w:rsid w:val="00423123"/>
    <w:rsid w:val="00456E78"/>
    <w:rsid w:val="00464C35"/>
    <w:rsid w:val="00471881"/>
    <w:rsid w:val="0048687A"/>
    <w:rsid w:val="004915C1"/>
    <w:rsid w:val="00492FB1"/>
    <w:rsid w:val="004A3B78"/>
    <w:rsid w:val="004A7B1E"/>
    <w:rsid w:val="004B4834"/>
    <w:rsid w:val="004C77D8"/>
    <w:rsid w:val="004D122B"/>
    <w:rsid w:val="004E6E32"/>
    <w:rsid w:val="004F7B7C"/>
    <w:rsid w:val="005013B1"/>
    <w:rsid w:val="00511DCA"/>
    <w:rsid w:val="005427A2"/>
    <w:rsid w:val="00543052"/>
    <w:rsid w:val="0054556A"/>
    <w:rsid w:val="005809F2"/>
    <w:rsid w:val="005834B4"/>
    <w:rsid w:val="005A4A8F"/>
    <w:rsid w:val="005B0C03"/>
    <w:rsid w:val="005B4F1C"/>
    <w:rsid w:val="005B68D8"/>
    <w:rsid w:val="005B7F12"/>
    <w:rsid w:val="005D133C"/>
    <w:rsid w:val="005D2AAF"/>
    <w:rsid w:val="005D470C"/>
    <w:rsid w:val="005E4920"/>
    <w:rsid w:val="005F2330"/>
    <w:rsid w:val="00600152"/>
    <w:rsid w:val="00614467"/>
    <w:rsid w:val="00615BBF"/>
    <w:rsid w:val="0063480D"/>
    <w:rsid w:val="00641D03"/>
    <w:rsid w:val="0064571E"/>
    <w:rsid w:val="006675E6"/>
    <w:rsid w:val="00673EEE"/>
    <w:rsid w:val="006947DC"/>
    <w:rsid w:val="006B34C7"/>
    <w:rsid w:val="006B4C6C"/>
    <w:rsid w:val="006C01C7"/>
    <w:rsid w:val="006C19AF"/>
    <w:rsid w:val="006E5FE0"/>
    <w:rsid w:val="006E6D55"/>
    <w:rsid w:val="006F0284"/>
    <w:rsid w:val="006F7637"/>
    <w:rsid w:val="006F76D9"/>
    <w:rsid w:val="006F7D77"/>
    <w:rsid w:val="007256C3"/>
    <w:rsid w:val="00735EE6"/>
    <w:rsid w:val="007368E4"/>
    <w:rsid w:val="00780FAA"/>
    <w:rsid w:val="0079014F"/>
    <w:rsid w:val="00792BCC"/>
    <w:rsid w:val="00793327"/>
    <w:rsid w:val="007B3801"/>
    <w:rsid w:val="007D4CAD"/>
    <w:rsid w:val="007F21D2"/>
    <w:rsid w:val="008031D5"/>
    <w:rsid w:val="00825AF2"/>
    <w:rsid w:val="008359B6"/>
    <w:rsid w:val="00857DFF"/>
    <w:rsid w:val="0086149B"/>
    <w:rsid w:val="00866F2C"/>
    <w:rsid w:val="00892C82"/>
    <w:rsid w:val="008B3524"/>
    <w:rsid w:val="008D14EB"/>
    <w:rsid w:val="008E5844"/>
    <w:rsid w:val="008F5AF2"/>
    <w:rsid w:val="00900D24"/>
    <w:rsid w:val="00907B53"/>
    <w:rsid w:val="009167FA"/>
    <w:rsid w:val="00922233"/>
    <w:rsid w:val="00923816"/>
    <w:rsid w:val="00942EC8"/>
    <w:rsid w:val="00947CDE"/>
    <w:rsid w:val="009562CB"/>
    <w:rsid w:val="00956F0C"/>
    <w:rsid w:val="00963676"/>
    <w:rsid w:val="009669BC"/>
    <w:rsid w:val="0099582F"/>
    <w:rsid w:val="00996978"/>
    <w:rsid w:val="009C63E4"/>
    <w:rsid w:val="009C6E49"/>
    <w:rsid w:val="009D1821"/>
    <w:rsid w:val="009E5171"/>
    <w:rsid w:val="009F0C72"/>
    <w:rsid w:val="009F234A"/>
    <w:rsid w:val="00A130D5"/>
    <w:rsid w:val="00A27B6C"/>
    <w:rsid w:val="00A3742D"/>
    <w:rsid w:val="00A52C57"/>
    <w:rsid w:val="00A55843"/>
    <w:rsid w:val="00A63054"/>
    <w:rsid w:val="00A7106A"/>
    <w:rsid w:val="00A711DC"/>
    <w:rsid w:val="00A73585"/>
    <w:rsid w:val="00A87818"/>
    <w:rsid w:val="00A91C1D"/>
    <w:rsid w:val="00AA6CDC"/>
    <w:rsid w:val="00AB40E3"/>
    <w:rsid w:val="00AC019B"/>
    <w:rsid w:val="00AC09EF"/>
    <w:rsid w:val="00AC33C0"/>
    <w:rsid w:val="00AC4ABE"/>
    <w:rsid w:val="00AC55A3"/>
    <w:rsid w:val="00AC67F4"/>
    <w:rsid w:val="00AD1187"/>
    <w:rsid w:val="00AE04F7"/>
    <w:rsid w:val="00AF33C5"/>
    <w:rsid w:val="00AF7CC2"/>
    <w:rsid w:val="00B04945"/>
    <w:rsid w:val="00B10B7D"/>
    <w:rsid w:val="00B346EC"/>
    <w:rsid w:val="00B37D19"/>
    <w:rsid w:val="00B40627"/>
    <w:rsid w:val="00B441CC"/>
    <w:rsid w:val="00B6227A"/>
    <w:rsid w:val="00B72AA2"/>
    <w:rsid w:val="00B73971"/>
    <w:rsid w:val="00B853AD"/>
    <w:rsid w:val="00B85AC1"/>
    <w:rsid w:val="00B86B5C"/>
    <w:rsid w:val="00B912E2"/>
    <w:rsid w:val="00BA01E3"/>
    <w:rsid w:val="00BA2A0C"/>
    <w:rsid w:val="00BA504F"/>
    <w:rsid w:val="00BB1471"/>
    <w:rsid w:val="00BC44E4"/>
    <w:rsid w:val="00BD3441"/>
    <w:rsid w:val="00C01B06"/>
    <w:rsid w:val="00C14F15"/>
    <w:rsid w:val="00C20D93"/>
    <w:rsid w:val="00C27183"/>
    <w:rsid w:val="00C27C91"/>
    <w:rsid w:val="00C42740"/>
    <w:rsid w:val="00C4703F"/>
    <w:rsid w:val="00C50FE1"/>
    <w:rsid w:val="00C67747"/>
    <w:rsid w:val="00C71130"/>
    <w:rsid w:val="00C75592"/>
    <w:rsid w:val="00C86830"/>
    <w:rsid w:val="00C910B9"/>
    <w:rsid w:val="00C97DD7"/>
    <w:rsid w:val="00CA3A3F"/>
    <w:rsid w:val="00CA444F"/>
    <w:rsid w:val="00CB1109"/>
    <w:rsid w:val="00CB1192"/>
    <w:rsid w:val="00CD4508"/>
    <w:rsid w:val="00CE09D7"/>
    <w:rsid w:val="00CE24F8"/>
    <w:rsid w:val="00CE5FB6"/>
    <w:rsid w:val="00CF2C36"/>
    <w:rsid w:val="00D10D0B"/>
    <w:rsid w:val="00D23A7E"/>
    <w:rsid w:val="00D33CD8"/>
    <w:rsid w:val="00D42989"/>
    <w:rsid w:val="00D91D99"/>
    <w:rsid w:val="00DA5522"/>
    <w:rsid w:val="00DB56F0"/>
    <w:rsid w:val="00DB733A"/>
    <w:rsid w:val="00DC48CF"/>
    <w:rsid w:val="00DC69A6"/>
    <w:rsid w:val="00DE080F"/>
    <w:rsid w:val="00DF3C0F"/>
    <w:rsid w:val="00E018F7"/>
    <w:rsid w:val="00E158CC"/>
    <w:rsid w:val="00E15CBB"/>
    <w:rsid w:val="00E17D03"/>
    <w:rsid w:val="00E273A0"/>
    <w:rsid w:val="00E4656E"/>
    <w:rsid w:val="00E6157C"/>
    <w:rsid w:val="00E66BB9"/>
    <w:rsid w:val="00E74F97"/>
    <w:rsid w:val="00E80BB7"/>
    <w:rsid w:val="00E93E05"/>
    <w:rsid w:val="00EA402D"/>
    <w:rsid w:val="00EB3B22"/>
    <w:rsid w:val="00EB53FD"/>
    <w:rsid w:val="00ED5B7B"/>
    <w:rsid w:val="00EE3AB3"/>
    <w:rsid w:val="00EE5E46"/>
    <w:rsid w:val="00EF2A1C"/>
    <w:rsid w:val="00F15958"/>
    <w:rsid w:val="00F303C0"/>
    <w:rsid w:val="00F35B42"/>
    <w:rsid w:val="00F37F04"/>
    <w:rsid w:val="00F5211D"/>
    <w:rsid w:val="00F53868"/>
    <w:rsid w:val="00F53F4D"/>
    <w:rsid w:val="00F8287E"/>
    <w:rsid w:val="00F8346D"/>
    <w:rsid w:val="00F92637"/>
    <w:rsid w:val="00F930DD"/>
    <w:rsid w:val="00FB504D"/>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52BFC021-E90E-49CE-B3B3-E64C4DE1B0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2952BF"/>
    <w:pPr>
      <w:spacing w:after="200" w:line="276" w:lineRule="auto"/>
    </w:pPr>
    <w:rPr>
      <w:sz w:val="22"/>
      <w:szCs w:val="22"/>
      <w:lang w:val="it-IT" w:eastAsia="en-US"/>
    </w:rPr>
  </w:style>
  <w:style w:type="paragraph" w:styleId="Antrat1">
    <w:name w:val="heading 1"/>
    <w:basedOn w:val="prastasis"/>
    <w:next w:val="prastasis"/>
    <w:link w:val="Antrat1Diagrama"/>
    <w:uiPriority w:val="9"/>
    <w:qFormat/>
    <w:rsid w:val="0041171F"/>
    <w:pPr>
      <w:keepNext/>
      <w:spacing w:before="240" w:after="60"/>
      <w:outlineLvl w:val="0"/>
    </w:pPr>
    <w:rPr>
      <w:rFonts w:ascii="Cambria" w:eastAsia="Times New Roman" w:hAnsi="Cambria"/>
      <w:b/>
      <w:bCs/>
      <w:kern w:val="32"/>
      <w:sz w:val="32"/>
      <w:szCs w:val="32"/>
    </w:rPr>
  </w:style>
  <w:style w:type="paragraph" w:styleId="Antrat2">
    <w:name w:val="heading 2"/>
    <w:basedOn w:val="prastasis"/>
    <w:next w:val="prastasis"/>
    <w:link w:val="Antrat2Diagrama"/>
    <w:uiPriority w:val="9"/>
    <w:qFormat/>
    <w:rsid w:val="0041171F"/>
    <w:pPr>
      <w:keepNext/>
      <w:spacing w:before="240" w:after="60"/>
      <w:outlineLvl w:val="1"/>
    </w:pPr>
    <w:rPr>
      <w:rFonts w:ascii="Cambria" w:eastAsia="Times New Roman" w:hAnsi="Cambria"/>
      <w:b/>
      <w:bCs/>
      <w:i/>
      <w:iCs/>
      <w:sz w:val="28"/>
      <w:szCs w:val="28"/>
    </w:rPr>
  </w:style>
  <w:style w:type="paragraph" w:styleId="Antrat3">
    <w:name w:val="heading 3"/>
    <w:basedOn w:val="prastasis"/>
    <w:next w:val="prastasis"/>
    <w:link w:val="Antrat3Diagrama"/>
    <w:uiPriority w:val="9"/>
    <w:semiHidden/>
    <w:unhideWhenUsed/>
    <w:qFormat/>
    <w:rsid w:val="00C4703F"/>
    <w:pPr>
      <w:keepNext/>
      <w:keepLines/>
      <w:spacing w:before="200" w:after="0"/>
      <w:outlineLvl w:val="2"/>
    </w:pPr>
    <w:rPr>
      <w:rFonts w:asciiTheme="majorHAnsi" w:eastAsiaTheme="majorEastAsia" w:hAnsiTheme="majorHAnsi" w:cstheme="majorBidi"/>
      <w:b/>
      <w:bCs/>
      <w:color w:val="4F81BD" w:themeColor="accent1"/>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A130D5"/>
    <w:pPr>
      <w:spacing w:after="0" w:line="240" w:lineRule="auto"/>
    </w:pPr>
    <w:rPr>
      <w:rFonts w:ascii="Tahoma" w:hAnsi="Tahoma" w:cs="Tahoma"/>
      <w:sz w:val="16"/>
      <w:szCs w:val="16"/>
    </w:rPr>
  </w:style>
  <w:style w:type="character" w:customStyle="1" w:styleId="DebesliotekstasDiagrama">
    <w:name w:val="Debesėlio tekstas Diagrama"/>
    <w:link w:val="Debesliotekstas"/>
    <w:uiPriority w:val="99"/>
    <w:semiHidden/>
    <w:rsid w:val="00A130D5"/>
    <w:rPr>
      <w:rFonts w:ascii="Tahoma" w:hAnsi="Tahoma" w:cs="Tahoma"/>
      <w:sz w:val="16"/>
      <w:szCs w:val="16"/>
    </w:rPr>
  </w:style>
  <w:style w:type="paragraph" w:styleId="Antrats">
    <w:name w:val="header"/>
    <w:basedOn w:val="prastasis"/>
    <w:link w:val="AntratsDiagrama"/>
    <w:uiPriority w:val="99"/>
    <w:unhideWhenUsed/>
    <w:rsid w:val="00A130D5"/>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130D5"/>
  </w:style>
  <w:style w:type="paragraph" w:styleId="Porat">
    <w:name w:val="footer"/>
    <w:basedOn w:val="prastasis"/>
    <w:link w:val="PoratDiagrama"/>
    <w:uiPriority w:val="99"/>
    <w:unhideWhenUsed/>
    <w:rsid w:val="00A130D5"/>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130D5"/>
  </w:style>
  <w:style w:type="character" w:styleId="Hipersaitas">
    <w:name w:val="Hyperlink"/>
    <w:uiPriority w:val="99"/>
    <w:unhideWhenUsed/>
    <w:rsid w:val="0004453F"/>
    <w:rPr>
      <w:color w:val="0000FF"/>
      <w:u w:val="single"/>
    </w:rPr>
  </w:style>
  <w:style w:type="table" w:styleId="Lentelstinklelis">
    <w:name w:val="Table Grid"/>
    <w:basedOn w:val="prastojilente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prastasis"/>
    <w:uiPriority w:val="34"/>
    <w:qFormat/>
    <w:rsid w:val="006F7637"/>
    <w:pPr>
      <w:ind w:left="720"/>
      <w:contextualSpacing/>
    </w:pPr>
  </w:style>
  <w:style w:type="character" w:customStyle="1" w:styleId="hps">
    <w:name w:val="hps"/>
    <w:basedOn w:val="Numatytasispastraiposriftas"/>
    <w:rsid w:val="00AB40E3"/>
  </w:style>
  <w:style w:type="character" w:customStyle="1" w:styleId="Antrat1Diagrama">
    <w:name w:val="Antraštė 1 Diagrama"/>
    <w:link w:val="Antrat1"/>
    <w:uiPriority w:val="9"/>
    <w:rsid w:val="0041171F"/>
    <w:rPr>
      <w:rFonts w:ascii="Cambria" w:eastAsia="Times New Roman" w:hAnsi="Cambria" w:cs="Times New Roman"/>
      <w:b/>
      <w:bCs/>
      <w:kern w:val="32"/>
      <w:sz w:val="32"/>
      <w:szCs w:val="32"/>
      <w:lang w:eastAsia="en-US"/>
    </w:rPr>
  </w:style>
  <w:style w:type="character" w:customStyle="1" w:styleId="Antrat2Diagrama">
    <w:name w:val="Antraštė 2 Diagrama"/>
    <w:link w:val="Antrat2"/>
    <w:uiPriority w:val="9"/>
    <w:semiHidden/>
    <w:rsid w:val="0041171F"/>
    <w:rPr>
      <w:rFonts w:ascii="Cambria" w:eastAsia="Times New Roman" w:hAnsi="Cambria" w:cs="Times New Roman"/>
      <w:b/>
      <w:bCs/>
      <w:i/>
      <w:iCs/>
      <w:sz w:val="28"/>
      <w:szCs w:val="28"/>
      <w:lang w:eastAsia="en-US"/>
    </w:rPr>
  </w:style>
  <w:style w:type="paragraph" w:styleId="Pavadinimas">
    <w:name w:val="Title"/>
    <w:basedOn w:val="prastasis"/>
    <w:next w:val="prastasis"/>
    <w:link w:val="PavadinimasDiagrama"/>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1F0207"/>
    <w:rPr>
      <w:rFonts w:asciiTheme="majorHAnsi" w:eastAsiaTheme="majorEastAsia" w:hAnsiTheme="majorHAnsi" w:cstheme="majorBidi"/>
      <w:spacing w:val="-10"/>
      <w:kern w:val="28"/>
      <w:sz w:val="56"/>
      <w:szCs w:val="56"/>
      <w:lang w:val="it-IT" w:eastAsia="en-US"/>
    </w:rPr>
  </w:style>
  <w:style w:type="paragraph" w:styleId="Sraopastraipa">
    <w:name w:val="List Paragraph"/>
    <w:basedOn w:val="prastasis"/>
    <w:uiPriority w:val="34"/>
    <w:qFormat/>
    <w:rsid w:val="00186639"/>
    <w:pPr>
      <w:ind w:left="720"/>
      <w:contextualSpacing/>
    </w:pPr>
  </w:style>
  <w:style w:type="paragraph" w:styleId="Pagrindinistekstas">
    <w:name w:val="Body Text"/>
    <w:basedOn w:val="prastasis"/>
    <w:link w:val="PagrindinistekstasDiagrama"/>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PagrindinistekstasDiagrama">
    <w:name w:val="Pagrindinis tekstas Diagrama"/>
    <w:basedOn w:val="Numatytasispastraiposriftas"/>
    <w:link w:val="Pagrindinistekstas"/>
    <w:uiPriority w:val="1"/>
    <w:rsid w:val="00361E15"/>
    <w:rPr>
      <w:rFonts w:ascii="Arial" w:eastAsia="Arial" w:hAnsi="Arial" w:cs="Arial"/>
      <w:sz w:val="24"/>
      <w:szCs w:val="24"/>
      <w:lang w:val="en-US" w:eastAsia="en-US"/>
    </w:rPr>
  </w:style>
  <w:style w:type="paragraph" w:styleId="prastasiniatinklio">
    <w:name w:val="Normal (Web)"/>
    <w:basedOn w:val="prastasis"/>
    <w:uiPriority w:val="99"/>
    <w:unhideWhenUsed/>
    <w:rsid w:val="00A87818"/>
    <w:pPr>
      <w:spacing w:before="100" w:beforeAutospacing="1" w:after="100" w:afterAutospacing="1" w:line="240" w:lineRule="auto"/>
    </w:pPr>
    <w:rPr>
      <w:rFonts w:ascii="Times New Roman" w:eastAsia="Times New Roman" w:hAnsi="Times New Roman"/>
      <w:sz w:val="24"/>
      <w:szCs w:val="24"/>
      <w:lang w:val="tr-TR" w:eastAsia="tr-TR"/>
    </w:rPr>
  </w:style>
  <w:style w:type="character" w:styleId="Grietas">
    <w:name w:val="Strong"/>
    <w:basedOn w:val="Numatytasispastraiposriftas"/>
    <w:uiPriority w:val="22"/>
    <w:qFormat/>
    <w:rsid w:val="00A87818"/>
    <w:rPr>
      <w:b/>
      <w:bCs/>
    </w:rPr>
  </w:style>
  <w:style w:type="character" w:styleId="Emfaz">
    <w:name w:val="Emphasis"/>
    <w:basedOn w:val="Numatytasispastraiposriftas"/>
    <w:uiPriority w:val="20"/>
    <w:qFormat/>
    <w:rsid w:val="00B853AD"/>
    <w:rPr>
      <w:i/>
      <w:iCs/>
    </w:rPr>
  </w:style>
  <w:style w:type="character" w:customStyle="1" w:styleId="Antrat3Diagrama">
    <w:name w:val="Antraštė 3 Diagrama"/>
    <w:basedOn w:val="Numatytasispastraiposriftas"/>
    <w:link w:val="Antrat3"/>
    <w:uiPriority w:val="9"/>
    <w:semiHidden/>
    <w:rsid w:val="00C4703F"/>
    <w:rPr>
      <w:rFonts w:asciiTheme="majorHAnsi" w:eastAsiaTheme="majorEastAsia" w:hAnsiTheme="majorHAnsi" w:cstheme="majorBidi"/>
      <w:b/>
      <w:bCs/>
      <w:color w:val="4F81BD" w:themeColor="accent1"/>
      <w:sz w:val="22"/>
      <w:szCs w:val="22"/>
      <w:lang w:val="it-I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3951637">
      <w:bodyDiv w:val="1"/>
      <w:marLeft w:val="0"/>
      <w:marRight w:val="0"/>
      <w:marTop w:val="0"/>
      <w:marBottom w:val="0"/>
      <w:divBdr>
        <w:top w:val="none" w:sz="0" w:space="0" w:color="auto"/>
        <w:left w:val="none" w:sz="0" w:space="0" w:color="auto"/>
        <w:bottom w:val="none" w:sz="0" w:space="0" w:color="auto"/>
        <w:right w:val="none" w:sz="0" w:space="0" w:color="auto"/>
      </w:divBdr>
    </w:div>
    <w:div w:id="296758667">
      <w:bodyDiv w:val="1"/>
      <w:marLeft w:val="0"/>
      <w:marRight w:val="0"/>
      <w:marTop w:val="0"/>
      <w:marBottom w:val="0"/>
      <w:divBdr>
        <w:top w:val="none" w:sz="0" w:space="0" w:color="auto"/>
        <w:left w:val="none" w:sz="0" w:space="0" w:color="auto"/>
        <w:bottom w:val="none" w:sz="0" w:space="0" w:color="auto"/>
        <w:right w:val="none" w:sz="0" w:space="0" w:color="auto"/>
      </w:divBdr>
    </w:div>
    <w:div w:id="324356510">
      <w:bodyDiv w:val="1"/>
      <w:marLeft w:val="0"/>
      <w:marRight w:val="0"/>
      <w:marTop w:val="0"/>
      <w:marBottom w:val="0"/>
      <w:divBdr>
        <w:top w:val="none" w:sz="0" w:space="0" w:color="auto"/>
        <w:left w:val="none" w:sz="0" w:space="0" w:color="auto"/>
        <w:bottom w:val="none" w:sz="0" w:space="0" w:color="auto"/>
        <w:right w:val="none" w:sz="0" w:space="0" w:color="auto"/>
      </w:divBdr>
    </w:div>
    <w:div w:id="443966456">
      <w:bodyDiv w:val="1"/>
      <w:marLeft w:val="0"/>
      <w:marRight w:val="0"/>
      <w:marTop w:val="0"/>
      <w:marBottom w:val="0"/>
      <w:divBdr>
        <w:top w:val="none" w:sz="0" w:space="0" w:color="auto"/>
        <w:left w:val="none" w:sz="0" w:space="0" w:color="auto"/>
        <w:bottom w:val="none" w:sz="0" w:space="0" w:color="auto"/>
        <w:right w:val="none" w:sz="0" w:space="0" w:color="auto"/>
      </w:divBdr>
    </w:div>
    <w:div w:id="568536102">
      <w:bodyDiv w:val="1"/>
      <w:marLeft w:val="0"/>
      <w:marRight w:val="0"/>
      <w:marTop w:val="0"/>
      <w:marBottom w:val="0"/>
      <w:divBdr>
        <w:top w:val="none" w:sz="0" w:space="0" w:color="auto"/>
        <w:left w:val="none" w:sz="0" w:space="0" w:color="auto"/>
        <w:bottom w:val="none" w:sz="0" w:space="0" w:color="auto"/>
        <w:right w:val="none" w:sz="0" w:space="0" w:color="auto"/>
      </w:divBdr>
    </w:div>
    <w:div w:id="648171371">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5477550">
      <w:bodyDiv w:val="1"/>
      <w:marLeft w:val="0"/>
      <w:marRight w:val="0"/>
      <w:marTop w:val="0"/>
      <w:marBottom w:val="0"/>
      <w:divBdr>
        <w:top w:val="none" w:sz="0" w:space="0" w:color="auto"/>
        <w:left w:val="none" w:sz="0" w:space="0" w:color="auto"/>
        <w:bottom w:val="none" w:sz="0" w:space="0" w:color="auto"/>
        <w:right w:val="none" w:sz="0" w:space="0" w:color="auto"/>
      </w:divBdr>
    </w:div>
    <w:div w:id="826751380">
      <w:bodyDiv w:val="1"/>
      <w:marLeft w:val="0"/>
      <w:marRight w:val="0"/>
      <w:marTop w:val="0"/>
      <w:marBottom w:val="0"/>
      <w:divBdr>
        <w:top w:val="none" w:sz="0" w:space="0" w:color="auto"/>
        <w:left w:val="none" w:sz="0" w:space="0" w:color="auto"/>
        <w:bottom w:val="none" w:sz="0" w:space="0" w:color="auto"/>
        <w:right w:val="none" w:sz="0" w:space="0" w:color="auto"/>
      </w:divBdr>
    </w:div>
    <w:div w:id="832066118">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593382">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2.xml"/><Relationship Id="rId26"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5"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image" Target="media/image15.jpeg"/><Relationship Id="rId29" Type="http://schemas.openxmlformats.org/officeDocument/2006/relationships/hyperlink" Target="http://areyouadigitalcitizen.weebly.com/digital-rights-and-responsibilities.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9.gif"/><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8.jpeg"/><Relationship Id="rId28" Type="http://schemas.openxmlformats.org/officeDocument/2006/relationships/hyperlink" Target="https://learn.rumie.org/jR/bytes/what-are-my-digital-rights-and-responsibilities" TargetMode="External"/><Relationship Id="rId10" Type="http://schemas.openxmlformats.org/officeDocument/2006/relationships/image" Target="media/image3.png"/><Relationship Id="rId19" Type="http://schemas.openxmlformats.org/officeDocument/2006/relationships/image" Target="media/image14.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7.png"/><Relationship Id="rId27" Type="http://schemas.openxmlformats.org/officeDocument/2006/relationships/hyperlink" Target="https://www.coe.int/en/web/digital-citizenship-education/rights-and-responsibilities"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2" Type="http://schemas.openxmlformats.org/officeDocument/2006/relationships/image" Target="media/image13.jpeg"/><Relationship Id="rId1" Type="http://schemas.openxmlformats.org/officeDocument/2006/relationships/image" Target="media/image12.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C1F512-973C-4225-99FB-E5D5D3EACE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10</Pages>
  <Words>1704</Words>
  <Characters>9717</Characters>
  <Application>Microsoft Office Word</Application>
  <DocSecurity>0</DocSecurity>
  <Lines>80</Lines>
  <Paragraphs>22</Paragraphs>
  <ScaleCrop>false</ScaleCrop>
  <HeadingPairs>
    <vt:vector size="8" baseType="variant">
      <vt:variant>
        <vt:lpstr>Pavadinimas</vt:lpstr>
      </vt:variant>
      <vt:variant>
        <vt:i4>1</vt:i4>
      </vt: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11399</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Alma</cp:lastModifiedBy>
  <cp:revision>21</cp:revision>
  <cp:lastPrinted>2011-06-01T05:27:00Z</cp:lastPrinted>
  <dcterms:created xsi:type="dcterms:W3CDTF">2022-09-26T20:02:00Z</dcterms:created>
  <dcterms:modified xsi:type="dcterms:W3CDTF">2022-11-26T16:21:00Z</dcterms:modified>
</cp:coreProperties>
</file>