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11860F" w14:textId="77777777" w:rsidR="00735733" w:rsidRDefault="00D0032A" w:rsidP="00735733">
      <w:pPr>
        <w:spacing w:after="0" w:line="360" w:lineRule="auto"/>
        <w:jc w:val="center"/>
        <w:rPr>
          <w:b/>
          <w:bCs/>
        </w:rPr>
      </w:pPr>
      <w:r w:rsidRPr="00735733">
        <w:rPr>
          <w:b/>
          <w:bCs/>
          <w:noProof/>
          <w:lang w:val="en-US"/>
        </w:rPr>
        <w:drawing>
          <wp:anchor distT="0" distB="0" distL="114300" distR="114300" simplePos="0" relativeHeight="251658752" behindDoc="1" locked="0" layoutInCell="1" allowOverlap="1" wp14:anchorId="130F7559" wp14:editId="5315833D">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7"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en-US"/>
        </w:rPr>
        <w:drawing>
          <wp:anchor distT="0" distB="0" distL="114300" distR="114300" simplePos="0" relativeHeight="251663872" behindDoc="1" locked="0" layoutInCell="1" allowOverlap="1" wp14:anchorId="7B58A5EE" wp14:editId="12E29573">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en-US"/>
        </w:rPr>
        <w:drawing>
          <wp:anchor distT="0" distB="0" distL="114300" distR="114300" simplePos="0" relativeHeight="251661824" behindDoc="1" locked="0" layoutInCell="1" allowOverlap="1" wp14:anchorId="198C052B" wp14:editId="2BAEF26D">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rPr>
        <w:t xml:space="preserve"> </w:t>
      </w:r>
      <w:r w:rsidR="00735733" w:rsidRPr="00735733">
        <w:rPr>
          <w:b/>
          <w:bCs/>
          <w:noProof/>
          <w:lang w:val="en-US"/>
        </w:rPr>
        <w:drawing>
          <wp:anchor distT="0" distB="0" distL="114300" distR="114300" simplePos="0" relativeHeight="251660800" behindDoc="1" locked="0" layoutInCell="1" allowOverlap="1" wp14:anchorId="71971517" wp14:editId="4C10F6DC">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10"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en-US"/>
        </w:rPr>
        <w:drawing>
          <wp:anchor distT="0" distB="0" distL="114300" distR="114300" simplePos="0" relativeHeight="251659776" behindDoc="1" locked="0" layoutInCell="1" allowOverlap="1" wp14:anchorId="41DB3827" wp14:editId="12060F08">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8"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4950EC14" w14:textId="77777777" w:rsidR="00735733" w:rsidRDefault="00735733" w:rsidP="00735733">
      <w:pPr>
        <w:spacing w:after="0" w:line="360" w:lineRule="auto"/>
        <w:jc w:val="center"/>
        <w:rPr>
          <w:b/>
          <w:bCs/>
        </w:rPr>
      </w:pPr>
      <w:r w:rsidRPr="00735733">
        <w:rPr>
          <w:noProof/>
        </w:rPr>
        <w:t xml:space="preserve"> </w:t>
      </w:r>
    </w:p>
    <w:p w14:paraId="407D940E" w14:textId="77777777" w:rsidR="00735733" w:rsidRDefault="00735733" w:rsidP="00735733">
      <w:pPr>
        <w:spacing w:after="0" w:line="360" w:lineRule="auto"/>
        <w:jc w:val="center"/>
        <w:rPr>
          <w:b/>
          <w:bCs/>
        </w:rPr>
      </w:pPr>
      <w:r w:rsidRPr="00735733">
        <w:rPr>
          <w:b/>
          <w:bCs/>
          <w:noProof/>
          <w:lang w:val="en-US"/>
        </w:rPr>
        <w:drawing>
          <wp:anchor distT="0" distB="0" distL="114300" distR="114300" simplePos="0" relativeHeight="251662848" behindDoc="1" locked="0" layoutInCell="1" allowOverlap="1" wp14:anchorId="0D7B57BD" wp14:editId="4FE1991E">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2CA5C04B" w14:textId="77777777" w:rsidR="00735733" w:rsidRDefault="00735733" w:rsidP="00735733">
      <w:pPr>
        <w:spacing w:after="0" w:line="360" w:lineRule="auto"/>
        <w:rPr>
          <w:b/>
          <w:bCs/>
        </w:rPr>
      </w:pPr>
    </w:p>
    <w:p w14:paraId="6DCEC39A" w14:textId="77777777" w:rsidR="00735733" w:rsidRDefault="00735733" w:rsidP="00735733">
      <w:pPr>
        <w:spacing w:after="0" w:line="360" w:lineRule="auto"/>
        <w:jc w:val="center"/>
        <w:rPr>
          <w:b/>
          <w:bCs/>
        </w:rPr>
      </w:pPr>
    </w:p>
    <w:p w14:paraId="3032DA4A" w14:textId="77777777" w:rsidR="001042B9" w:rsidRDefault="00735733" w:rsidP="00735733">
      <w:pPr>
        <w:spacing w:after="0" w:line="360" w:lineRule="auto"/>
        <w:jc w:val="center"/>
        <w:rPr>
          <w:b/>
          <w:bCs/>
        </w:rPr>
      </w:pPr>
      <w:r w:rsidRPr="00735733">
        <w:rPr>
          <w:b/>
          <w:bCs/>
        </w:rPr>
        <w:t>NESSUNO SARA' LASCIATO INDIETRO</w:t>
      </w:r>
    </w:p>
    <w:p w14:paraId="29ED1FBA" w14:textId="77777777" w:rsidR="00DA39E3" w:rsidRPr="00991220" w:rsidRDefault="00DA39E3" w:rsidP="00DA39E3">
      <w:pPr>
        <w:spacing w:after="0" w:line="240" w:lineRule="auto"/>
        <w:jc w:val="center"/>
        <w:rPr>
          <w:rFonts w:ascii="Verdana" w:hAnsi="Verdana"/>
          <w:b/>
          <w:sz w:val="32"/>
          <w:szCs w:val="32"/>
        </w:rPr>
      </w:pPr>
      <w:r w:rsidRPr="00991220">
        <w:rPr>
          <w:rFonts w:ascii="Verdana" w:hAnsi="Verdana"/>
          <w:b/>
          <w:sz w:val="32"/>
          <w:szCs w:val="32"/>
        </w:rPr>
        <w:t>Cittadinanza democratica/civica</w:t>
      </w:r>
    </w:p>
    <w:p w14:paraId="08E6EA0E" w14:textId="77777777" w:rsidR="00DA39E3" w:rsidRPr="00991220" w:rsidRDefault="005E7ECB" w:rsidP="00DA39E3">
      <w:pPr>
        <w:spacing w:after="0" w:line="240" w:lineRule="auto"/>
        <w:jc w:val="center"/>
        <w:rPr>
          <w:rFonts w:ascii="Verdana" w:hAnsi="Verdana"/>
          <w:b/>
          <w:sz w:val="28"/>
          <w:szCs w:val="28"/>
        </w:rPr>
      </w:pPr>
      <w:r w:rsidRPr="00991220">
        <w:rPr>
          <w:rFonts w:eastAsia="Times New Roman"/>
          <w:b/>
          <w:color w:val="000000"/>
          <w:sz w:val="28"/>
          <w:szCs w:val="28"/>
          <w:lang w:eastAsia="it-IT"/>
        </w:rPr>
        <w:t>ONG</w:t>
      </w:r>
    </w:p>
    <w:p w14:paraId="1DADD981" w14:textId="77777777" w:rsidR="005E7ECB" w:rsidRPr="00991220" w:rsidRDefault="005E7ECB" w:rsidP="00DA39E3">
      <w:pPr>
        <w:spacing w:after="0" w:line="240" w:lineRule="auto"/>
        <w:jc w:val="center"/>
        <w:rPr>
          <w:rFonts w:ascii="Verdana" w:hAnsi="Verdana"/>
          <w:b/>
          <w:sz w:val="24"/>
          <w:szCs w:val="24"/>
        </w:rPr>
      </w:pPr>
    </w:p>
    <w:p w14:paraId="317DE91B" w14:textId="6CE87458" w:rsidR="00DA39E3" w:rsidRPr="00991220" w:rsidRDefault="00DA39E3" w:rsidP="00DA39E3">
      <w:pPr>
        <w:spacing w:after="0" w:line="240" w:lineRule="auto"/>
        <w:jc w:val="center"/>
        <w:rPr>
          <w:rFonts w:ascii="Verdana" w:hAnsi="Verdana"/>
          <w:b/>
          <w:sz w:val="24"/>
          <w:szCs w:val="24"/>
        </w:rPr>
      </w:pPr>
      <w:r w:rsidRPr="00991220">
        <w:rPr>
          <w:rFonts w:ascii="Verdana" w:hAnsi="Verdana"/>
          <w:b/>
          <w:sz w:val="24"/>
          <w:szCs w:val="24"/>
        </w:rPr>
        <w:t xml:space="preserve">SVILUPPATO DA </w:t>
      </w:r>
      <w:proofErr w:type="spellStart"/>
      <w:r w:rsidR="00991220" w:rsidRPr="00991220">
        <w:rPr>
          <w:rFonts w:ascii="Verdana" w:hAnsi="Verdana"/>
          <w:b/>
          <w:sz w:val="24"/>
          <w:szCs w:val="24"/>
          <w:lang w:val="en-US"/>
        </w:rPr>
        <w:t>Utena</w:t>
      </w:r>
      <w:proofErr w:type="spellEnd"/>
      <w:r w:rsidR="00991220" w:rsidRPr="00991220">
        <w:rPr>
          <w:rFonts w:ascii="Verdana" w:hAnsi="Verdana"/>
          <w:b/>
          <w:sz w:val="24"/>
          <w:szCs w:val="24"/>
          <w:lang w:val="en-US"/>
        </w:rPr>
        <w:t xml:space="preserve"> ‘</w:t>
      </w:r>
      <w:proofErr w:type="spellStart"/>
      <w:r w:rsidR="00991220" w:rsidRPr="00991220">
        <w:rPr>
          <w:rFonts w:ascii="Verdana" w:hAnsi="Verdana"/>
          <w:b/>
          <w:sz w:val="24"/>
          <w:szCs w:val="24"/>
          <w:lang w:val="en-US"/>
        </w:rPr>
        <w:t>Saulė</w:t>
      </w:r>
      <w:proofErr w:type="spellEnd"/>
      <w:r w:rsidR="00991220" w:rsidRPr="00991220">
        <w:rPr>
          <w:rFonts w:ascii="Verdana" w:hAnsi="Verdana"/>
          <w:b/>
          <w:sz w:val="24"/>
          <w:szCs w:val="24"/>
          <w:lang w:val="en-US"/>
        </w:rPr>
        <w:t>’ Gymnasium</w:t>
      </w:r>
    </w:p>
    <w:p w14:paraId="46646FF9" w14:textId="77777777" w:rsidR="00DE235F" w:rsidRPr="00735733" w:rsidRDefault="00DE235F" w:rsidP="00735733">
      <w:pPr>
        <w:spacing w:after="0" w:line="360" w:lineRule="auto"/>
        <w:jc w:val="center"/>
        <w:rPr>
          <w:b/>
          <w:bCs/>
        </w:rPr>
      </w:pPr>
    </w:p>
    <w:p w14:paraId="16288205" w14:textId="77777777" w:rsidR="00F35B42" w:rsidRDefault="00DE235F" w:rsidP="001042B9">
      <w:pPr>
        <w:spacing w:after="0" w:line="360" w:lineRule="auto"/>
        <w:rPr>
          <w:b/>
          <w:bCs/>
        </w:rPr>
      </w:pPr>
      <w:r>
        <w:rPr>
          <w:b/>
          <w:bCs/>
        </w:rPr>
        <w:t>RIEPILOGO DELLA SUBUNITÀ</w:t>
      </w:r>
    </w:p>
    <w:p w14:paraId="2B10B623" w14:textId="77777777" w:rsidR="00DE235F" w:rsidRDefault="00DE235F" w:rsidP="001042B9">
      <w:pPr>
        <w:spacing w:after="0" w:line="360" w:lineRule="auto"/>
      </w:pPr>
      <w:r>
        <w:t>Durante la subunità gli studenti impareranno a conoscere le ONG e il loro ruolo nella nostra società. La diffusione attiva delle loro idee, cercare di migliorare le condizioni di vita locali e aiutare il più possibile sono questioni chiave di discussione.</w:t>
      </w:r>
    </w:p>
    <w:p w14:paraId="3B2818A8" w14:textId="77777777" w:rsidR="007278C9" w:rsidRPr="007278C9" w:rsidRDefault="007278C9" w:rsidP="007278C9">
      <w:pPr>
        <w:spacing w:after="0" w:line="360" w:lineRule="auto"/>
        <w:rPr>
          <w:b/>
        </w:rPr>
      </w:pPr>
      <w:r w:rsidRPr="007278C9">
        <w:rPr>
          <w:b/>
        </w:rPr>
        <w:t>SOMMARIO</w:t>
      </w:r>
    </w:p>
    <w:p w14:paraId="0C46CADD" w14:textId="77777777" w:rsidR="007278C9" w:rsidRDefault="007278C9" w:rsidP="007278C9">
      <w:pPr>
        <w:spacing w:after="0" w:line="360" w:lineRule="auto"/>
      </w:pPr>
      <w:r w:rsidRPr="007278C9">
        <w:t>ONG-UN MEDIATORE TRA UN UOMO E IL GOVERNO</w:t>
      </w:r>
      <w:r>
        <w:tab/>
        <w:t>.............…………………………………………….. 2</w:t>
      </w:r>
    </w:p>
    <w:p w14:paraId="12E12DFF" w14:textId="77777777" w:rsidR="007278C9" w:rsidRDefault="007278C9" w:rsidP="007278C9">
      <w:pPr>
        <w:spacing w:after="0" w:line="360" w:lineRule="auto"/>
      </w:pPr>
      <w:r w:rsidRPr="007278C9">
        <w:t>LEGGE SVILUPPO ONG</w:t>
      </w:r>
      <w:r>
        <w:tab/>
      </w:r>
      <w:r>
        <w:tab/>
      </w:r>
      <w:r>
        <w:tab/>
      </w:r>
      <w:r>
        <w:tab/>
      </w:r>
      <w:r>
        <w:tab/>
        <w:t>.....…………………………………………………….. 2</w:t>
      </w:r>
    </w:p>
    <w:p w14:paraId="63AE3B78" w14:textId="77777777" w:rsidR="007278C9" w:rsidRDefault="007278C9" w:rsidP="007278C9">
      <w:pPr>
        <w:spacing w:after="0" w:line="360" w:lineRule="auto"/>
      </w:pPr>
      <w:r w:rsidRPr="007278C9">
        <w:t>COALIZIONE ONG</w:t>
      </w:r>
      <w:r>
        <w:tab/>
      </w:r>
      <w:r>
        <w:tab/>
      </w:r>
      <w:r>
        <w:tab/>
      </w:r>
      <w:r>
        <w:tab/>
      </w:r>
      <w:r>
        <w:tab/>
      </w:r>
      <w:r>
        <w:tab/>
        <w:t>…………………………………………………………..3</w:t>
      </w:r>
    </w:p>
    <w:p w14:paraId="2E2C4E66" w14:textId="77777777" w:rsidR="007278C9" w:rsidRDefault="00654A34" w:rsidP="007278C9">
      <w:pPr>
        <w:spacing w:after="0" w:line="360" w:lineRule="auto"/>
      </w:pPr>
      <w:r w:rsidRPr="00654A34">
        <w:t>10 ONG IN EUROPA A FAVORE DEI DIRITTI UMANI</w:t>
      </w:r>
      <w:r w:rsidR="007278C9">
        <w:tab/>
        <w:t>………………………………………………………….. 4</w:t>
      </w:r>
    </w:p>
    <w:p w14:paraId="74C876CB" w14:textId="77777777" w:rsidR="007278C9" w:rsidRDefault="00654A34" w:rsidP="007278C9">
      <w:pPr>
        <w:spacing w:after="0" w:line="360" w:lineRule="auto"/>
      </w:pPr>
      <w:r w:rsidRPr="00654A34">
        <w:t>ONG A UTENA, LITUANIA</w:t>
      </w:r>
      <w:r w:rsidR="007278C9">
        <w:tab/>
      </w:r>
      <w:r>
        <w:tab/>
      </w:r>
      <w:r>
        <w:tab/>
      </w:r>
      <w:r>
        <w:tab/>
      </w:r>
      <w:r>
        <w:tab/>
        <w:t>............</w:t>
      </w:r>
      <w:r w:rsidR="007278C9">
        <w:t>…………..……………………............... 6</w:t>
      </w:r>
    </w:p>
    <w:p w14:paraId="49823E7C" w14:textId="77777777" w:rsidR="007278C9" w:rsidRDefault="003724F7" w:rsidP="007278C9">
      <w:pPr>
        <w:spacing w:after="0" w:line="360" w:lineRule="auto"/>
      </w:pPr>
      <w:r w:rsidRPr="003724F7">
        <w:t>RIASSUNTO DI UNA DISCUSSIONE</w:t>
      </w:r>
      <w:r>
        <w:tab/>
      </w:r>
      <w:r>
        <w:tab/>
      </w:r>
      <w:r w:rsidR="007278C9">
        <w:tab/>
      </w:r>
      <w:r w:rsidR="007278C9">
        <w:tab/>
      </w:r>
      <w:r w:rsidR="007278C9">
        <w:tab/>
        <w:t>…………………………………………………………..</w:t>
      </w:r>
      <w:r>
        <w:t>7</w:t>
      </w:r>
    </w:p>
    <w:p w14:paraId="24A3F4E3" w14:textId="77777777" w:rsidR="007278C9" w:rsidRDefault="007278C9" w:rsidP="007278C9">
      <w:pPr>
        <w:spacing w:after="0" w:line="360" w:lineRule="auto"/>
      </w:pPr>
      <w:r>
        <w:t>PROVA LA TUA CONOSCENZA</w:t>
      </w:r>
      <w:r>
        <w:tab/>
      </w:r>
      <w:r>
        <w:tab/>
      </w:r>
      <w:r>
        <w:tab/>
      </w:r>
      <w:r>
        <w:tab/>
      </w:r>
      <w:r>
        <w:tab/>
        <w:t>……………………………………………………………</w:t>
      </w:r>
      <w:r w:rsidR="00B41FA0">
        <w:t>7</w:t>
      </w:r>
    </w:p>
    <w:p w14:paraId="40F67A23" w14:textId="77777777" w:rsidR="007278C9" w:rsidRDefault="007278C9" w:rsidP="007278C9">
      <w:pPr>
        <w:spacing w:after="0" w:line="360" w:lineRule="auto"/>
      </w:pPr>
      <w:r>
        <w:t>CHIAVI DI RISPOSTA</w:t>
      </w:r>
      <w:r>
        <w:tab/>
      </w:r>
      <w:r>
        <w:tab/>
      </w:r>
      <w:r>
        <w:tab/>
      </w:r>
      <w:r>
        <w:tab/>
      </w:r>
      <w:r>
        <w:tab/>
      </w:r>
      <w:r>
        <w:tab/>
      </w:r>
      <w:r>
        <w:tab/>
        <w:t>…………………………………………………………..</w:t>
      </w:r>
      <w:r w:rsidR="00B41FA0">
        <w:t>9</w:t>
      </w:r>
    </w:p>
    <w:p w14:paraId="4AB86A1B" w14:textId="77777777" w:rsidR="00B41FA0" w:rsidRDefault="00B41FA0" w:rsidP="007278C9">
      <w:pPr>
        <w:spacing w:after="0" w:line="360" w:lineRule="auto"/>
      </w:pPr>
      <w:r>
        <w:t>PAROLA FINALE</w:t>
      </w:r>
      <w:r>
        <w:tab/>
      </w:r>
      <w:r>
        <w:tab/>
      </w:r>
      <w:r>
        <w:tab/>
      </w:r>
      <w:r>
        <w:tab/>
      </w:r>
      <w:r>
        <w:tab/>
      </w:r>
      <w:r>
        <w:tab/>
      </w:r>
      <w:r>
        <w:tab/>
        <w:t>………………………………………………………….. 10</w:t>
      </w:r>
    </w:p>
    <w:p w14:paraId="1FCB5C09" w14:textId="77777777" w:rsidR="00DE235F" w:rsidRDefault="007278C9" w:rsidP="007278C9">
      <w:pPr>
        <w:spacing w:after="0" w:line="360" w:lineRule="auto"/>
      </w:pPr>
      <w:r>
        <w:t>RIFERIMENTI</w:t>
      </w:r>
      <w:r>
        <w:tab/>
      </w:r>
      <w:r>
        <w:tab/>
      </w:r>
      <w:r>
        <w:tab/>
      </w:r>
      <w:r>
        <w:tab/>
      </w:r>
      <w:r>
        <w:tab/>
      </w:r>
      <w:r>
        <w:tab/>
      </w:r>
      <w:r>
        <w:tab/>
        <w:t>………………………………………………………….. 1</w:t>
      </w:r>
      <w:r w:rsidR="00B41FA0">
        <w:t>0</w:t>
      </w:r>
    </w:p>
    <w:p w14:paraId="57969105" w14:textId="77777777" w:rsidR="005723DC" w:rsidRDefault="005723DC" w:rsidP="001042B9">
      <w:pPr>
        <w:spacing w:after="0" w:line="360" w:lineRule="auto"/>
        <w:rPr>
          <w:b/>
          <w:bCs/>
          <w:lang w:val="en-GB"/>
        </w:rPr>
      </w:pPr>
    </w:p>
    <w:tbl>
      <w:tblPr>
        <w:tblW w:w="10490"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3"/>
        <w:gridCol w:w="8897"/>
      </w:tblGrid>
      <w:tr w:rsidR="00731B23" w14:paraId="015D992A" w14:textId="77777777" w:rsidTr="000D6E5A">
        <w:tc>
          <w:tcPr>
            <w:tcW w:w="1593" w:type="dxa"/>
            <w:tcBorders>
              <w:top w:val="nil"/>
              <w:left w:val="nil"/>
              <w:bottom w:val="nil"/>
              <w:right w:val="nil"/>
            </w:tcBorders>
            <w:shd w:val="clear" w:color="auto" w:fill="auto"/>
          </w:tcPr>
          <w:p w14:paraId="46465F28" w14:textId="77777777" w:rsidR="00731B23" w:rsidRDefault="00731B23" w:rsidP="00471C58">
            <w:pPr>
              <w:spacing w:after="0" w:line="360" w:lineRule="auto"/>
              <w:rPr>
                <w:rFonts w:eastAsia="Times New Roman"/>
                <w:b/>
                <w:color w:val="000000"/>
                <w:lang w:val="en-GB" w:eastAsia="it-IT"/>
              </w:rPr>
            </w:pPr>
            <w:r>
              <w:rPr>
                <w:rFonts w:eastAsia="Times New Roman"/>
                <w:b/>
                <w:color w:val="000000"/>
                <w:lang w:val="en-GB" w:eastAsia="it-IT"/>
              </w:rPr>
              <w:t>ARGOMENTO 10:</w:t>
            </w:r>
          </w:p>
          <w:p w14:paraId="14BD626B" w14:textId="77777777" w:rsidR="00731B23" w:rsidRDefault="00731B23" w:rsidP="00471C58">
            <w:pPr>
              <w:spacing w:after="0" w:line="360" w:lineRule="auto"/>
              <w:rPr>
                <w:rFonts w:eastAsia="Times New Roman"/>
                <w:b/>
                <w:color w:val="000000"/>
                <w:lang w:val="en-GB" w:eastAsia="it-IT"/>
              </w:rPr>
            </w:pPr>
            <w:r>
              <w:rPr>
                <w:rFonts w:eastAsia="Times New Roman"/>
                <w:b/>
                <w:color w:val="000000"/>
                <w:lang w:val="en-GB" w:eastAsia="it-IT"/>
              </w:rPr>
              <w:t>ONG</w:t>
            </w:r>
          </w:p>
        </w:tc>
        <w:tc>
          <w:tcPr>
            <w:tcW w:w="8897" w:type="dxa"/>
            <w:tcBorders>
              <w:top w:val="nil"/>
              <w:left w:val="nil"/>
              <w:bottom w:val="nil"/>
              <w:right w:val="nil"/>
            </w:tcBorders>
            <w:shd w:val="clear" w:color="auto" w:fill="auto"/>
          </w:tcPr>
          <w:p w14:paraId="40755107" w14:textId="77777777" w:rsidR="00731B23" w:rsidRPr="00991220" w:rsidRDefault="00731B23" w:rsidP="00E0612E">
            <w:pPr>
              <w:spacing w:line="360" w:lineRule="auto"/>
              <w:jc w:val="both"/>
            </w:pPr>
            <w:r w:rsidRPr="00991220">
              <w:t>Tipo di lavoro: Conferenza interattiva: "ONG-un mediatore tra un uomo e il governo", incontro con i membri dell'organizzazione giovanile (Utena) "Una Tavola Rotonda" e discussione generale "Qual è la società futura dell'Europa?" e su una politica giovanile nella nostra regione.</w:t>
            </w:r>
          </w:p>
          <w:p w14:paraId="6FB24F2F" w14:textId="77777777" w:rsidR="00ED5013" w:rsidRPr="00991220" w:rsidRDefault="00ED5013" w:rsidP="00471C58">
            <w:pPr>
              <w:spacing w:line="360" w:lineRule="auto"/>
              <w:jc w:val="both"/>
              <w:rPr>
                <w:rStyle w:val="Collegamentoipertestuale"/>
              </w:rPr>
            </w:pPr>
            <w:r w:rsidRPr="00991220">
              <w:t xml:space="preserve">CHE </w:t>
            </w:r>
            <w:proofErr w:type="spellStart"/>
            <w:r w:rsidRPr="00991220">
              <w:t>COS'è</w:t>
            </w:r>
            <w:proofErr w:type="spellEnd"/>
            <w:r w:rsidRPr="00991220">
              <w:t xml:space="preserve"> l'ONG? FILM su YOUTUBE (con sottotitoli in inglese)</w:t>
            </w:r>
            <w:r w:rsidRPr="00991220">
              <w:br/>
            </w:r>
            <w:hyperlink r:id="rId14" w:history="1">
              <w:r w:rsidRPr="00991220">
                <w:rPr>
                  <w:rStyle w:val="Collegamentoipertestuale"/>
                </w:rPr>
                <w:t>https://www.youtube.com/watch?v=a7b_fForo5s</w:t>
              </w:r>
            </w:hyperlink>
          </w:p>
          <w:p w14:paraId="2694AF84" w14:textId="77777777" w:rsidR="00557C69" w:rsidRPr="00991220" w:rsidRDefault="00557C69" w:rsidP="00471C58">
            <w:pPr>
              <w:spacing w:line="360" w:lineRule="auto"/>
              <w:jc w:val="both"/>
            </w:pPr>
          </w:p>
          <w:p w14:paraId="311E3518" w14:textId="77777777" w:rsidR="00ED5013" w:rsidRDefault="001415DC" w:rsidP="00E0612E">
            <w:pPr>
              <w:spacing w:line="360" w:lineRule="auto"/>
              <w:jc w:val="center"/>
              <w:rPr>
                <w:lang w:val="en"/>
              </w:rPr>
            </w:pPr>
            <w:r>
              <w:rPr>
                <w:noProof/>
                <w:lang w:val="en-US"/>
              </w:rPr>
              <w:drawing>
                <wp:inline distT="0" distB="0" distL="0" distR="0" wp14:anchorId="1CBBFB3A" wp14:editId="72A1A60D">
                  <wp:extent cx="3720465" cy="1676400"/>
                  <wp:effectExtent l="0" t="0" r="0" b="0"/>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t="10009" b="9915"/>
                          <a:stretch/>
                        </pic:blipFill>
                        <pic:spPr bwMode="auto">
                          <a:xfrm>
                            <a:off x="0" y="0"/>
                            <a:ext cx="3729475" cy="1680460"/>
                          </a:xfrm>
                          <a:prstGeom prst="rect">
                            <a:avLst/>
                          </a:prstGeom>
                          <a:noFill/>
                          <a:ln>
                            <a:noFill/>
                          </a:ln>
                          <a:extLst>
                            <a:ext uri="{53640926-AAD7-44D8-BBD7-CCE9431645EC}">
                              <a14:shadowObscured xmlns:a14="http://schemas.microsoft.com/office/drawing/2010/main"/>
                            </a:ext>
                          </a:extLst>
                        </pic:spPr>
                      </pic:pic>
                    </a:graphicData>
                  </a:graphic>
                </wp:inline>
              </w:drawing>
            </w:r>
          </w:p>
          <w:p w14:paraId="6EE7A0E6" w14:textId="77777777" w:rsidR="00E0612E" w:rsidRDefault="00E0612E" w:rsidP="001415DC">
            <w:pPr>
              <w:spacing w:line="240" w:lineRule="auto"/>
              <w:rPr>
                <w:b/>
                <w:color w:val="00B050"/>
                <w:sz w:val="40"/>
                <w:szCs w:val="40"/>
                <w:lang w:val="en"/>
              </w:rPr>
            </w:pPr>
          </w:p>
          <w:p w14:paraId="471486D3" w14:textId="77777777" w:rsidR="001415DC" w:rsidRPr="00991220" w:rsidRDefault="001415DC" w:rsidP="001415DC">
            <w:pPr>
              <w:spacing w:line="240" w:lineRule="auto"/>
              <w:rPr>
                <w:b/>
                <w:color w:val="00B050"/>
                <w:sz w:val="40"/>
                <w:szCs w:val="40"/>
              </w:rPr>
            </w:pPr>
            <w:r w:rsidRPr="00991220">
              <w:rPr>
                <w:b/>
                <w:color w:val="00B050"/>
                <w:sz w:val="40"/>
                <w:szCs w:val="40"/>
              </w:rPr>
              <w:t>ONG-UN MEDIATORE TRA UN UOMO E IL GOVERNO</w:t>
            </w:r>
          </w:p>
          <w:p w14:paraId="79851C73" w14:textId="77777777" w:rsidR="001415DC" w:rsidRPr="00991220" w:rsidRDefault="001415DC" w:rsidP="001415DC">
            <w:pPr>
              <w:spacing w:line="240" w:lineRule="auto"/>
              <w:rPr>
                <w:b/>
                <w:color w:val="00B050"/>
                <w:sz w:val="40"/>
                <w:szCs w:val="40"/>
              </w:rPr>
            </w:pPr>
            <w:r w:rsidRPr="00991220">
              <w:rPr>
                <w:b/>
                <w:color w:val="00B050"/>
                <w:sz w:val="40"/>
                <w:szCs w:val="40"/>
              </w:rPr>
              <w:t>Legge sullo sviluppo delle ONG</w:t>
            </w:r>
          </w:p>
          <w:p w14:paraId="02A152C7" w14:textId="77777777" w:rsidR="001415DC" w:rsidRPr="00991220" w:rsidRDefault="001415DC" w:rsidP="00BA2301">
            <w:pPr>
              <w:spacing w:line="360" w:lineRule="auto"/>
              <w:jc w:val="both"/>
              <w:rPr>
                <w:b/>
                <w:color w:val="000000" w:themeColor="text1"/>
              </w:rPr>
            </w:pPr>
            <w:r w:rsidRPr="00991220">
              <w:rPr>
                <w:color w:val="000000" w:themeColor="text1"/>
              </w:rPr>
              <w:t>Articolo 2. I concetti fondamentali di questa legge.</w:t>
            </w:r>
          </w:p>
          <w:p w14:paraId="01F15E75" w14:textId="77777777" w:rsidR="001415DC" w:rsidRPr="00991220" w:rsidRDefault="001415DC" w:rsidP="00BA2301">
            <w:pPr>
              <w:spacing w:line="360" w:lineRule="auto"/>
              <w:jc w:val="both"/>
              <w:rPr>
                <w:color w:val="000000" w:themeColor="text1"/>
              </w:rPr>
            </w:pPr>
            <w:r w:rsidRPr="00991220">
              <w:rPr>
                <w:b/>
                <w:color w:val="000000" w:themeColor="text1"/>
              </w:rPr>
              <w:t xml:space="preserve">Un'organizzazione non governativa è una persona giuridica pubblica che agisce su base volontaria a beneficio della società o di un suo gruppo, indipendente dalle istituzioni e dagli organismi statali o municipali, e il cui scopo non è il perseguimento del potere politico o il solo perseguimento di scopi </w:t>
            </w:r>
            <w:proofErr w:type="spellStart"/>
            <w:r w:rsidRPr="00991220">
              <w:rPr>
                <w:b/>
                <w:color w:val="000000" w:themeColor="text1"/>
              </w:rPr>
              <w:t>religiosi.</w:t>
            </w:r>
            <w:r w:rsidRPr="00991220">
              <w:rPr>
                <w:color w:val="000000" w:themeColor="text1"/>
              </w:rPr>
              <w:t>Lo</w:t>
            </w:r>
            <w:proofErr w:type="spellEnd"/>
            <w:r w:rsidRPr="00991220">
              <w:rPr>
                <w:color w:val="000000" w:themeColor="text1"/>
              </w:rPr>
              <w:t xml:space="preserve"> stato o il comune, una persona giuridica in cui lo stato o il comune dispone di più di 1/3 dei voti nell'assemblea generale dei partecipanti, non può disporre di più di 1/3 dei voti nell'assemblea generale dei partecipanti di un paese non -organizzazione governativa.</w:t>
            </w:r>
          </w:p>
          <w:p w14:paraId="23C170E5" w14:textId="77777777" w:rsidR="007E16FA" w:rsidRPr="00991220" w:rsidRDefault="007E16FA" w:rsidP="009B3941">
            <w:pPr>
              <w:spacing w:after="0" w:line="360" w:lineRule="auto"/>
              <w:jc w:val="both"/>
              <w:rPr>
                <w:b/>
                <w:color w:val="000000" w:themeColor="text1"/>
              </w:rPr>
            </w:pPr>
            <w:r w:rsidRPr="00991220">
              <w:rPr>
                <w:b/>
                <w:color w:val="000000" w:themeColor="text1"/>
              </w:rPr>
              <w:t>Le organizzazioni non governative non includono:</w:t>
            </w:r>
          </w:p>
          <w:p w14:paraId="4F14C91E" w14:textId="77777777" w:rsidR="007E16FA" w:rsidRPr="00991220" w:rsidRDefault="007E16FA" w:rsidP="009B3941">
            <w:pPr>
              <w:spacing w:after="0" w:line="360" w:lineRule="auto"/>
              <w:jc w:val="both"/>
              <w:rPr>
                <w:color w:val="000000" w:themeColor="text1"/>
              </w:rPr>
            </w:pPr>
            <w:r w:rsidRPr="00991220">
              <w:rPr>
                <w:color w:val="000000" w:themeColor="text1"/>
              </w:rPr>
              <w:t>1) partiti politici;</w:t>
            </w:r>
          </w:p>
          <w:p w14:paraId="6B74647B" w14:textId="77777777" w:rsidR="007E16FA" w:rsidRPr="00991220" w:rsidRDefault="007E16FA" w:rsidP="009B3941">
            <w:pPr>
              <w:spacing w:after="0" w:line="360" w:lineRule="auto"/>
              <w:jc w:val="both"/>
              <w:rPr>
                <w:color w:val="000000" w:themeColor="text1"/>
              </w:rPr>
            </w:pPr>
            <w:r w:rsidRPr="00991220">
              <w:rPr>
                <w:color w:val="000000" w:themeColor="text1"/>
              </w:rPr>
              <w:t>2) organizzazioni sindacali e datoriali e loro associazioni;</w:t>
            </w:r>
          </w:p>
          <w:p w14:paraId="6B3FA1B1" w14:textId="77777777" w:rsidR="007E16FA" w:rsidRPr="00991220" w:rsidRDefault="007E16FA" w:rsidP="009B3941">
            <w:pPr>
              <w:spacing w:after="0" w:line="360" w:lineRule="auto"/>
              <w:jc w:val="both"/>
              <w:rPr>
                <w:color w:val="000000" w:themeColor="text1"/>
              </w:rPr>
            </w:pPr>
            <w:r w:rsidRPr="00991220">
              <w:rPr>
                <w:color w:val="000000" w:themeColor="text1"/>
              </w:rPr>
              <w:t>3) organizzazioni costituite secondo la procedura stabilita dalla legge, la cui adesione è obbligatoria per i rappresentanti di una determinata professione;</w:t>
            </w:r>
          </w:p>
          <w:p w14:paraId="032AE96F" w14:textId="77777777" w:rsidR="007E16FA" w:rsidRPr="00991220" w:rsidRDefault="007E16FA" w:rsidP="009B3941">
            <w:pPr>
              <w:spacing w:after="0" w:line="360" w:lineRule="auto"/>
              <w:jc w:val="both"/>
              <w:rPr>
                <w:color w:val="000000" w:themeColor="text1"/>
              </w:rPr>
            </w:pPr>
            <w:r w:rsidRPr="00991220">
              <w:rPr>
                <w:color w:val="000000" w:themeColor="text1"/>
              </w:rPr>
              <w:t>4) associazioni in cui più di 1/3 dei partecipanti sono soggetti giuridici privati;</w:t>
            </w:r>
          </w:p>
          <w:p w14:paraId="2049EA9E" w14:textId="77777777" w:rsidR="007E16FA" w:rsidRPr="00991220" w:rsidRDefault="007E16FA" w:rsidP="009B3941">
            <w:pPr>
              <w:spacing w:after="0" w:line="360" w:lineRule="auto"/>
              <w:jc w:val="both"/>
              <w:rPr>
                <w:color w:val="000000" w:themeColor="text1"/>
              </w:rPr>
            </w:pPr>
            <w:r w:rsidRPr="00991220">
              <w:rPr>
                <w:color w:val="000000" w:themeColor="text1"/>
              </w:rPr>
              <w:t>5) le associazioni di giardinieri, le associazioni di proprietari di edifici residenziali plurifamiliari ed altri fabbricati di destinazione ed altre associazioni costituite per la gestione congiunta di beni immobili;</w:t>
            </w:r>
          </w:p>
          <w:p w14:paraId="4EBA7815" w14:textId="77777777" w:rsidR="007E16FA" w:rsidRPr="00991220" w:rsidRDefault="007E16FA" w:rsidP="009B3941">
            <w:pPr>
              <w:spacing w:after="0" w:line="360" w:lineRule="auto"/>
              <w:jc w:val="both"/>
              <w:rPr>
                <w:color w:val="000000" w:themeColor="text1"/>
              </w:rPr>
            </w:pPr>
            <w:r w:rsidRPr="00991220">
              <w:rPr>
                <w:color w:val="000000" w:themeColor="text1"/>
              </w:rPr>
              <w:t>6) famiglie.</w:t>
            </w:r>
          </w:p>
          <w:p w14:paraId="629D8F73" w14:textId="77777777" w:rsidR="00DB4F0F" w:rsidRPr="00991220" w:rsidRDefault="00000000" w:rsidP="009B3941">
            <w:pPr>
              <w:spacing w:after="0" w:line="360" w:lineRule="auto"/>
              <w:jc w:val="both"/>
              <w:rPr>
                <w:color w:val="000000" w:themeColor="text1"/>
              </w:rPr>
            </w:pPr>
            <w:hyperlink r:id="rId16" w:history="1">
              <w:r w:rsidR="00DB4F0F" w:rsidRPr="00991220">
                <w:rPr>
                  <w:rStyle w:val="Collegamentoipertestuale"/>
                </w:rPr>
                <w:t>https://e-seimas.lrs.lt/portal/legalAct/lt/TAD/TAIS.463439</w:t>
              </w:r>
            </w:hyperlink>
          </w:p>
          <w:p w14:paraId="5195161A" w14:textId="77777777" w:rsidR="00731B23" w:rsidRPr="00991220" w:rsidRDefault="009E4A1D" w:rsidP="00471C58">
            <w:pPr>
              <w:spacing w:line="360" w:lineRule="auto"/>
              <w:jc w:val="both"/>
              <w:rPr>
                <w:b/>
                <w:color w:val="00B050"/>
                <w:sz w:val="40"/>
                <w:szCs w:val="40"/>
              </w:rPr>
            </w:pPr>
            <w:r w:rsidRPr="00991220">
              <w:rPr>
                <w:b/>
                <w:color w:val="00B050"/>
                <w:sz w:val="40"/>
                <w:szCs w:val="40"/>
              </w:rPr>
              <w:t>COALIZIONE ONG</w:t>
            </w:r>
          </w:p>
          <w:p w14:paraId="5F7DCFCA" w14:textId="77777777" w:rsidR="004F59EF" w:rsidRPr="00991220" w:rsidRDefault="004F59EF" w:rsidP="004F59EF">
            <w:pPr>
              <w:spacing w:after="0" w:line="360" w:lineRule="auto"/>
              <w:jc w:val="both"/>
              <w:rPr>
                <w:b/>
                <w:color w:val="000000" w:themeColor="text1"/>
              </w:rPr>
            </w:pPr>
            <w:r w:rsidRPr="00991220">
              <w:rPr>
                <w:b/>
                <w:color w:val="000000" w:themeColor="text1"/>
              </w:rPr>
              <w:t xml:space="preserve">Gli </w:t>
            </w:r>
            <w:proofErr w:type="spellStart"/>
            <w:r w:rsidRPr="00991220">
              <w:rPr>
                <w:b/>
                <w:color w:val="000000" w:themeColor="text1"/>
              </w:rPr>
              <w:t>obiettivi</w:t>
            </w:r>
            <w:r w:rsidRPr="00991220">
              <w:rPr>
                <w:color w:val="000000" w:themeColor="text1"/>
              </w:rPr>
              <w:t>della</w:t>
            </w:r>
            <w:proofErr w:type="spellEnd"/>
            <w:r w:rsidRPr="00991220">
              <w:rPr>
                <w:color w:val="000000" w:themeColor="text1"/>
              </w:rPr>
              <w:t xml:space="preserve"> coalizione nazionale delle ONG sono i seguenti:</w:t>
            </w:r>
          </w:p>
          <w:p w14:paraId="78996B3F" w14:textId="77777777" w:rsidR="004F59EF" w:rsidRPr="00991220" w:rsidRDefault="004F59EF" w:rsidP="004F59EF">
            <w:pPr>
              <w:spacing w:after="0" w:line="360" w:lineRule="auto"/>
              <w:jc w:val="both"/>
              <w:rPr>
                <w:color w:val="000000" w:themeColor="text1"/>
              </w:rPr>
            </w:pPr>
            <w:r w:rsidRPr="00991220">
              <w:rPr>
                <w:color w:val="000000" w:themeColor="text1"/>
              </w:rPr>
              <w:t>Unire le ONG ombrello nazionali, lavorare insieme e cooperare per rafforzare il settore delle ONG e rappresentare i loro interessi nelle istituzioni statali;</w:t>
            </w:r>
          </w:p>
          <w:p w14:paraId="30B43B2F" w14:textId="77777777" w:rsidR="00DD0186" w:rsidRPr="00991220" w:rsidRDefault="00DD0186" w:rsidP="00DD0186">
            <w:pPr>
              <w:spacing w:after="0" w:line="360" w:lineRule="auto"/>
              <w:jc w:val="both"/>
              <w:rPr>
                <w:color w:val="000000" w:themeColor="text1"/>
              </w:rPr>
            </w:pPr>
            <w:r w:rsidRPr="00991220">
              <w:rPr>
                <w:color w:val="000000" w:themeColor="text1"/>
              </w:rPr>
              <w:t>Partecipare a gruppi di lavoro, consigli, commissioni, ecc. di LRPK (Ufficio del Presidente della Repubblica di Lituania), LRS (</w:t>
            </w:r>
            <w:proofErr w:type="spellStart"/>
            <w:r w:rsidRPr="00991220">
              <w:rPr>
                <w:color w:val="000000" w:themeColor="text1"/>
              </w:rPr>
              <w:t>Seimas</w:t>
            </w:r>
            <w:proofErr w:type="spellEnd"/>
            <w:r w:rsidRPr="00991220">
              <w:rPr>
                <w:color w:val="000000" w:themeColor="text1"/>
              </w:rPr>
              <w:t xml:space="preserve"> della Repubblica di Lituania), LRV (Governo della Repubblica di Lituania), ministeri e altre istituzioni incontri sul rafforzamento e lo sviluppo del settore delle ONG;</w:t>
            </w:r>
          </w:p>
          <w:p w14:paraId="0D4F581D" w14:textId="77777777" w:rsidR="00DD0186" w:rsidRPr="00991220" w:rsidRDefault="00DD0186" w:rsidP="00DD0186">
            <w:pPr>
              <w:spacing w:after="0" w:line="360" w:lineRule="auto"/>
              <w:jc w:val="both"/>
              <w:rPr>
                <w:color w:val="000000" w:themeColor="text1"/>
              </w:rPr>
            </w:pPr>
            <w:r w:rsidRPr="00991220">
              <w:rPr>
                <w:color w:val="000000" w:themeColor="text1"/>
              </w:rPr>
              <w:t>Monitorare la legge sullo sviluppo delle organizzazioni non governative della Repubblica di Lituania e contribuire alla sua attuazione a livello nazionale e locale;</w:t>
            </w:r>
          </w:p>
          <w:p w14:paraId="37F40270" w14:textId="77777777" w:rsidR="00DD0186" w:rsidRPr="00991220" w:rsidRDefault="00DD0186" w:rsidP="00DD0186">
            <w:pPr>
              <w:spacing w:after="0" w:line="360" w:lineRule="auto"/>
              <w:jc w:val="both"/>
              <w:rPr>
                <w:color w:val="000000" w:themeColor="text1"/>
              </w:rPr>
            </w:pPr>
            <w:r w:rsidRPr="00991220">
              <w:rPr>
                <w:color w:val="000000" w:themeColor="text1"/>
              </w:rPr>
              <w:t>Fornire suggerimenti e raccomandazioni per il miglioramento della legislazione;</w:t>
            </w:r>
          </w:p>
          <w:p w14:paraId="270E5B7B" w14:textId="77777777" w:rsidR="00DD0186" w:rsidRPr="00991220" w:rsidRDefault="00DD0186" w:rsidP="00DD0186">
            <w:pPr>
              <w:spacing w:after="0" w:line="360" w:lineRule="auto"/>
              <w:jc w:val="both"/>
              <w:rPr>
                <w:color w:val="000000" w:themeColor="text1"/>
              </w:rPr>
            </w:pPr>
            <w:r w:rsidRPr="00991220">
              <w:rPr>
                <w:color w:val="000000" w:themeColor="text1"/>
              </w:rPr>
              <w:t>Rafforzare la società civile;</w:t>
            </w:r>
          </w:p>
          <w:p w14:paraId="6CD83A86" w14:textId="77777777" w:rsidR="00DD0186" w:rsidRPr="00991220" w:rsidRDefault="00DD0186" w:rsidP="00DD0186">
            <w:pPr>
              <w:spacing w:after="0" w:line="360" w:lineRule="auto"/>
              <w:jc w:val="both"/>
              <w:rPr>
                <w:color w:val="000000" w:themeColor="text1"/>
              </w:rPr>
            </w:pPr>
            <w:r w:rsidRPr="00991220">
              <w:rPr>
                <w:color w:val="000000" w:themeColor="text1"/>
              </w:rPr>
              <w:t>Rappresenta la ONG lituana (coalizione) a livello internazionale.</w:t>
            </w:r>
          </w:p>
          <w:p w14:paraId="3E4A1367" w14:textId="77777777" w:rsidR="004F59EF" w:rsidRPr="00991220" w:rsidRDefault="00000000" w:rsidP="004F59EF">
            <w:pPr>
              <w:spacing w:after="0" w:line="360" w:lineRule="auto"/>
              <w:jc w:val="both"/>
              <w:rPr>
                <w:color w:val="000000" w:themeColor="text1"/>
              </w:rPr>
            </w:pPr>
            <w:hyperlink r:id="rId17" w:history="1">
              <w:r w:rsidR="004F59EF" w:rsidRPr="00991220">
                <w:rPr>
                  <w:rStyle w:val="Collegamentoipertestuale"/>
                </w:rPr>
                <w:t>http://www.3sektorius.lt/nisc/nacionaline-nvo-koalicija/</w:t>
              </w:r>
            </w:hyperlink>
          </w:p>
          <w:p w14:paraId="3AD71F79" w14:textId="77777777" w:rsidR="001D3EC0" w:rsidRPr="00991220" w:rsidRDefault="001D3EC0" w:rsidP="004F59EF">
            <w:pPr>
              <w:spacing w:after="0" w:line="360" w:lineRule="auto"/>
              <w:jc w:val="both"/>
              <w:rPr>
                <w:color w:val="000000" w:themeColor="text1"/>
              </w:rPr>
            </w:pPr>
          </w:p>
          <w:p w14:paraId="69DF429D" w14:textId="77777777" w:rsidR="009E4A1D" w:rsidRPr="00991220" w:rsidRDefault="009E4A1D" w:rsidP="00973F27">
            <w:pPr>
              <w:spacing w:line="360" w:lineRule="auto"/>
              <w:jc w:val="both"/>
            </w:pPr>
            <w:r w:rsidRPr="00991220">
              <w:t>Le associazioni nazionali ombrello delle ONG hanno firmato un accordo con le ONG che lavorano in vari campi nazionali:</w:t>
            </w:r>
          </w:p>
          <w:p w14:paraId="350B8330" w14:textId="77777777" w:rsidR="00783455" w:rsidRPr="00991220" w:rsidRDefault="00F0443E" w:rsidP="00973F27">
            <w:pPr>
              <w:spacing w:line="360" w:lineRule="auto"/>
              <w:ind w:left="720"/>
              <w:jc w:val="both"/>
            </w:pPr>
            <w:r w:rsidRPr="00991220">
              <w:t>Le associazioni nazionali ombrello delle ONG hanno firmato un accordo con le ONG che lavorano in vari campi nazionali:</w:t>
            </w:r>
          </w:p>
          <w:p w14:paraId="15B48F79" w14:textId="77777777" w:rsidR="00783455" w:rsidRPr="00991220" w:rsidRDefault="00F0443E" w:rsidP="002A45D8">
            <w:pPr>
              <w:spacing w:after="0" w:line="240" w:lineRule="auto"/>
              <w:ind w:left="720"/>
              <w:rPr>
                <w:b/>
              </w:rPr>
            </w:pPr>
            <w:r w:rsidRPr="00991220">
              <w:rPr>
                <w:b/>
              </w:rPr>
              <w:t>1.</w:t>
            </w:r>
            <w:hyperlink r:id="rId18" w:history="1">
              <w:r w:rsidRPr="00991220">
                <w:rPr>
                  <w:rStyle w:val="Collegamentoipertestuale"/>
                  <w:b/>
                </w:rPr>
                <w:t xml:space="preserve">La gioventù </w:t>
              </w:r>
              <w:proofErr w:type="spellStart"/>
              <w:r w:rsidRPr="00991220">
                <w:rPr>
                  <w:rStyle w:val="Collegamentoipertestuale"/>
                  <w:b/>
                </w:rPr>
                <w:t>lituana</w:t>
              </w:r>
            </w:hyperlink>
            <w:hyperlink r:id="rId19" w:history="1">
              <w:r w:rsidRPr="00991220">
                <w:rPr>
                  <w:rStyle w:val="Collegamentoipertestuale"/>
                  <w:b/>
                </w:rPr>
                <w:t>Organizzazioni</w:t>
              </w:r>
            </w:hyperlink>
            <w:hyperlink r:id="rId20" w:history="1">
              <w:r w:rsidRPr="00991220">
                <w:rPr>
                  <w:rStyle w:val="Collegamentoipertestuale"/>
                  <w:b/>
                </w:rPr>
                <w:t>Consiglio</w:t>
              </w:r>
              <w:proofErr w:type="spellEnd"/>
            </w:hyperlink>
          </w:p>
          <w:p w14:paraId="4AF0CFED" w14:textId="77777777" w:rsidR="00783455" w:rsidRPr="00991220" w:rsidRDefault="00F0443E" w:rsidP="002A45D8">
            <w:pPr>
              <w:spacing w:after="0" w:line="240" w:lineRule="auto"/>
              <w:ind w:left="720"/>
              <w:rPr>
                <w:b/>
              </w:rPr>
            </w:pPr>
            <w:r w:rsidRPr="00991220">
              <w:rPr>
                <w:b/>
              </w:rPr>
              <w:t>2.</w:t>
            </w:r>
            <w:hyperlink r:id="rId21" w:history="1">
              <w:r w:rsidRPr="00991220">
                <w:rPr>
                  <w:rStyle w:val="Collegamentoipertestuale"/>
                  <w:b/>
                </w:rPr>
                <w:t>Coalizione ambientalista</w:t>
              </w:r>
              <w:r w:rsidRPr="00991220">
                <w:rPr>
                  <w:rStyle w:val="Collegamentoipertestuale"/>
                  <w:b/>
                </w:rPr>
                <w:br/>
              </w:r>
            </w:hyperlink>
          </w:p>
          <w:p w14:paraId="13658F11" w14:textId="77777777" w:rsidR="00783455" w:rsidRPr="00991220" w:rsidRDefault="00F0443E" w:rsidP="002A45D8">
            <w:pPr>
              <w:spacing w:after="0" w:line="240" w:lineRule="auto"/>
              <w:ind w:left="720"/>
              <w:rPr>
                <w:b/>
              </w:rPr>
            </w:pPr>
            <w:r w:rsidRPr="00991220">
              <w:rPr>
                <w:b/>
              </w:rPr>
              <w:t>3.</w:t>
            </w:r>
            <w:hyperlink r:id="rId22" w:history="1">
              <w:r w:rsidRPr="00991220">
                <w:rPr>
                  <w:rStyle w:val="Collegamentoipertestuale"/>
                  <w:b/>
                </w:rPr>
                <w:t>Il forum lituano dei disabili</w:t>
              </w:r>
            </w:hyperlink>
          </w:p>
          <w:p w14:paraId="3A2E3C18" w14:textId="77777777" w:rsidR="00783455" w:rsidRPr="00991220" w:rsidRDefault="00F0443E" w:rsidP="002A45D8">
            <w:pPr>
              <w:spacing w:after="0" w:line="240" w:lineRule="auto"/>
              <w:ind w:left="720"/>
              <w:rPr>
                <w:b/>
              </w:rPr>
            </w:pPr>
            <w:r w:rsidRPr="00991220">
              <w:rPr>
                <w:b/>
              </w:rPr>
              <w:t>4.</w:t>
            </w:r>
            <w:hyperlink r:id="rId23" w:history="1">
              <w:r w:rsidRPr="00991220">
                <w:rPr>
                  <w:rStyle w:val="Collegamentoipertestuale"/>
                  <w:b/>
                </w:rPr>
                <w:t xml:space="preserve">Lobbista delle donne </w:t>
              </w:r>
              <w:proofErr w:type="spellStart"/>
              <w:r w:rsidRPr="00991220">
                <w:rPr>
                  <w:rStyle w:val="Collegamentoipertestuale"/>
                  <w:b/>
                </w:rPr>
                <w:t>lituane</w:t>
              </w:r>
            </w:hyperlink>
            <w:hyperlink r:id="rId24" w:history="1">
              <w:r w:rsidRPr="00991220">
                <w:rPr>
                  <w:rStyle w:val="Collegamentoipertestuale"/>
                  <w:b/>
                </w:rPr>
                <w:t>organizzazione</w:t>
              </w:r>
              <w:proofErr w:type="spellEnd"/>
            </w:hyperlink>
            <w:hyperlink r:id="rId25" w:history="1">
              <w:r w:rsidRPr="00991220">
                <w:rPr>
                  <w:rStyle w:val="Collegamentoipertestuale"/>
                  <w:b/>
                </w:rPr>
                <w:br/>
              </w:r>
            </w:hyperlink>
          </w:p>
          <w:p w14:paraId="1AC4320C" w14:textId="77777777" w:rsidR="00783455" w:rsidRPr="00991220" w:rsidRDefault="00F0443E" w:rsidP="002A45D8">
            <w:pPr>
              <w:spacing w:after="0" w:line="240" w:lineRule="auto"/>
              <w:ind w:left="720"/>
              <w:rPr>
                <w:b/>
              </w:rPr>
            </w:pPr>
            <w:r w:rsidRPr="00991220">
              <w:rPr>
                <w:b/>
              </w:rPr>
              <w:t>5.</w:t>
            </w:r>
            <w:hyperlink r:id="rId26" w:history="1">
              <w:r w:rsidRPr="00991220">
                <w:rPr>
                  <w:rStyle w:val="Collegamentoipertestuale"/>
                  <w:b/>
                </w:rPr>
                <w:t xml:space="preserve">Unione Lituana delle Comunità </w:t>
              </w:r>
              <w:proofErr w:type="spellStart"/>
              <w:r w:rsidRPr="00991220">
                <w:rPr>
                  <w:rStyle w:val="Collegamentoipertestuale"/>
                  <w:b/>
                </w:rPr>
                <w:t>Locali</w:t>
              </w:r>
            </w:hyperlink>
            <w:hyperlink r:id="rId27" w:history="1">
              <w:r w:rsidRPr="00991220">
                <w:rPr>
                  <w:rStyle w:val="Collegamentoipertestuale"/>
                  <w:b/>
                </w:rPr>
                <w:t>Organizzazioni</w:t>
              </w:r>
              <w:proofErr w:type="spellEnd"/>
            </w:hyperlink>
            <w:hyperlink r:id="rId28" w:history="1">
              <w:r w:rsidRPr="00991220">
                <w:rPr>
                  <w:rStyle w:val="Collegamentoipertestuale"/>
                  <w:b/>
                </w:rPr>
                <w:br/>
              </w:r>
            </w:hyperlink>
          </w:p>
          <w:p w14:paraId="73C0BB37" w14:textId="77777777" w:rsidR="00783455" w:rsidRPr="00991220" w:rsidRDefault="00F0443E" w:rsidP="002A45D8">
            <w:pPr>
              <w:spacing w:after="0" w:line="240" w:lineRule="auto"/>
              <w:ind w:left="720"/>
              <w:rPr>
                <w:b/>
              </w:rPr>
            </w:pPr>
            <w:r w:rsidRPr="00991220">
              <w:rPr>
                <w:b/>
              </w:rPr>
              <w:t>6.</w:t>
            </w:r>
            <w:hyperlink r:id="rId29" w:history="1">
              <w:r w:rsidRPr="00991220">
                <w:rPr>
                  <w:rStyle w:val="Collegamentoipertestuale"/>
                  <w:b/>
                </w:rPr>
                <w:t xml:space="preserve">Rete Nazionale </w:t>
              </w:r>
              <w:proofErr w:type="spellStart"/>
              <w:r w:rsidRPr="00991220">
                <w:rPr>
                  <w:rStyle w:val="Collegamentoipertestuale"/>
                  <w:b/>
                </w:rPr>
                <w:t>Antipovertà</w:t>
              </w:r>
            </w:hyperlink>
            <w:hyperlink r:id="rId30" w:history="1">
              <w:r w:rsidRPr="00991220">
                <w:rPr>
                  <w:rStyle w:val="Collegamentoipertestuale"/>
                  <w:b/>
                </w:rPr>
                <w:t>Organizzazioni</w:t>
              </w:r>
              <w:proofErr w:type="spellEnd"/>
            </w:hyperlink>
            <w:hyperlink r:id="rId31" w:history="1">
              <w:r w:rsidRPr="00991220">
                <w:rPr>
                  <w:rStyle w:val="Collegamentoipertestuale"/>
                  <w:b/>
                </w:rPr>
                <w:br/>
              </w:r>
            </w:hyperlink>
          </w:p>
          <w:p w14:paraId="43DB2A69" w14:textId="77777777" w:rsidR="00783455" w:rsidRPr="00991220" w:rsidRDefault="00F0443E" w:rsidP="002A45D8">
            <w:pPr>
              <w:spacing w:after="0" w:line="240" w:lineRule="auto"/>
              <w:ind w:left="720"/>
              <w:rPr>
                <w:b/>
              </w:rPr>
            </w:pPr>
            <w:r w:rsidRPr="00991220">
              <w:rPr>
                <w:b/>
              </w:rPr>
              <w:t>7.</w:t>
            </w:r>
            <w:hyperlink r:id="rId32" w:history="1">
              <w:r w:rsidRPr="00991220">
                <w:rPr>
                  <w:rStyle w:val="Collegamentoipertestuale"/>
                  <w:b/>
                </w:rPr>
                <w:t xml:space="preserve">Nazionale </w:t>
              </w:r>
              <w:proofErr w:type="spellStart"/>
              <w:r w:rsidRPr="00991220">
                <w:rPr>
                  <w:rStyle w:val="Collegamentoipertestuale"/>
                  <w:b/>
                </w:rPr>
                <w:t>non</w:t>
              </w:r>
            </w:hyperlink>
            <w:hyperlink r:id="rId33" w:history="1">
              <w:r w:rsidRPr="00991220">
                <w:rPr>
                  <w:rStyle w:val="Collegamentoipertestuale"/>
                  <w:b/>
                </w:rPr>
                <w:t>Governativo</w:t>
              </w:r>
            </w:hyperlink>
            <w:hyperlink r:id="rId34" w:history="1">
              <w:r w:rsidRPr="00991220">
                <w:rPr>
                  <w:rStyle w:val="Collegamentoipertestuale"/>
                  <w:b/>
                </w:rPr>
                <w:t>Cooperazione</w:t>
              </w:r>
              <w:proofErr w:type="spellEnd"/>
              <w:r w:rsidRPr="00991220">
                <w:rPr>
                  <w:rStyle w:val="Collegamentoipertestuale"/>
                  <w:b/>
                </w:rPr>
                <w:t xml:space="preserve"> per lo </w:t>
              </w:r>
              <w:proofErr w:type="spellStart"/>
              <w:r w:rsidRPr="00991220">
                <w:rPr>
                  <w:rStyle w:val="Collegamentoipertestuale"/>
                  <w:b/>
                </w:rPr>
                <w:t>sviluppo</w:t>
              </w:r>
            </w:hyperlink>
            <w:hyperlink r:id="rId35" w:history="1">
              <w:r w:rsidRPr="00991220">
                <w:rPr>
                  <w:rStyle w:val="Collegamentoipertestuale"/>
                  <w:b/>
                </w:rPr>
                <w:t>Organizzazioni</w:t>
              </w:r>
            </w:hyperlink>
            <w:hyperlink r:id="rId36" w:history="1">
              <w:r w:rsidRPr="00991220">
                <w:rPr>
                  <w:rStyle w:val="Collegamentoipertestuale"/>
                  <w:b/>
                </w:rPr>
                <w:t>piattaforma</w:t>
              </w:r>
              <w:proofErr w:type="spellEnd"/>
            </w:hyperlink>
          </w:p>
          <w:p w14:paraId="49F6DAAE" w14:textId="77777777" w:rsidR="00783455" w:rsidRPr="00991220" w:rsidRDefault="00F0443E" w:rsidP="002A45D8">
            <w:pPr>
              <w:spacing w:after="0" w:line="240" w:lineRule="auto"/>
              <w:ind w:left="720"/>
              <w:rPr>
                <w:b/>
              </w:rPr>
            </w:pPr>
            <w:r w:rsidRPr="00991220">
              <w:rPr>
                <w:b/>
              </w:rPr>
              <w:t>8.</w:t>
            </w:r>
            <w:hyperlink r:id="rId37" w:history="1">
              <w:r w:rsidRPr="00991220">
                <w:rPr>
                  <w:rStyle w:val="Collegamentoipertestuale"/>
                  <w:b/>
                </w:rPr>
                <w:t>Federazione delle ONG per i bambini</w:t>
              </w:r>
              <w:r w:rsidRPr="00991220">
                <w:rPr>
                  <w:rStyle w:val="Collegamentoipertestuale"/>
                  <w:b/>
                </w:rPr>
                <w:br/>
              </w:r>
            </w:hyperlink>
          </w:p>
          <w:p w14:paraId="1E302B91" w14:textId="77777777" w:rsidR="00783455" w:rsidRPr="00991220" w:rsidRDefault="00F0443E" w:rsidP="002A45D8">
            <w:pPr>
              <w:spacing w:after="0" w:line="240" w:lineRule="auto"/>
              <w:ind w:left="720"/>
              <w:rPr>
                <w:b/>
              </w:rPr>
            </w:pPr>
            <w:r w:rsidRPr="00991220">
              <w:rPr>
                <w:b/>
              </w:rPr>
              <w:t>9.</w:t>
            </w:r>
            <w:hyperlink r:id="rId38" w:history="1">
              <w:r w:rsidRPr="00991220">
                <w:rPr>
                  <w:rStyle w:val="Collegamentoipertestuale"/>
                  <w:b/>
                </w:rPr>
                <w:t>Coalizione delle ONG per i diritti umani</w:t>
              </w:r>
              <w:r w:rsidRPr="00991220">
                <w:rPr>
                  <w:rStyle w:val="Collegamentoipertestuale"/>
                  <w:b/>
                </w:rPr>
                <w:br/>
              </w:r>
            </w:hyperlink>
          </w:p>
          <w:p w14:paraId="390411CC" w14:textId="77777777" w:rsidR="00783455" w:rsidRPr="00991220" w:rsidRDefault="00F0443E" w:rsidP="002A45D8">
            <w:pPr>
              <w:spacing w:after="0" w:line="240" w:lineRule="auto"/>
              <w:ind w:left="720"/>
              <w:rPr>
                <w:b/>
              </w:rPr>
            </w:pPr>
            <w:r w:rsidRPr="00991220">
              <w:rPr>
                <w:b/>
              </w:rPr>
              <w:lastRenderedPageBreak/>
              <w:t>10.</w:t>
            </w:r>
            <w:hyperlink r:id="rId39" w:history="1">
              <w:r w:rsidRPr="00991220">
                <w:rPr>
                  <w:rStyle w:val="Collegamentoipertestuale"/>
                  <w:b/>
                </w:rPr>
                <w:t xml:space="preserve">Consiglio lituano </w:t>
              </w:r>
              <w:proofErr w:type="spellStart"/>
              <w:r w:rsidRPr="00991220">
                <w:rPr>
                  <w:rStyle w:val="Collegamentoipertestuale"/>
                  <w:b/>
                </w:rPr>
                <w:t>di</w:t>
              </w:r>
            </w:hyperlink>
            <w:hyperlink r:id="rId40" w:history="1">
              <w:r w:rsidRPr="00991220">
                <w:rPr>
                  <w:rStyle w:val="Collegamentoipertestuale"/>
                  <w:b/>
                </w:rPr>
                <w:t>dei</w:t>
              </w:r>
              <w:proofErr w:type="spellEnd"/>
              <w:r w:rsidRPr="00991220">
                <w:rPr>
                  <w:rStyle w:val="Collegamentoipertestuale"/>
                  <w:b/>
                </w:rPr>
                <w:t xml:space="preserve"> pazienti</w:t>
              </w:r>
            </w:hyperlink>
            <w:hyperlink r:id="rId41" w:history="1">
              <w:r w:rsidRPr="00991220">
                <w:rPr>
                  <w:rStyle w:val="Collegamentoipertestuale"/>
                  <w:b/>
                </w:rPr>
                <w:t xml:space="preserve"> </w:t>
              </w:r>
            </w:hyperlink>
            <w:hyperlink r:id="rId42" w:history="1">
              <w:proofErr w:type="spellStart"/>
              <w:r w:rsidRPr="00991220">
                <w:rPr>
                  <w:rStyle w:val="Collegamentoipertestuale"/>
                  <w:b/>
                </w:rPr>
                <w:t>organizzazioni</w:t>
              </w:r>
            </w:hyperlink>
            <w:hyperlink r:id="rId43" w:history="1">
              <w:r w:rsidRPr="00991220">
                <w:rPr>
                  <w:rStyle w:val="Collegamentoipertestuale"/>
                  <w:b/>
                </w:rPr>
                <w:t>rappresentanti</w:t>
              </w:r>
              <w:proofErr w:type="spellEnd"/>
              <w:r w:rsidRPr="00991220">
                <w:rPr>
                  <w:rStyle w:val="Collegamentoipertestuale"/>
                  <w:b/>
                </w:rPr>
                <w:br/>
              </w:r>
            </w:hyperlink>
          </w:p>
          <w:p w14:paraId="6C2B9AD2" w14:textId="77777777" w:rsidR="00783455" w:rsidRPr="00991220" w:rsidRDefault="00F0443E" w:rsidP="002A45D8">
            <w:pPr>
              <w:spacing w:after="0" w:line="240" w:lineRule="auto"/>
              <w:ind w:left="720"/>
              <w:rPr>
                <w:b/>
              </w:rPr>
            </w:pPr>
            <w:r w:rsidRPr="00991220">
              <w:rPr>
                <w:b/>
              </w:rPr>
              <w:t>11.</w:t>
            </w:r>
            <w:hyperlink r:id="rId44" w:history="1">
              <w:r w:rsidRPr="00991220">
                <w:rPr>
                  <w:rStyle w:val="Collegamentoipertestuale"/>
                  <w:b/>
                </w:rPr>
                <w:t xml:space="preserve">Alleanza Lituana dei </w:t>
              </w:r>
              <w:proofErr w:type="spellStart"/>
              <w:r w:rsidRPr="00991220">
                <w:rPr>
                  <w:rStyle w:val="Collegamentoipertestuale"/>
                  <w:b/>
                </w:rPr>
                <w:t>Consumatori</w:t>
              </w:r>
            </w:hyperlink>
            <w:hyperlink r:id="rId45" w:history="1">
              <w:r w:rsidRPr="00991220">
                <w:rPr>
                  <w:rStyle w:val="Collegamentoipertestuale"/>
                  <w:b/>
                </w:rPr>
                <w:t>Organizzazioni</w:t>
              </w:r>
              <w:proofErr w:type="spellEnd"/>
            </w:hyperlink>
            <w:hyperlink r:id="rId46" w:history="1">
              <w:r w:rsidRPr="00991220">
                <w:rPr>
                  <w:rStyle w:val="Collegamentoipertestuale"/>
                  <w:b/>
                </w:rPr>
                <w:br/>
              </w:r>
            </w:hyperlink>
          </w:p>
          <w:p w14:paraId="5FDF50B7" w14:textId="77777777" w:rsidR="00783455" w:rsidRPr="00991220" w:rsidRDefault="00F0443E" w:rsidP="002A45D8">
            <w:pPr>
              <w:spacing w:after="0" w:line="240" w:lineRule="auto"/>
              <w:ind w:left="720"/>
            </w:pPr>
            <w:r w:rsidRPr="00991220">
              <w:rPr>
                <w:b/>
              </w:rPr>
              <w:t>12.</w:t>
            </w:r>
            <w:hyperlink r:id="rId47" w:history="1">
              <w:r w:rsidRPr="00991220">
                <w:rPr>
                  <w:rStyle w:val="Collegamentoipertestuale"/>
                  <w:b/>
                </w:rPr>
                <w:t>Non-</w:t>
              </w:r>
            </w:hyperlink>
            <w:hyperlink r:id="rId48" w:history="1">
              <w:r w:rsidRPr="00991220">
                <w:rPr>
                  <w:rStyle w:val="Collegamentoipertestuale"/>
                  <w:b/>
                </w:rPr>
                <w:t>Governativo</w:t>
              </w:r>
            </w:hyperlink>
            <w:hyperlink r:id="rId49" w:history="1">
              <w:r w:rsidRPr="00991220">
                <w:rPr>
                  <w:rStyle w:val="Collegamentoipertestuale"/>
                  <w:b/>
                </w:rPr>
                <w:t xml:space="preserve"> </w:t>
              </w:r>
            </w:hyperlink>
            <w:hyperlink r:id="rId50" w:history="1">
              <w:proofErr w:type="spellStart"/>
              <w:r w:rsidRPr="00991220">
                <w:rPr>
                  <w:rStyle w:val="Collegamentoipertestuale"/>
                  <w:b/>
                </w:rPr>
                <w:t>Organizzazioni</w:t>
              </w:r>
            </w:hyperlink>
            <w:hyperlink r:id="rId51" w:history="1">
              <w:r w:rsidRPr="00991220">
                <w:rPr>
                  <w:rStyle w:val="Collegamentoipertestuale"/>
                  <w:b/>
                </w:rPr>
                <w:t>Centro</w:t>
              </w:r>
              <w:proofErr w:type="spellEnd"/>
              <w:r w:rsidRPr="00991220">
                <w:rPr>
                  <w:rStyle w:val="Collegamentoipertestuale"/>
                  <w:b/>
                </w:rPr>
                <w:t xml:space="preserve"> informazioni e supporto</w:t>
              </w:r>
            </w:hyperlink>
            <w:r w:rsidRPr="00991220">
              <w:t>(coordinatore della Coalizione)</w:t>
            </w:r>
          </w:p>
          <w:p w14:paraId="15286203" w14:textId="77777777" w:rsidR="00783455" w:rsidRPr="00991220" w:rsidRDefault="00F0443E" w:rsidP="00973F27">
            <w:pPr>
              <w:spacing w:line="360" w:lineRule="auto"/>
              <w:ind w:left="720"/>
              <w:jc w:val="both"/>
            </w:pPr>
            <w:r w:rsidRPr="00991220">
              <w:t>Le associazioni delle organizzazioni che hanno firmato l'accordo riuniscono più di 1.500 ONG che operano in Lituania. Più di 500.000 residenti nel paese partecipano alle loro attività sulla base dell'adesione.</w:t>
            </w:r>
          </w:p>
          <w:p w14:paraId="4944C549" w14:textId="77777777" w:rsidR="001D3EC0" w:rsidRPr="00991220" w:rsidRDefault="00000000" w:rsidP="001D3EC0">
            <w:pPr>
              <w:spacing w:after="0" w:line="240" w:lineRule="auto"/>
              <w:ind w:left="720"/>
              <w:jc w:val="both"/>
            </w:pPr>
            <w:hyperlink r:id="rId52" w:history="1">
              <w:r w:rsidR="001D3EC0" w:rsidRPr="00991220">
                <w:rPr>
                  <w:rStyle w:val="Collegamentoipertestuale"/>
                </w:rPr>
                <w:t>https://www.smtinklas.lt/sketines-nevyriausybines-organizacijos-pasirase-koalicija-formuojancia-asociacijos-sutarti/</w:t>
              </w:r>
            </w:hyperlink>
          </w:p>
          <w:p w14:paraId="6E516433" w14:textId="77777777" w:rsidR="001D3EC0" w:rsidRPr="00991220" w:rsidRDefault="00000000" w:rsidP="00973F27">
            <w:pPr>
              <w:spacing w:line="360" w:lineRule="auto"/>
              <w:ind w:left="720"/>
              <w:jc w:val="both"/>
            </w:pPr>
            <w:hyperlink r:id="rId53" w:history="1">
              <w:r w:rsidR="003B604A" w:rsidRPr="00991220">
                <w:rPr>
                  <w:rStyle w:val="Collegamentoipertestuale"/>
                </w:rPr>
                <w:t>http://www.kbca.lt/pages/nvo%20koalicija</w:t>
              </w:r>
            </w:hyperlink>
          </w:p>
          <w:p w14:paraId="437DDAD5" w14:textId="77777777" w:rsidR="00F90A22" w:rsidRPr="00991220" w:rsidRDefault="002A45D8" w:rsidP="0006013E">
            <w:pPr>
              <w:spacing w:line="360" w:lineRule="auto"/>
              <w:jc w:val="both"/>
            </w:pPr>
            <w:r w:rsidRPr="00991220">
              <w:t>Il settore delle ONG in Europa è ben consolidato e fornisce servizi essenziali ai cittadini europei e alle comunità di tutto il mondo.</w:t>
            </w:r>
          </w:p>
          <w:p w14:paraId="4E410335" w14:textId="77777777" w:rsidR="00F90A22" w:rsidRPr="00991220" w:rsidRDefault="002A45D8" w:rsidP="005579B6">
            <w:pPr>
              <w:spacing w:line="360" w:lineRule="auto"/>
              <w:ind w:left="720"/>
              <w:jc w:val="both"/>
              <w:rPr>
                <w:b/>
                <w:color w:val="00B050"/>
                <w:sz w:val="40"/>
                <w:szCs w:val="40"/>
              </w:rPr>
            </w:pPr>
            <w:r w:rsidRPr="00991220">
              <w:rPr>
                <w:b/>
                <w:color w:val="00B050"/>
                <w:sz w:val="40"/>
                <w:szCs w:val="40"/>
              </w:rPr>
              <w:t>10 ONG in Europa che si battono per i diritti umani</w:t>
            </w:r>
          </w:p>
          <w:p w14:paraId="2F24DC53" w14:textId="77777777" w:rsidR="002A45D8" w:rsidRDefault="002A45D8" w:rsidP="005579B6">
            <w:pPr>
              <w:spacing w:line="360" w:lineRule="auto"/>
              <w:ind w:left="720"/>
              <w:jc w:val="both"/>
              <w:rPr>
                <w:b/>
                <w:color w:val="00B050"/>
                <w:sz w:val="40"/>
                <w:szCs w:val="40"/>
                <w:lang w:val="en-US"/>
              </w:rPr>
            </w:pPr>
            <w:r>
              <w:rPr>
                <w:noProof/>
                <w:lang w:val="en-US"/>
              </w:rPr>
              <w:drawing>
                <wp:inline distT="0" distB="0" distL="0" distR="0" wp14:anchorId="3E6C3397" wp14:editId="5803ECDD">
                  <wp:extent cx="1123950" cy="1096441"/>
                  <wp:effectExtent l="0" t="0" r="0" b="889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33637" t="21503" r="33418" b="21359"/>
                          <a:stretch/>
                        </pic:blipFill>
                        <pic:spPr bwMode="auto">
                          <a:xfrm>
                            <a:off x="0" y="0"/>
                            <a:ext cx="1149989" cy="1121843"/>
                          </a:xfrm>
                          <a:prstGeom prst="rect">
                            <a:avLst/>
                          </a:prstGeom>
                          <a:ln>
                            <a:noFill/>
                          </a:ln>
                          <a:extLst>
                            <a:ext uri="{53640926-AAD7-44D8-BBD7-CCE9431645EC}">
                              <a14:shadowObscured xmlns:a14="http://schemas.microsoft.com/office/drawing/2010/main"/>
                            </a:ext>
                          </a:extLst>
                        </pic:spPr>
                      </pic:pic>
                    </a:graphicData>
                  </a:graphic>
                </wp:inline>
              </w:drawing>
            </w:r>
          </w:p>
          <w:p w14:paraId="34252E5A" w14:textId="77777777" w:rsidR="002A45D8" w:rsidRDefault="00000000" w:rsidP="002A45D8">
            <w:pPr>
              <w:spacing w:line="240" w:lineRule="auto"/>
              <w:ind w:left="720"/>
              <w:jc w:val="both"/>
              <w:rPr>
                <w:b/>
                <w:color w:val="00B050"/>
                <w:lang w:val="en-US"/>
              </w:rPr>
            </w:pPr>
            <w:hyperlink r:id="rId55" w:history="1">
              <w:r w:rsidR="002A45D8" w:rsidRPr="002A45D8">
                <w:rPr>
                  <w:rStyle w:val="Collegamentoipertestuale"/>
                  <w:b/>
                  <w:lang w:val="en-US"/>
                </w:rPr>
                <w:t>https://www.humanrightscareers.com/issues/ngos-in-europe-advocating-for-human-rights/</w:t>
              </w:r>
            </w:hyperlink>
          </w:p>
          <w:p w14:paraId="116FF024" w14:textId="77777777" w:rsidR="003A002F" w:rsidRPr="00991220" w:rsidRDefault="003A002F" w:rsidP="004159EC">
            <w:pPr>
              <w:spacing w:line="360" w:lineRule="auto"/>
              <w:jc w:val="both"/>
              <w:rPr>
                <w:b/>
                <w:color w:val="00B050"/>
              </w:rPr>
            </w:pPr>
            <w:r w:rsidRPr="00991220">
              <w:rPr>
                <w:b/>
                <w:color w:val="00B050"/>
              </w:rPr>
              <w:t>Partecipazione volontaria ad attività di ONG (organizzazioni non governative) come espressione di cittadinanza.</w:t>
            </w:r>
          </w:p>
          <w:p w14:paraId="0E5C4676" w14:textId="77777777" w:rsidR="003A002F" w:rsidRPr="00991220" w:rsidRDefault="003A002F" w:rsidP="004159EC">
            <w:pPr>
              <w:spacing w:line="360" w:lineRule="auto"/>
              <w:jc w:val="both"/>
              <w:rPr>
                <w:color w:val="000000" w:themeColor="text1"/>
              </w:rPr>
            </w:pPr>
            <w:r w:rsidRPr="00991220">
              <w:rPr>
                <w:color w:val="000000" w:themeColor="text1"/>
              </w:rPr>
              <w:t xml:space="preserve">Il volontariato riflette il potenziale per lo sviluppo umano, la socializzazione, l'acquisizione di capacità e competenze e le importanti opportunità di apprendimento non formale. Si tratta di strumenti importanti per plasmare l'autogoverno dei cittadini e il loro impegno come membri attivi della comunità. Il volontariato contribuisce anche allo sviluppo della solidarietà, della coesione sociale e della comunità. Vengono evidenziati i seguenti aspetti del rimborso: vengono sottolineati i benefici economici, sociali, ambientali e di altro tipo per lo Stato. Il volontariato </w:t>
            </w:r>
            <w:r w:rsidRPr="00991220">
              <w:rPr>
                <w:color w:val="000000" w:themeColor="text1"/>
              </w:rPr>
              <w:lastRenderedPageBreak/>
              <w:t>facilita le opportunità di apprendimento non formale, non governativo e informale dello sviluppo personale e fornisce la formazione della società civile, essendo così ampia nelle sue attività, aiuta a combattere varie forme di discriminazione e stereotipi, promuove l'uguaglianza dei cittadini.</w:t>
            </w:r>
          </w:p>
          <w:p w14:paraId="0507C4E2" w14:textId="77777777" w:rsidR="003A002F" w:rsidRPr="00991220" w:rsidRDefault="003A002F" w:rsidP="004159EC">
            <w:pPr>
              <w:spacing w:line="360" w:lineRule="auto"/>
              <w:jc w:val="both"/>
              <w:rPr>
                <w:color w:val="000000" w:themeColor="text1"/>
              </w:rPr>
            </w:pPr>
            <w:r w:rsidRPr="00991220">
              <w:rPr>
                <w:color w:val="000000" w:themeColor="text1"/>
              </w:rPr>
              <w:t>I cittadini possono partecipare alla vita dello Stato e parteciparvi sia come individui che come ONG. Almeno una delle loro aspirazioni è risolvere problemi, problemi rilevanti non solo</w:t>
            </w:r>
          </w:p>
          <w:p w14:paraId="1618C56E" w14:textId="77777777" w:rsidR="003A002F" w:rsidRPr="00991220" w:rsidRDefault="003A002F" w:rsidP="004159EC">
            <w:pPr>
              <w:spacing w:line="360" w:lineRule="auto"/>
              <w:jc w:val="both"/>
              <w:rPr>
                <w:color w:val="000000" w:themeColor="text1"/>
              </w:rPr>
            </w:pPr>
            <w:r w:rsidRPr="00991220">
              <w:rPr>
                <w:color w:val="000000" w:themeColor="text1"/>
              </w:rPr>
              <w:t>ai loro membri ma importanti per la società nel suo insieme. Le strutture di governo e amministrazione degli stati moderni sono ampie e complesse. Sebbene il principio di trasparenza sia sancito dalla legge, sono stati legalizzati diversi meccanismi di coinvolgimento dei cittadini. Tuttavia, è difficile per i singoli cittadini attivi rappresentare efficacemente i propri interessi o quelli di un particolare gruppo nella società. Pertanto, l'abbondanza di organizzazioni non governative come organizzazioni costituite dalla libera volontà dei cittadini e il loro ruolo attivo nella vita pubblica è uno degli elementi fondamentali dell'esistenza della società civile e delle forme di espressione politica attiva della popolazione. Sono queste organizzazioni che consentono ai cittadini di prendere parte attiva ai processi decisionali.</w:t>
            </w:r>
          </w:p>
          <w:p w14:paraId="4F5AD0B2" w14:textId="77777777" w:rsidR="003A002F" w:rsidRPr="00991220" w:rsidRDefault="003A002F" w:rsidP="004159EC">
            <w:pPr>
              <w:spacing w:line="360" w:lineRule="auto"/>
              <w:jc w:val="both"/>
              <w:rPr>
                <w:color w:val="000000" w:themeColor="text1"/>
              </w:rPr>
            </w:pPr>
            <w:r w:rsidRPr="00991220">
              <w:rPr>
                <w:color w:val="000000" w:themeColor="text1"/>
              </w:rPr>
              <w:t>La partecipazione attiva dei cittadini alla vita pubblica, alla risoluzione dei problemi locali (urbani o rurali) e all'espressione dell'opinione pubblica, è la base di una società democratica e civile. L'obiettivo dello sviluppo della cittadinanza e del volontariato della comunità è promuovere l'attività dei membri della società attraverso organizzazioni non governative, rafforzare la capacità di queste istituzioni e sviluppare forti tradizioni di filantropia. Il volontariato può essere un modo costruttivo per rappresentare i propri interessi attraverso la partecipazione attiva. In questo modo la rappresentanza diventa non solo dichiarazioni e rivendicazioni, ma anche attività concrete per migliorare le condizioni dei gruppi vulnerabili. Le ONG hanno l'opportunità di sollevare questioni e problemi che sono sensibili alla comunità o al suo gruppo, di presentarli al pubblico,</w:t>
            </w:r>
          </w:p>
          <w:p w14:paraId="6A051E4B" w14:textId="77777777" w:rsidR="003A002F" w:rsidRPr="00991220" w:rsidRDefault="003A002F" w:rsidP="004159EC">
            <w:pPr>
              <w:spacing w:line="360" w:lineRule="auto"/>
              <w:jc w:val="both"/>
              <w:rPr>
                <w:color w:val="000000" w:themeColor="text1"/>
              </w:rPr>
            </w:pPr>
            <w:r w:rsidRPr="00991220">
              <w:rPr>
                <w:color w:val="000000" w:themeColor="text1"/>
              </w:rPr>
              <w:t>Questo può essere chiamato il principio di sussidiarietà, in cui le iniziative o le attività per affrontare i problemi in questione non sono risolte dall'autorità locale ma dalla popolazione stessa o attraverso le ONG. Le ONG possono dare un enorme contributo informando il pubblico sui fenomeni sociali e politici, formando il sociale</w:t>
            </w:r>
          </w:p>
          <w:p w14:paraId="61681715" w14:textId="77777777" w:rsidR="003A002F" w:rsidRPr="00991220" w:rsidRDefault="003A002F" w:rsidP="004159EC">
            <w:pPr>
              <w:spacing w:line="360" w:lineRule="auto"/>
              <w:jc w:val="both"/>
              <w:rPr>
                <w:color w:val="000000" w:themeColor="text1"/>
              </w:rPr>
            </w:pPr>
            <w:r w:rsidRPr="00991220">
              <w:rPr>
                <w:color w:val="000000" w:themeColor="text1"/>
              </w:rPr>
              <w:t>rete di servizi, garantendo trasparenza nelle azioni governative e sensibilizzando l'opinione pubblica. Può anche incoraggiare la partecipazione del pubblico alle politiche pubbliche, al processo decisionale e all'amministrazione statale in generale.</w:t>
            </w:r>
          </w:p>
          <w:p w14:paraId="714A79C9" w14:textId="77777777" w:rsidR="003A002F" w:rsidRPr="00991220" w:rsidRDefault="003A002F" w:rsidP="004159EC">
            <w:pPr>
              <w:spacing w:line="360" w:lineRule="auto"/>
              <w:jc w:val="both"/>
              <w:rPr>
                <w:color w:val="000000" w:themeColor="text1"/>
              </w:rPr>
            </w:pPr>
            <w:r w:rsidRPr="00991220">
              <w:rPr>
                <w:color w:val="000000" w:themeColor="text1"/>
              </w:rPr>
              <w:lastRenderedPageBreak/>
              <w:t>La partecipazione della popolazione locale ai processi di autogoverno è dichiarata nella maggior parte delle leggi degli Stati membri dell'UE e in altre legislazioni sul governo dell'autogoverno e/o della pubblica amministrazione. È stato a lungo osservato che la partecipazione pubblica al processo decisionale del governo locale aumenta significativamente la qualità delle decisioni delle istituzioni del governo locale, l'efficienza della loro attuazione, ha un impatto sui gruppi target e forma anche un'opinione pubblica positiva. Pertanto, il volontariato è una base importante per le attività delle ONG. È importante sottolineare che i cittadini possono cercare di garantire i diritti umani impegnandosi in attività di ONG. La gamma delle attività delle ONG è estremamente ampia, quindi ci sono molte idee e possibilità per l'istituzione della cittadinanza e dei diritti umani in Lituania oggi.</w:t>
            </w:r>
          </w:p>
          <w:p w14:paraId="512F0935" w14:textId="77777777" w:rsidR="002A45D8" w:rsidRPr="00991220" w:rsidRDefault="003A002F" w:rsidP="003A002F">
            <w:pPr>
              <w:spacing w:line="240" w:lineRule="auto"/>
              <w:jc w:val="both"/>
              <w:rPr>
                <w:i/>
                <w:color w:val="000000" w:themeColor="text1"/>
              </w:rPr>
            </w:pPr>
            <w:proofErr w:type="spellStart"/>
            <w:r w:rsidRPr="00991220">
              <w:rPr>
                <w:i/>
                <w:color w:val="000000" w:themeColor="text1"/>
              </w:rPr>
              <w:t>Projektas</w:t>
            </w:r>
            <w:proofErr w:type="spellEnd"/>
            <w:r w:rsidRPr="00991220">
              <w:rPr>
                <w:i/>
                <w:color w:val="000000" w:themeColor="text1"/>
              </w:rPr>
              <w:t xml:space="preserve"> „</w:t>
            </w:r>
            <w:proofErr w:type="spellStart"/>
            <w:r w:rsidRPr="00991220">
              <w:rPr>
                <w:i/>
                <w:color w:val="000000" w:themeColor="text1"/>
              </w:rPr>
              <w:t>Piliečiai</w:t>
            </w:r>
            <w:proofErr w:type="spellEnd"/>
            <w:r w:rsidRPr="00991220">
              <w:rPr>
                <w:i/>
                <w:color w:val="000000" w:themeColor="text1"/>
              </w:rPr>
              <w:t xml:space="preserve"> </w:t>
            </w:r>
            <w:proofErr w:type="spellStart"/>
            <w:r w:rsidRPr="00991220">
              <w:rPr>
                <w:i/>
                <w:color w:val="000000" w:themeColor="text1"/>
              </w:rPr>
              <w:t>kartu</w:t>
            </w:r>
            <w:proofErr w:type="spellEnd"/>
            <w:r w:rsidRPr="00991220">
              <w:rPr>
                <w:i/>
                <w:color w:val="000000" w:themeColor="text1"/>
              </w:rPr>
              <w:t>“ MOKOMOJI PRIEMONĖ APIE GALIMYBES DALYVAUTI VIEŠAJAME VALDYME IR ŽMOGAUS TEISES. Pagina 54.</w:t>
            </w:r>
          </w:p>
          <w:p w14:paraId="14811365" w14:textId="77777777" w:rsidR="00EE700B" w:rsidRPr="00991220" w:rsidRDefault="00F90A22" w:rsidP="00EE700B">
            <w:pPr>
              <w:spacing w:line="360" w:lineRule="auto"/>
              <w:jc w:val="both"/>
              <w:rPr>
                <w:b/>
                <w:color w:val="00B050"/>
                <w:sz w:val="40"/>
                <w:szCs w:val="40"/>
              </w:rPr>
            </w:pPr>
            <w:r w:rsidRPr="00991220">
              <w:rPr>
                <w:b/>
                <w:color w:val="00B050"/>
                <w:sz w:val="40"/>
                <w:szCs w:val="40"/>
              </w:rPr>
              <w:t>ONG A UTENA, LITUANIA</w:t>
            </w:r>
          </w:p>
          <w:p w14:paraId="36D1B4B3" w14:textId="77777777" w:rsidR="00F90A22" w:rsidRPr="00991220" w:rsidRDefault="00854AFD" w:rsidP="00640ECC">
            <w:pPr>
              <w:spacing w:line="360" w:lineRule="auto"/>
              <w:jc w:val="center"/>
              <w:rPr>
                <w:b/>
                <w:color w:val="00B050"/>
                <w:sz w:val="40"/>
                <w:szCs w:val="40"/>
              </w:rPr>
            </w:pPr>
            <w:r w:rsidRPr="00991220">
              <w:rPr>
                <w:b/>
                <w:i/>
                <w:color w:val="00B050"/>
              </w:rPr>
              <w:t>LIETUVOS MOKSLEIVIŲ SĄJUNGA-Unione studentesca della Lituania</w:t>
            </w:r>
          </w:p>
          <w:p w14:paraId="260E1AE9" w14:textId="77777777" w:rsidR="00854AFD" w:rsidRDefault="00854AFD" w:rsidP="00854AFD">
            <w:pPr>
              <w:spacing w:line="240" w:lineRule="auto"/>
              <w:ind w:left="720"/>
              <w:jc w:val="center"/>
              <w:rPr>
                <w:b/>
                <w:color w:val="00B050"/>
                <w:sz w:val="40"/>
                <w:szCs w:val="40"/>
                <w:lang w:val="en-US"/>
              </w:rPr>
            </w:pPr>
            <w:r>
              <w:rPr>
                <w:b/>
                <w:noProof/>
                <w:color w:val="00B050"/>
                <w:sz w:val="40"/>
                <w:szCs w:val="40"/>
                <w:lang w:val="en-US"/>
              </w:rPr>
              <w:drawing>
                <wp:inline distT="0" distB="0" distL="0" distR="0" wp14:anchorId="29A2BF4A" wp14:editId="63914E07">
                  <wp:extent cx="1419005" cy="1497381"/>
                  <wp:effectExtent l="0" t="0" r="0" b="0"/>
                  <wp:docPr id="16"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6">
                            <a:extLst>
                              <a:ext uri="{28A0092B-C50C-407E-A947-70E740481C1C}">
                                <a14:useLocalDpi xmlns:a14="http://schemas.microsoft.com/office/drawing/2010/main" val="0"/>
                              </a:ext>
                            </a:extLst>
                          </a:blip>
                          <a:srcRect l="16413" t="9184" r="16358" b="19875"/>
                          <a:stretch/>
                        </pic:blipFill>
                        <pic:spPr bwMode="auto">
                          <a:xfrm>
                            <a:off x="0" y="0"/>
                            <a:ext cx="1430668" cy="1509689"/>
                          </a:xfrm>
                          <a:prstGeom prst="rect">
                            <a:avLst/>
                          </a:prstGeom>
                          <a:noFill/>
                          <a:ln>
                            <a:noFill/>
                          </a:ln>
                          <a:extLst>
                            <a:ext uri="{53640926-AAD7-44D8-BBD7-CCE9431645EC}">
                              <a14:shadowObscured xmlns:a14="http://schemas.microsoft.com/office/drawing/2010/main"/>
                            </a:ext>
                          </a:extLst>
                        </pic:spPr>
                      </pic:pic>
                    </a:graphicData>
                  </a:graphic>
                </wp:inline>
              </w:drawing>
            </w:r>
          </w:p>
          <w:p w14:paraId="062B14FF" w14:textId="77777777" w:rsidR="00854AFD" w:rsidRPr="00991220" w:rsidRDefault="00854AFD" w:rsidP="00742999">
            <w:pPr>
              <w:spacing w:after="0" w:line="240" w:lineRule="auto"/>
              <w:jc w:val="center"/>
              <w:rPr>
                <w:b/>
                <w:color w:val="00B050"/>
              </w:rPr>
            </w:pPr>
            <w:r w:rsidRPr="00991220">
              <w:rPr>
                <w:b/>
                <w:color w:val="00B050"/>
              </w:rPr>
              <w:t>UTENOS ,,APSKRITASIS STALAS''</w:t>
            </w:r>
          </w:p>
          <w:p w14:paraId="3DD11E87" w14:textId="77777777" w:rsidR="009E4A1D" w:rsidRPr="00991220" w:rsidRDefault="00854AFD" w:rsidP="00742999">
            <w:pPr>
              <w:spacing w:after="0" w:line="240" w:lineRule="auto"/>
              <w:jc w:val="center"/>
              <w:rPr>
                <w:b/>
                <w:color w:val="00B050"/>
              </w:rPr>
            </w:pPr>
            <w:r w:rsidRPr="00991220">
              <w:rPr>
                <w:b/>
                <w:color w:val="00B050"/>
              </w:rPr>
              <w:t>Tavola Rotonda Utena</w:t>
            </w:r>
          </w:p>
          <w:p w14:paraId="1A8CFB1C" w14:textId="77777777" w:rsidR="00854AFD" w:rsidRPr="00991220" w:rsidRDefault="00854AFD" w:rsidP="00854AFD">
            <w:pPr>
              <w:spacing w:after="0" w:line="240" w:lineRule="auto"/>
              <w:jc w:val="both"/>
              <w:rPr>
                <w:b/>
                <w:color w:val="00B050"/>
                <w:sz w:val="40"/>
                <w:szCs w:val="40"/>
              </w:rPr>
            </w:pPr>
          </w:p>
          <w:p w14:paraId="2D8A2163" w14:textId="77777777" w:rsidR="00854AFD" w:rsidRDefault="00854AFD" w:rsidP="00742999">
            <w:pPr>
              <w:spacing w:after="0" w:line="240" w:lineRule="auto"/>
              <w:jc w:val="center"/>
              <w:rPr>
                <w:b/>
                <w:color w:val="00B050"/>
                <w:sz w:val="40"/>
                <w:szCs w:val="40"/>
                <w:lang w:val="en"/>
              </w:rPr>
            </w:pPr>
            <w:r>
              <w:rPr>
                <w:b/>
                <w:noProof/>
                <w:color w:val="00B050"/>
                <w:sz w:val="40"/>
                <w:szCs w:val="40"/>
                <w:lang w:val="en-US"/>
              </w:rPr>
              <w:drawing>
                <wp:inline distT="0" distB="0" distL="0" distR="0" wp14:anchorId="586B3BB5" wp14:editId="24DE6E70">
                  <wp:extent cx="4178300" cy="1974850"/>
                  <wp:effectExtent l="0" t="0" r="0" b="6350"/>
                  <wp:docPr id="17" name="Paveikslėli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57">
                            <a:extLst>
                              <a:ext uri="{28A0092B-C50C-407E-A947-70E740481C1C}">
                                <a14:useLocalDpi xmlns:a14="http://schemas.microsoft.com/office/drawing/2010/main" val="0"/>
                              </a:ext>
                            </a:extLst>
                          </a:blip>
                          <a:srcRect l="4106" t="7396" r="5832" b="55933"/>
                          <a:stretch/>
                        </pic:blipFill>
                        <pic:spPr bwMode="auto">
                          <a:xfrm>
                            <a:off x="0" y="0"/>
                            <a:ext cx="4178300" cy="1974850"/>
                          </a:xfrm>
                          <a:prstGeom prst="rect">
                            <a:avLst/>
                          </a:prstGeom>
                          <a:noFill/>
                          <a:ln>
                            <a:noFill/>
                          </a:ln>
                          <a:extLst>
                            <a:ext uri="{53640926-AAD7-44D8-BBD7-CCE9431645EC}">
                              <a14:shadowObscured xmlns:a14="http://schemas.microsoft.com/office/drawing/2010/main"/>
                            </a:ext>
                          </a:extLst>
                        </pic:spPr>
                      </pic:pic>
                    </a:graphicData>
                  </a:graphic>
                </wp:inline>
              </w:drawing>
            </w:r>
          </w:p>
          <w:p w14:paraId="272F9FFE" w14:textId="77777777" w:rsidR="003724F7" w:rsidRDefault="003724F7" w:rsidP="00EE700B">
            <w:pPr>
              <w:spacing w:line="240" w:lineRule="auto"/>
              <w:jc w:val="both"/>
              <w:rPr>
                <w:b/>
                <w:color w:val="00B050"/>
                <w:sz w:val="40"/>
                <w:szCs w:val="40"/>
                <w:lang w:val="en"/>
              </w:rPr>
            </w:pPr>
          </w:p>
          <w:p w14:paraId="6919A29F" w14:textId="77777777" w:rsidR="003724F7" w:rsidRDefault="003724F7" w:rsidP="00EE700B">
            <w:pPr>
              <w:spacing w:line="240" w:lineRule="auto"/>
              <w:jc w:val="both"/>
              <w:rPr>
                <w:b/>
                <w:color w:val="00B050"/>
                <w:sz w:val="40"/>
                <w:szCs w:val="40"/>
                <w:lang w:val="en"/>
              </w:rPr>
            </w:pPr>
          </w:p>
          <w:p w14:paraId="17809551" w14:textId="77777777" w:rsidR="003724F7" w:rsidRPr="00991220" w:rsidRDefault="003724F7" w:rsidP="00EE700B">
            <w:pPr>
              <w:spacing w:line="240" w:lineRule="auto"/>
              <w:jc w:val="both"/>
              <w:rPr>
                <w:b/>
                <w:color w:val="00B050"/>
                <w:sz w:val="40"/>
                <w:szCs w:val="40"/>
              </w:rPr>
            </w:pPr>
            <w:r w:rsidRPr="00991220">
              <w:rPr>
                <w:b/>
                <w:color w:val="00B050"/>
                <w:sz w:val="40"/>
                <w:szCs w:val="40"/>
              </w:rPr>
              <w:t>RIASSUNTO DI UNA DISCUSSIONE</w:t>
            </w:r>
          </w:p>
          <w:p w14:paraId="3AECF8F3" w14:textId="77777777" w:rsidR="00854AFD" w:rsidRPr="00991220" w:rsidRDefault="00854AFD" w:rsidP="00EE700B">
            <w:pPr>
              <w:spacing w:line="240" w:lineRule="auto"/>
              <w:jc w:val="both"/>
              <w:rPr>
                <w:b/>
                <w:color w:val="00B050"/>
                <w:sz w:val="40"/>
                <w:szCs w:val="40"/>
              </w:rPr>
            </w:pPr>
            <w:r w:rsidRPr="00991220">
              <w:rPr>
                <w:b/>
                <w:color w:val="00B050"/>
                <w:sz w:val="40"/>
                <w:szCs w:val="40"/>
              </w:rPr>
              <w:t>SINTESI DI UNA DISCUSSIONE CON I MEMBRI DELLA ONG UTENOS ,,APSKRITASIS STALAS''- UTENA TAVOLA ROTONDA</w:t>
            </w:r>
          </w:p>
          <w:p w14:paraId="301768C8" w14:textId="77777777" w:rsidR="00854AFD" w:rsidRPr="00991220" w:rsidRDefault="00055EA2" w:rsidP="00973F27">
            <w:pPr>
              <w:spacing w:after="0" w:line="360" w:lineRule="auto"/>
              <w:jc w:val="both"/>
            </w:pPr>
            <w:r w:rsidRPr="00991220">
              <w:t>I giovani di età compresa tra i 15 ei 25 anni partecipano alle attività dell'organizzazione.</w:t>
            </w:r>
          </w:p>
          <w:p w14:paraId="0D1B86B8" w14:textId="77777777" w:rsidR="00854AFD" w:rsidRPr="00991220" w:rsidRDefault="00055EA2" w:rsidP="00973F27">
            <w:pPr>
              <w:spacing w:after="0" w:line="360" w:lineRule="auto"/>
              <w:jc w:val="both"/>
            </w:pPr>
            <w:r w:rsidRPr="00991220">
              <w:t>Assistenza attiva ai residenti della città su varie questioni sociali.</w:t>
            </w:r>
          </w:p>
          <w:p w14:paraId="740BEDF3" w14:textId="77777777" w:rsidR="00854AFD" w:rsidRPr="00991220" w:rsidRDefault="00055EA2" w:rsidP="00973F27">
            <w:pPr>
              <w:spacing w:after="0" w:line="360" w:lineRule="auto"/>
              <w:jc w:val="both"/>
            </w:pPr>
            <w:r w:rsidRPr="00991220">
              <w:t>Politica attiva di reclutamento giovanile "scopri te stesso".</w:t>
            </w:r>
          </w:p>
          <w:p w14:paraId="08B46A75" w14:textId="77777777" w:rsidR="00731B23" w:rsidRPr="00991220" w:rsidRDefault="00731B23" w:rsidP="00471C58">
            <w:pPr>
              <w:spacing w:after="0" w:line="360" w:lineRule="auto"/>
              <w:jc w:val="both"/>
            </w:pPr>
          </w:p>
          <w:p w14:paraId="0C64C2A1" w14:textId="77777777" w:rsidR="00854AFD" w:rsidRDefault="00210ABA" w:rsidP="00EF3F5E">
            <w:pPr>
              <w:spacing w:after="0" w:line="360" w:lineRule="auto"/>
              <w:jc w:val="center"/>
              <w:rPr>
                <w:lang w:val="en-US"/>
              </w:rPr>
            </w:pPr>
            <w:r>
              <w:rPr>
                <w:noProof/>
                <w:lang w:val="en-US"/>
              </w:rPr>
              <w:drawing>
                <wp:inline distT="0" distB="0" distL="0" distR="0" wp14:anchorId="043F96CF" wp14:editId="168927B1">
                  <wp:extent cx="1049566" cy="968829"/>
                  <wp:effectExtent l="0" t="0" r="0" b="3175"/>
                  <wp:docPr id="13"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49566" t="50028" r="37598" b="28907"/>
                          <a:stretch/>
                        </pic:blipFill>
                        <pic:spPr bwMode="auto">
                          <a:xfrm>
                            <a:off x="0" y="0"/>
                            <a:ext cx="1057147" cy="975827"/>
                          </a:xfrm>
                          <a:prstGeom prst="rect">
                            <a:avLst/>
                          </a:prstGeom>
                          <a:ln>
                            <a:noFill/>
                          </a:ln>
                          <a:extLst>
                            <a:ext uri="{53640926-AAD7-44D8-BBD7-CCE9431645EC}">
                              <a14:shadowObscured xmlns:a14="http://schemas.microsoft.com/office/drawing/2010/main"/>
                            </a:ext>
                          </a:extLst>
                        </pic:spPr>
                      </pic:pic>
                    </a:graphicData>
                  </a:graphic>
                </wp:inline>
              </w:drawing>
            </w:r>
          </w:p>
          <w:p w14:paraId="108B4FD7" w14:textId="77777777" w:rsidR="00861252" w:rsidRPr="00861252" w:rsidRDefault="00000000" w:rsidP="00210ABA">
            <w:pPr>
              <w:spacing w:after="0" w:line="360" w:lineRule="auto"/>
              <w:jc w:val="center"/>
              <w:rPr>
                <w:b/>
                <w:lang w:val="en-US"/>
              </w:rPr>
            </w:pPr>
            <w:hyperlink r:id="rId59" w:history="1">
              <w:r w:rsidR="00861252" w:rsidRPr="00861252">
                <w:rPr>
                  <w:rStyle w:val="Collegamentoipertestuale"/>
                  <w:b/>
                  <w:lang w:val="en-US"/>
                </w:rPr>
                <w:t>https://www.lvbos.lt/nvo-kreipimasis-i-vyriausybe</w:t>
              </w:r>
            </w:hyperlink>
            <w:hyperlink r:id="rId60" w:history="1">
              <w:r w:rsidR="00861252" w:rsidRPr="00861252">
                <w:rPr>
                  <w:rStyle w:val="Collegamentoipertestuale"/>
                  <w:b/>
                  <w:lang w:val="en-US"/>
                </w:rPr>
                <w:t>/</w:t>
              </w:r>
            </w:hyperlink>
          </w:p>
          <w:p w14:paraId="4B82AB2B" w14:textId="77777777" w:rsidR="00861252" w:rsidRPr="00861252" w:rsidRDefault="00861252" w:rsidP="00EF3F5E">
            <w:pPr>
              <w:spacing w:after="0" w:line="360" w:lineRule="auto"/>
              <w:jc w:val="center"/>
              <w:rPr>
                <w:b/>
                <w:lang w:val="en-US"/>
              </w:rPr>
            </w:pPr>
          </w:p>
          <w:p w14:paraId="6EED7612" w14:textId="77777777" w:rsidR="00162AA9" w:rsidRPr="00336667" w:rsidRDefault="0096230E" w:rsidP="00A5161C">
            <w:pPr>
              <w:spacing w:after="0" w:line="360" w:lineRule="auto"/>
              <w:jc w:val="center"/>
              <w:rPr>
                <w:sz w:val="40"/>
                <w:szCs w:val="40"/>
                <w:lang w:val="en-US"/>
              </w:rPr>
            </w:pPr>
            <w:r>
              <w:rPr>
                <w:sz w:val="40"/>
                <w:szCs w:val="40"/>
                <w:lang w:val="en-US"/>
              </w:rPr>
              <w:t>PROVA LA TUA CONOSCENZA:</w:t>
            </w:r>
          </w:p>
          <w:p w14:paraId="26D78E7F" w14:textId="77777777" w:rsidR="00D9226D" w:rsidRPr="0078593F" w:rsidRDefault="0078593F" w:rsidP="0078593F">
            <w:pPr>
              <w:pStyle w:val="Paragrafoelenco"/>
              <w:numPr>
                <w:ilvl w:val="0"/>
                <w:numId w:val="25"/>
              </w:numPr>
              <w:spacing w:after="0" w:line="360" w:lineRule="auto"/>
              <w:jc w:val="center"/>
              <w:rPr>
                <w:lang w:val="en-US"/>
              </w:rPr>
            </w:pPr>
            <w:r w:rsidRPr="00991220">
              <w:t xml:space="preserve">In Lituania gli enti giuridici possono essere classificati in 3 settori. </w:t>
            </w:r>
            <w:proofErr w:type="spellStart"/>
            <w:r w:rsidRPr="0078593F">
              <w:rPr>
                <w:lang w:val="en-US"/>
              </w:rPr>
              <w:t>Quali</w:t>
            </w:r>
            <w:proofErr w:type="spellEnd"/>
            <w:r w:rsidRPr="0078593F">
              <w:rPr>
                <w:lang w:val="en-US"/>
              </w:rPr>
              <w:t xml:space="preserve"> </w:t>
            </w:r>
            <w:proofErr w:type="spellStart"/>
            <w:r w:rsidRPr="0078593F">
              <w:rPr>
                <w:lang w:val="en-US"/>
              </w:rPr>
              <w:t>sono</w:t>
            </w:r>
            <w:proofErr w:type="spellEnd"/>
            <w:r w:rsidRPr="0078593F">
              <w:rPr>
                <w:lang w:val="en-US"/>
              </w:rPr>
              <w:t>?</w:t>
            </w:r>
          </w:p>
          <w:p w14:paraId="36825EA7" w14:textId="77777777" w:rsidR="009A27DE" w:rsidRDefault="009A27DE" w:rsidP="00EF3F5E">
            <w:pPr>
              <w:spacing w:after="0" w:line="360" w:lineRule="auto"/>
              <w:jc w:val="center"/>
              <w:rPr>
                <w:b/>
                <w:lang w:val="en-US"/>
              </w:rPr>
            </w:pPr>
            <w:r>
              <w:rPr>
                <w:noProof/>
                <w:lang w:val="en-US"/>
              </w:rPr>
              <w:lastRenderedPageBreak/>
              <w:drawing>
                <wp:inline distT="0" distB="0" distL="0" distR="0" wp14:anchorId="26C47663" wp14:editId="59FE7992">
                  <wp:extent cx="4311333" cy="3016623"/>
                  <wp:effectExtent l="0" t="0" r="0" b="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srcRect l="40548" t="38501" r="29617" b="24387"/>
                          <a:stretch/>
                        </pic:blipFill>
                        <pic:spPr bwMode="auto">
                          <a:xfrm>
                            <a:off x="0" y="0"/>
                            <a:ext cx="4331075" cy="3030437"/>
                          </a:xfrm>
                          <a:prstGeom prst="rect">
                            <a:avLst/>
                          </a:prstGeom>
                          <a:ln>
                            <a:noFill/>
                          </a:ln>
                          <a:extLst>
                            <a:ext uri="{53640926-AAD7-44D8-BBD7-CCE9431645EC}">
                              <a14:shadowObscured xmlns:a14="http://schemas.microsoft.com/office/drawing/2010/main"/>
                            </a:ext>
                          </a:extLst>
                        </pic:spPr>
                      </pic:pic>
                    </a:graphicData>
                  </a:graphic>
                </wp:inline>
              </w:drawing>
            </w:r>
          </w:p>
          <w:p w14:paraId="4275EF34" w14:textId="77777777" w:rsidR="00D9226D" w:rsidRPr="00991220" w:rsidRDefault="00D9226D" w:rsidP="0078593F">
            <w:pPr>
              <w:spacing w:after="0" w:line="360" w:lineRule="auto"/>
              <w:rPr>
                <w:b/>
              </w:rPr>
            </w:pPr>
            <w:r w:rsidRPr="00991220">
              <w:rPr>
                <w:b/>
              </w:rPr>
              <w:t>2. In un settore governativo ci sono varie istituzioni. Fornirne alcuni esempi.</w:t>
            </w:r>
          </w:p>
          <w:p w14:paraId="4166831E" w14:textId="77777777" w:rsidR="00D9226D" w:rsidRPr="00991220" w:rsidRDefault="00D9226D" w:rsidP="00EF3F5E">
            <w:pPr>
              <w:spacing w:after="0" w:line="360" w:lineRule="auto"/>
              <w:jc w:val="center"/>
              <w:rPr>
                <w:b/>
                <w:color w:val="17365D" w:themeColor="text2" w:themeShade="BF"/>
              </w:rPr>
            </w:pPr>
            <w:r w:rsidRPr="00991220">
              <w:rPr>
                <w:b/>
                <w:color w:val="17365D" w:themeColor="text2" w:themeShade="BF"/>
              </w:rPr>
              <w:t>______________________________________________________________________</w:t>
            </w:r>
          </w:p>
          <w:p w14:paraId="14C0FEF3" w14:textId="77777777" w:rsidR="00D9226D" w:rsidRPr="00991220" w:rsidRDefault="00D9226D" w:rsidP="00EF3F5E">
            <w:pPr>
              <w:spacing w:after="0" w:line="360" w:lineRule="auto"/>
              <w:jc w:val="center"/>
              <w:rPr>
                <w:b/>
              </w:rPr>
            </w:pPr>
            <w:r w:rsidRPr="00991220">
              <w:rPr>
                <w:b/>
              </w:rPr>
              <w:t>3. Qual è l'obiettivo del settore di attività?</w:t>
            </w:r>
          </w:p>
          <w:p w14:paraId="4B017D14" w14:textId="77777777" w:rsidR="00D9226D" w:rsidRPr="00991220" w:rsidRDefault="000018C1" w:rsidP="00EF3F5E">
            <w:pPr>
              <w:spacing w:after="0" w:line="360" w:lineRule="auto"/>
              <w:jc w:val="center"/>
            </w:pPr>
            <w:r w:rsidRPr="00991220">
              <w:t>a) per intrattenere le persone b) per approvare una nuova legge c) per realizzare profitti</w:t>
            </w:r>
          </w:p>
          <w:p w14:paraId="13284913" w14:textId="77777777" w:rsidR="00890491" w:rsidRPr="00991220" w:rsidRDefault="00890491" w:rsidP="00EF3F5E">
            <w:pPr>
              <w:spacing w:after="0" w:line="360" w:lineRule="auto"/>
              <w:jc w:val="center"/>
              <w:rPr>
                <w:b/>
              </w:rPr>
            </w:pPr>
            <w:r w:rsidRPr="00991220">
              <w:rPr>
                <w:b/>
              </w:rPr>
              <w:t xml:space="preserve">4. Decidi quale immagine </w:t>
            </w:r>
            <w:proofErr w:type="spellStart"/>
            <w:r w:rsidRPr="00991220">
              <w:rPr>
                <w:b/>
              </w:rPr>
              <w:t>rappresenta</w:t>
            </w:r>
            <w:r w:rsidRPr="00991220">
              <w:rPr>
                <w:i/>
              </w:rPr>
              <w:t>ONG</w:t>
            </w:r>
            <w:proofErr w:type="spellEnd"/>
            <w:r w:rsidRPr="00991220">
              <w:rPr>
                <w:i/>
              </w:rPr>
              <w:t xml:space="preserve">, </w:t>
            </w:r>
            <w:proofErr w:type="spellStart"/>
            <w:r w:rsidRPr="00991220">
              <w:rPr>
                <w:i/>
              </w:rPr>
              <w:t>affari</w:t>
            </w:r>
            <w:r w:rsidRPr="00991220">
              <w:t>e</w:t>
            </w:r>
            <w:proofErr w:type="spellEnd"/>
            <w:r w:rsidRPr="00991220">
              <w:t xml:space="preserve"> governo.</w:t>
            </w:r>
          </w:p>
          <w:p w14:paraId="0B882B75" w14:textId="77777777" w:rsidR="00913CB5" w:rsidRDefault="00B004F9" w:rsidP="00EF3F5E">
            <w:pPr>
              <w:spacing w:after="0" w:line="360" w:lineRule="auto"/>
              <w:jc w:val="center"/>
              <w:rPr>
                <w:b/>
                <w:lang w:val="en-US"/>
              </w:rPr>
            </w:pPr>
            <w:r>
              <w:rPr>
                <w:b/>
                <w:noProof/>
                <w:lang w:val="en-US"/>
              </w:rPr>
              <mc:AlternateContent>
                <mc:Choice Requires="wps">
                  <w:drawing>
                    <wp:anchor distT="0" distB="0" distL="114300" distR="114300" simplePos="0" relativeHeight="251670016" behindDoc="0" locked="0" layoutInCell="1" allowOverlap="1" wp14:anchorId="128ACC6E" wp14:editId="71D14B22">
                      <wp:simplePos x="0" y="0"/>
                      <wp:positionH relativeFrom="column">
                        <wp:posOffset>3687689</wp:posOffset>
                      </wp:positionH>
                      <wp:positionV relativeFrom="paragraph">
                        <wp:posOffset>1360805</wp:posOffset>
                      </wp:positionV>
                      <wp:extent cx="1477108" cy="363415"/>
                      <wp:effectExtent l="0" t="0" r="27940" b="17780"/>
                      <wp:wrapNone/>
                      <wp:docPr id="160" name="Teksto laukas 160"/>
                      <wp:cNvGraphicFramePr/>
                      <a:graphic xmlns:a="http://schemas.openxmlformats.org/drawingml/2006/main">
                        <a:graphicData uri="http://schemas.microsoft.com/office/word/2010/wordprocessingShape">
                          <wps:wsp>
                            <wps:cNvSpPr txBox="1"/>
                            <wps:spPr>
                              <a:xfrm>
                                <a:off x="0" y="0"/>
                                <a:ext cx="1477108" cy="36341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49E902D" w14:textId="77777777" w:rsidR="00B004F9" w:rsidRDefault="00B004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63C0D4B" id="_x0000_t202" coordsize="21600,21600" o:spt="202" path="m,l,21600r21600,l21600,xe">
                      <v:stroke joinstyle="miter"/>
                      <v:path gradientshapeok="t" o:connecttype="rect"/>
                    </v:shapetype>
                    <v:shape id="Teksto laukas 160" o:spid="_x0000_s1026" type="#_x0000_t202" style="position:absolute;left:0;text-align:left;margin-left:290.35pt;margin-top:107.15pt;width:116.3pt;height:28.6pt;z-index:251670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" fillcolor="white [3201]" strokecolor="#4f81bd [3204]" strokeweight="2pt">
                      <v:textbox>
                        <w:txbxContent>
                          <w:p w14:paraId="5888B928" w14:textId="77777777" w:rsidR="00B004F9" w:rsidRDefault="00B004F9"/>
                        </w:txbxContent>
                      </v:textbox>
                    </v:shape>
                  </w:pict>
                </mc:Fallback>
              </mc:AlternateContent>
            </w:r>
            <w:r>
              <w:rPr>
                <w:b/>
                <w:noProof/>
                <w:lang w:val="en-US"/>
              </w:rPr>
              <mc:AlternateContent>
                <mc:Choice Requires="wps">
                  <w:drawing>
                    <wp:anchor distT="0" distB="0" distL="114300" distR="114300" simplePos="0" relativeHeight="251668992" behindDoc="0" locked="0" layoutInCell="1" allowOverlap="1" wp14:anchorId="053C59E1" wp14:editId="7750D065">
                      <wp:simplePos x="0" y="0"/>
                      <wp:positionH relativeFrom="column">
                        <wp:posOffset>2122658</wp:posOffset>
                      </wp:positionH>
                      <wp:positionV relativeFrom="paragraph">
                        <wp:posOffset>1290467</wp:posOffset>
                      </wp:positionV>
                      <wp:extent cx="1406770" cy="363220"/>
                      <wp:effectExtent l="0" t="0" r="22225" b="17780"/>
                      <wp:wrapNone/>
                      <wp:docPr id="29" name="Teksto laukas 29"/>
                      <wp:cNvGraphicFramePr/>
                      <a:graphic xmlns:a="http://schemas.openxmlformats.org/drawingml/2006/main">
                        <a:graphicData uri="http://schemas.microsoft.com/office/word/2010/wordprocessingShape">
                          <wps:wsp>
                            <wps:cNvSpPr txBox="1"/>
                            <wps:spPr>
                              <a:xfrm>
                                <a:off x="0" y="0"/>
                                <a:ext cx="1406770" cy="36322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28FC08D9" w14:textId="77777777" w:rsidR="00B004F9" w:rsidRDefault="00B004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D056EE" id="Teksto laukas 29" o:spid="_x0000_s1027" type="#_x0000_t202" style="position:absolute;left:0;text-align:left;margin-left:167.15pt;margin-top:101.6pt;width:110.75pt;height:28.6pt;z-index:251668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" fillcolor="white [3201]" strokecolor="#4f81bd [3204]" strokeweight="2pt">
                      <v:textbox>
                        <w:txbxContent>
                          <w:p w14:paraId="1A4AAB2C" w14:textId="77777777" w:rsidR="00B004F9" w:rsidRDefault="00B004F9"/>
                        </w:txbxContent>
                      </v:textbox>
                    </v:shape>
                  </w:pict>
                </mc:Fallback>
              </mc:AlternateContent>
            </w:r>
            <w:r>
              <w:rPr>
                <w:b/>
                <w:noProof/>
                <w:lang w:val="en-US"/>
              </w:rPr>
              <mc:AlternateContent>
                <mc:Choice Requires="wps">
                  <w:drawing>
                    <wp:anchor distT="0" distB="0" distL="114300" distR="114300" simplePos="0" relativeHeight="251667968" behindDoc="0" locked="0" layoutInCell="1" allowOverlap="1" wp14:anchorId="7257B3B7" wp14:editId="29966B98">
                      <wp:simplePos x="0" y="0"/>
                      <wp:positionH relativeFrom="column">
                        <wp:posOffset>311834</wp:posOffset>
                      </wp:positionH>
                      <wp:positionV relativeFrom="paragraph">
                        <wp:posOffset>1290467</wp:posOffset>
                      </wp:positionV>
                      <wp:extent cx="1447409" cy="363415"/>
                      <wp:effectExtent l="0" t="0" r="19685" b="17780"/>
                      <wp:wrapNone/>
                      <wp:docPr id="27" name="Teksto laukas 27"/>
                      <wp:cNvGraphicFramePr/>
                      <a:graphic xmlns:a="http://schemas.openxmlformats.org/drawingml/2006/main">
                        <a:graphicData uri="http://schemas.microsoft.com/office/word/2010/wordprocessingShape">
                          <wps:wsp>
                            <wps:cNvSpPr txBox="1"/>
                            <wps:spPr>
                              <a:xfrm>
                                <a:off x="0" y="0"/>
                                <a:ext cx="1447409" cy="36341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6B9A0619" w14:textId="77777777" w:rsidR="00B004F9" w:rsidRDefault="00B004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965776E" id="Teksto laukas 27" o:spid="_x0000_s1028" type="#_x0000_t202" style="position:absolute;left:0;text-align:left;margin-left:24.55pt;margin-top:101.6pt;width:113.95pt;height:28.6pt;z-index:251667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" fillcolor="white [3201]" strokecolor="#4f81bd [3204]" strokeweight="2pt">
                      <v:textbox>
                        <w:txbxContent>
                          <w:p w14:paraId="0FA0C691" w14:textId="77777777" w:rsidR="00B004F9" w:rsidRDefault="00B004F9"/>
                        </w:txbxContent>
                      </v:textbox>
                    </v:shape>
                  </w:pict>
                </mc:Fallback>
              </mc:AlternateContent>
            </w:r>
            <w:r w:rsidR="001463E6" w:rsidRPr="00991220">
              <w:rPr>
                <w:b/>
              </w:rPr>
              <w:t xml:space="preserve"> </w:t>
            </w:r>
            <w:r w:rsidR="001463E6">
              <w:rPr>
                <w:noProof/>
                <w:lang w:val="en-US"/>
              </w:rPr>
              <w:drawing>
                <wp:inline distT="0" distB="0" distL="0" distR="0" wp14:anchorId="0AAA604B" wp14:editId="453CC7F5">
                  <wp:extent cx="5129198" cy="1893277"/>
                  <wp:effectExtent l="0" t="0" r="0" b="0"/>
                  <wp:docPr id="25" name="Paveikslėli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srcRect l="5642" t="19659" r="1294" b="19271"/>
                          <a:stretch/>
                        </pic:blipFill>
                        <pic:spPr bwMode="auto">
                          <a:xfrm>
                            <a:off x="0" y="0"/>
                            <a:ext cx="5129969" cy="1893562"/>
                          </a:xfrm>
                          <a:prstGeom prst="rect">
                            <a:avLst/>
                          </a:prstGeom>
                          <a:ln>
                            <a:noFill/>
                          </a:ln>
                          <a:extLst>
                            <a:ext uri="{53640926-AAD7-44D8-BBD7-CCE9431645EC}">
                              <a14:shadowObscured xmlns:a14="http://schemas.microsoft.com/office/drawing/2010/main"/>
                            </a:ext>
                          </a:extLst>
                        </pic:spPr>
                      </pic:pic>
                    </a:graphicData>
                  </a:graphic>
                </wp:inline>
              </w:drawing>
            </w:r>
          </w:p>
          <w:p w14:paraId="01F7DAE9" w14:textId="77777777" w:rsidR="00AE0D4B" w:rsidRDefault="00AE0D4B" w:rsidP="00EF3F5E">
            <w:pPr>
              <w:spacing w:after="0" w:line="360" w:lineRule="auto"/>
              <w:jc w:val="center"/>
              <w:rPr>
                <w:b/>
                <w:lang w:val="en-US"/>
              </w:rPr>
            </w:pPr>
          </w:p>
          <w:p w14:paraId="1C95C0FD" w14:textId="77777777" w:rsidR="00B004F9" w:rsidRPr="00991220" w:rsidRDefault="00EB6AC6" w:rsidP="00AE0D4B">
            <w:pPr>
              <w:spacing w:after="0" w:line="360" w:lineRule="auto"/>
              <w:rPr>
                <w:b/>
              </w:rPr>
            </w:pPr>
            <w:r w:rsidRPr="00991220">
              <w:rPr>
                <w:b/>
              </w:rPr>
              <w:t>5.</w:t>
            </w:r>
          </w:p>
          <w:p w14:paraId="3819610F" w14:textId="77777777" w:rsidR="00EB6AC6" w:rsidRPr="00991220" w:rsidRDefault="00EB6AC6" w:rsidP="00AE0D4B">
            <w:pPr>
              <w:spacing w:after="0" w:line="360" w:lineRule="auto"/>
              <w:rPr>
                <w:b/>
              </w:rPr>
            </w:pPr>
            <w:r w:rsidRPr="00991220">
              <w:rPr>
                <w:b/>
              </w:rPr>
              <w:t>In cosa differiscono le ONG? Segna le frasi come vere (V) o false (F)</w:t>
            </w:r>
          </w:p>
          <w:p w14:paraId="40AD614E" w14:textId="77777777" w:rsidR="00EB6AC6" w:rsidRPr="00C37FA6" w:rsidRDefault="00EB6AC6" w:rsidP="00AE0D4B">
            <w:pPr>
              <w:pStyle w:val="Paragrafoelenco"/>
              <w:numPr>
                <w:ilvl w:val="0"/>
                <w:numId w:val="19"/>
              </w:numPr>
              <w:spacing w:after="0" w:line="360" w:lineRule="auto"/>
              <w:rPr>
                <w:lang w:val="en-US"/>
              </w:rPr>
            </w:pPr>
            <w:proofErr w:type="spellStart"/>
            <w:r w:rsidRPr="00C37FA6">
              <w:rPr>
                <w:lang w:val="en-US"/>
              </w:rPr>
              <w:t>Indipendente</w:t>
            </w:r>
            <w:proofErr w:type="spellEnd"/>
            <w:r w:rsidRPr="00C37FA6">
              <w:rPr>
                <w:lang w:val="en-US"/>
              </w:rPr>
              <w:t xml:space="preserve"> dal </w:t>
            </w:r>
            <w:proofErr w:type="spellStart"/>
            <w:r w:rsidRPr="00C37FA6">
              <w:rPr>
                <w:lang w:val="en-US"/>
              </w:rPr>
              <w:t>governo</w:t>
            </w:r>
            <w:proofErr w:type="spellEnd"/>
          </w:p>
          <w:p w14:paraId="567AB38B" w14:textId="77777777" w:rsidR="00EB6AC6" w:rsidRPr="00C37FA6" w:rsidRDefault="00EB6AC6" w:rsidP="00AE0D4B">
            <w:pPr>
              <w:pStyle w:val="Paragrafoelenco"/>
              <w:numPr>
                <w:ilvl w:val="0"/>
                <w:numId w:val="19"/>
              </w:numPr>
              <w:spacing w:after="0" w:line="360" w:lineRule="auto"/>
              <w:rPr>
                <w:lang w:val="en-US"/>
              </w:rPr>
            </w:pPr>
            <w:r w:rsidRPr="00C37FA6">
              <w:rPr>
                <w:lang w:val="en-US"/>
              </w:rPr>
              <w:t>Volontariato</w:t>
            </w:r>
          </w:p>
          <w:p w14:paraId="3C46BCE7" w14:textId="77777777" w:rsidR="00EB6AC6" w:rsidRPr="00991220" w:rsidRDefault="00EB6AC6" w:rsidP="00AE0D4B">
            <w:pPr>
              <w:pStyle w:val="Paragrafoelenco"/>
              <w:numPr>
                <w:ilvl w:val="0"/>
                <w:numId w:val="19"/>
              </w:numPr>
              <w:spacing w:after="0" w:line="360" w:lineRule="auto"/>
            </w:pPr>
            <w:r w:rsidRPr="00991220">
              <w:t>Cerca di beneficiare un gruppo o una società in generale</w:t>
            </w:r>
          </w:p>
          <w:p w14:paraId="00C9C8DB" w14:textId="77777777" w:rsidR="00AE0D4B" w:rsidRPr="00991220" w:rsidRDefault="00EB6AC6" w:rsidP="00AE0D4B">
            <w:pPr>
              <w:pStyle w:val="Paragrafoelenco"/>
              <w:numPr>
                <w:ilvl w:val="0"/>
                <w:numId w:val="19"/>
              </w:numPr>
              <w:spacing w:after="0" w:line="360" w:lineRule="auto"/>
            </w:pPr>
            <w:r w:rsidRPr="00991220">
              <w:t>I soci possono essere solo persone fisiche</w:t>
            </w:r>
          </w:p>
          <w:p w14:paraId="582B325A" w14:textId="77777777" w:rsidR="00AE0D4B" w:rsidRPr="00991220" w:rsidRDefault="00AE0D4B" w:rsidP="00AE0D4B">
            <w:pPr>
              <w:pStyle w:val="Paragrafoelenco"/>
              <w:spacing w:after="0" w:line="360" w:lineRule="auto"/>
              <w:rPr>
                <w:b/>
              </w:rPr>
            </w:pPr>
          </w:p>
          <w:p w14:paraId="0C379AC4" w14:textId="77777777" w:rsidR="00AE0D4B" w:rsidRPr="00991220" w:rsidRDefault="00AE0D4B" w:rsidP="00AE0D4B">
            <w:pPr>
              <w:spacing w:after="0" w:line="360" w:lineRule="auto"/>
              <w:rPr>
                <w:b/>
              </w:rPr>
            </w:pPr>
            <w:r w:rsidRPr="00991220">
              <w:rPr>
                <w:b/>
              </w:rPr>
              <w:lastRenderedPageBreak/>
              <w:t>6.</w:t>
            </w:r>
          </w:p>
          <w:p w14:paraId="4C38F7A4" w14:textId="77777777" w:rsidR="00C37FA6" w:rsidRPr="00991220" w:rsidRDefault="00C37FA6" w:rsidP="00AE0D4B">
            <w:pPr>
              <w:spacing w:after="0" w:line="360" w:lineRule="auto"/>
            </w:pPr>
            <w:r w:rsidRPr="00991220">
              <w:rPr>
                <w:b/>
              </w:rPr>
              <w:t>Cosa non è ONG? Contrassegna le risposte come vere (V) o false (F)</w:t>
            </w:r>
          </w:p>
          <w:p w14:paraId="40812F63" w14:textId="77777777" w:rsidR="00C37FA6" w:rsidRPr="001640DD" w:rsidRDefault="00C37FA6" w:rsidP="00AE0D4B">
            <w:pPr>
              <w:pStyle w:val="Paragrafoelenco"/>
              <w:numPr>
                <w:ilvl w:val="0"/>
                <w:numId w:val="22"/>
              </w:numPr>
              <w:spacing w:after="0" w:line="360" w:lineRule="auto"/>
              <w:rPr>
                <w:lang w:val="en-US"/>
              </w:rPr>
            </w:pPr>
            <w:proofErr w:type="spellStart"/>
            <w:r w:rsidRPr="001640DD">
              <w:rPr>
                <w:lang w:val="en-US"/>
              </w:rPr>
              <w:t>Partiti</w:t>
            </w:r>
            <w:proofErr w:type="spellEnd"/>
            <w:r w:rsidRPr="001640DD">
              <w:rPr>
                <w:lang w:val="en-US"/>
              </w:rPr>
              <w:t xml:space="preserve"> </w:t>
            </w:r>
            <w:proofErr w:type="spellStart"/>
            <w:r w:rsidRPr="001640DD">
              <w:rPr>
                <w:lang w:val="en-US"/>
              </w:rPr>
              <w:t>politici</w:t>
            </w:r>
            <w:proofErr w:type="spellEnd"/>
          </w:p>
          <w:p w14:paraId="3703B684" w14:textId="77777777" w:rsidR="00C37FA6" w:rsidRPr="00991220" w:rsidRDefault="00C37FA6" w:rsidP="00AE0D4B">
            <w:pPr>
              <w:pStyle w:val="Paragrafoelenco"/>
              <w:numPr>
                <w:ilvl w:val="0"/>
                <w:numId w:val="22"/>
              </w:numPr>
              <w:spacing w:after="0" w:line="360" w:lineRule="auto"/>
            </w:pPr>
            <w:r w:rsidRPr="00991220">
              <w:t>Sindacati basati sulla mutua gestione patrimoniale</w:t>
            </w:r>
          </w:p>
          <w:p w14:paraId="247DBFB8" w14:textId="77777777" w:rsidR="00C37FA6" w:rsidRDefault="00C37FA6" w:rsidP="00AE0D4B">
            <w:pPr>
              <w:pStyle w:val="Paragrafoelenco"/>
              <w:numPr>
                <w:ilvl w:val="0"/>
                <w:numId w:val="22"/>
              </w:numPr>
              <w:spacing w:after="0" w:line="360" w:lineRule="auto"/>
              <w:rPr>
                <w:lang w:val="en-US"/>
              </w:rPr>
            </w:pPr>
            <w:proofErr w:type="spellStart"/>
            <w:r w:rsidRPr="001640DD">
              <w:rPr>
                <w:lang w:val="en-US"/>
              </w:rPr>
              <w:t>Sindacati</w:t>
            </w:r>
            <w:proofErr w:type="spellEnd"/>
          </w:p>
          <w:p w14:paraId="0730C08D" w14:textId="77777777" w:rsidR="00FE155F" w:rsidRDefault="00FE155F" w:rsidP="00FE155F">
            <w:pPr>
              <w:pStyle w:val="Paragrafoelenco"/>
              <w:spacing w:after="0" w:line="360" w:lineRule="auto"/>
              <w:ind w:left="1440"/>
              <w:rPr>
                <w:lang w:val="en-US"/>
              </w:rPr>
            </w:pPr>
          </w:p>
          <w:p w14:paraId="7457985E" w14:textId="77777777" w:rsidR="00FE155F" w:rsidRDefault="00FE155F" w:rsidP="00FE155F">
            <w:pPr>
              <w:pStyle w:val="Paragrafoelenco"/>
              <w:spacing w:after="0" w:line="360" w:lineRule="auto"/>
              <w:ind w:left="1440"/>
              <w:rPr>
                <w:lang w:val="en-US"/>
              </w:rPr>
            </w:pPr>
          </w:p>
          <w:p w14:paraId="5F7D425C" w14:textId="77777777" w:rsidR="001640DD" w:rsidRDefault="001640DD" w:rsidP="001640DD">
            <w:pPr>
              <w:pStyle w:val="Paragrafoelenco"/>
              <w:spacing w:after="0" w:line="360" w:lineRule="auto"/>
              <w:ind w:left="1440"/>
              <w:rPr>
                <w:lang w:val="en-US"/>
              </w:rPr>
            </w:pPr>
          </w:p>
          <w:p w14:paraId="6367B922" w14:textId="77777777" w:rsidR="001640DD" w:rsidRPr="001640DD" w:rsidRDefault="001640DD" w:rsidP="001640DD">
            <w:pPr>
              <w:pStyle w:val="Paragrafoelenco"/>
              <w:spacing w:after="0" w:line="360" w:lineRule="auto"/>
              <w:ind w:left="1080"/>
              <w:rPr>
                <w:lang w:val="en-US"/>
              </w:rPr>
            </w:pPr>
          </w:p>
          <w:p w14:paraId="1D3634E8" w14:textId="77777777" w:rsidR="00EB6AC6" w:rsidRPr="00EB6AC6" w:rsidRDefault="00EB6AC6" w:rsidP="00EB6AC6">
            <w:pPr>
              <w:pStyle w:val="Paragrafoelenco"/>
              <w:spacing w:after="0" w:line="360" w:lineRule="auto"/>
              <w:rPr>
                <w:b/>
                <w:lang w:val="en-US"/>
              </w:rPr>
            </w:pPr>
          </w:p>
          <w:p w14:paraId="43985CCE" w14:textId="77777777" w:rsidR="00D9226D" w:rsidRDefault="00D9226D" w:rsidP="00EF3F5E">
            <w:pPr>
              <w:spacing w:after="0" w:line="360" w:lineRule="auto"/>
              <w:jc w:val="center"/>
              <w:rPr>
                <w:b/>
                <w:color w:val="17365D" w:themeColor="text2" w:themeShade="BF"/>
                <w:lang w:val="en-US"/>
              </w:rPr>
            </w:pPr>
          </w:p>
          <w:p w14:paraId="472D3156" w14:textId="77777777" w:rsidR="00D9226D" w:rsidRPr="00BD040E" w:rsidRDefault="00D9226D" w:rsidP="00EF3F5E">
            <w:pPr>
              <w:spacing w:after="0" w:line="360" w:lineRule="auto"/>
              <w:jc w:val="center"/>
              <w:rPr>
                <w:b/>
                <w:color w:val="17365D" w:themeColor="text2" w:themeShade="BF"/>
                <w:lang w:val="en-US"/>
              </w:rPr>
            </w:pPr>
          </w:p>
          <w:p w14:paraId="2BCA9CAA" w14:textId="77777777" w:rsidR="009D4789" w:rsidRDefault="009D4789" w:rsidP="00EF3F5E">
            <w:pPr>
              <w:spacing w:after="0" w:line="360" w:lineRule="auto"/>
              <w:jc w:val="center"/>
              <w:rPr>
                <w:lang w:val="en-US"/>
              </w:rPr>
            </w:pPr>
          </w:p>
          <w:p w14:paraId="16E8F93B" w14:textId="77777777" w:rsidR="00EF3F5E" w:rsidRDefault="00EF3F5E" w:rsidP="00EF3F5E">
            <w:pPr>
              <w:spacing w:after="0" w:line="360" w:lineRule="auto"/>
              <w:jc w:val="center"/>
              <w:rPr>
                <w:lang w:val="en-US"/>
              </w:rPr>
            </w:pPr>
          </w:p>
          <w:p w14:paraId="02AE0D40" w14:textId="77777777" w:rsidR="00BD040E" w:rsidRDefault="00BD040E" w:rsidP="00EF3F5E">
            <w:pPr>
              <w:spacing w:after="0" w:line="360" w:lineRule="auto"/>
              <w:jc w:val="center"/>
              <w:rPr>
                <w:lang w:val="en-US"/>
              </w:rPr>
            </w:pPr>
          </w:p>
          <w:p w14:paraId="6A3F084B" w14:textId="77777777" w:rsidR="00C37FA6" w:rsidRDefault="00C37FA6" w:rsidP="00EF3F5E">
            <w:pPr>
              <w:spacing w:after="0" w:line="360" w:lineRule="auto"/>
              <w:jc w:val="center"/>
              <w:rPr>
                <w:lang w:val="en-US"/>
              </w:rPr>
            </w:pPr>
          </w:p>
          <w:p w14:paraId="0F2E205C" w14:textId="77777777" w:rsidR="00C37FA6" w:rsidRDefault="00C37FA6" w:rsidP="00EF3F5E">
            <w:pPr>
              <w:spacing w:after="0" w:line="360" w:lineRule="auto"/>
              <w:jc w:val="center"/>
              <w:rPr>
                <w:lang w:val="en-US"/>
              </w:rPr>
            </w:pPr>
          </w:p>
          <w:p w14:paraId="779C1E3E" w14:textId="77777777" w:rsidR="00BD040E" w:rsidRPr="002662D2" w:rsidRDefault="00BD040E" w:rsidP="004159EC">
            <w:pPr>
              <w:spacing w:after="0" w:line="360" w:lineRule="auto"/>
              <w:rPr>
                <w:b/>
                <w:lang w:val="en-US"/>
              </w:rPr>
            </w:pPr>
            <w:r w:rsidRPr="002662D2">
              <w:rPr>
                <w:b/>
                <w:lang w:val="en-US"/>
              </w:rPr>
              <w:t>Tasto di risposta:</w:t>
            </w:r>
          </w:p>
          <w:p w14:paraId="3B4132E6" w14:textId="77777777" w:rsidR="00D9226D" w:rsidRDefault="00D9226D" w:rsidP="00EF3F5E">
            <w:pPr>
              <w:spacing w:after="0" w:line="360" w:lineRule="auto"/>
              <w:jc w:val="center"/>
              <w:rPr>
                <w:lang w:val="en-US"/>
              </w:rPr>
            </w:pPr>
            <w:r>
              <w:rPr>
                <w:lang w:val="en-US"/>
              </w:rPr>
              <w:t>1.</w:t>
            </w:r>
          </w:p>
          <w:p w14:paraId="4F4A7D7E" w14:textId="77777777" w:rsidR="00BD040E" w:rsidRDefault="00BD040E" w:rsidP="00EF3F5E">
            <w:pPr>
              <w:spacing w:after="0" w:line="360" w:lineRule="auto"/>
              <w:jc w:val="center"/>
              <w:rPr>
                <w:lang w:val="en-US"/>
              </w:rPr>
            </w:pPr>
            <w:r>
              <w:rPr>
                <w:noProof/>
                <w:lang w:val="en-US"/>
              </w:rPr>
              <w:drawing>
                <wp:inline distT="0" distB="0" distL="0" distR="0" wp14:anchorId="47CFCA03" wp14:editId="09859DEC">
                  <wp:extent cx="3240844" cy="2743200"/>
                  <wp:effectExtent l="0" t="0" r="0" b="0"/>
                  <wp:docPr id="23"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l="22012" t="4916" r="19184" b="6595"/>
                          <a:stretch/>
                        </pic:blipFill>
                        <pic:spPr bwMode="auto">
                          <a:xfrm>
                            <a:off x="0" y="0"/>
                            <a:ext cx="3241542" cy="2743791"/>
                          </a:xfrm>
                          <a:prstGeom prst="rect">
                            <a:avLst/>
                          </a:prstGeom>
                          <a:ln>
                            <a:noFill/>
                          </a:ln>
                          <a:extLst>
                            <a:ext uri="{53640926-AAD7-44D8-BBD7-CCE9431645EC}">
                              <a14:shadowObscured xmlns:a14="http://schemas.microsoft.com/office/drawing/2010/main"/>
                            </a:ext>
                          </a:extLst>
                        </pic:spPr>
                      </pic:pic>
                    </a:graphicData>
                  </a:graphic>
                </wp:inline>
              </w:drawing>
            </w:r>
          </w:p>
          <w:p w14:paraId="77BD1FBD" w14:textId="77777777" w:rsidR="00D9226D" w:rsidRPr="00991220" w:rsidRDefault="00D9226D" w:rsidP="00EF3F5E">
            <w:pPr>
              <w:spacing w:after="0" w:line="360" w:lineRule="auto"/>
              <w:jc w:val="center"/>
            </w:pPr>
            <w:r w:rsidRPr="00991220">
              <w:rPr>
                <w:b/>
              </w:rPr>
              <w:t>2</w:t>
            </w:r>
            <w:r w:rsidRPr="00991220">
              <w:t>. Ospedali pubblici. Scuole, biblioteche, ecc.</w:t>
            </w:r>
          </w:p>
          <w:p w14:paraId="2D77951D" w14:textId="77777777" w:rsidR="00D9226D" w:rsidRDefault="00D9226D" w:rsidP="00EF3F5E">
            <w:pPr>
              <w:spacing w:after="0" w:line="360" w:lineRule="auto"/>
              <w:jc w:val="center"/>
              <w:rPr>
                <w:lang w:val="en-US"/>
              </w:rPr>
            </w:pPr>
            <w:r w:rsidRPr="002662D2">
              <w:rPr>
                <w:b/>
                <w:lang w:val="en-US"/>
              </w:rPr>
              <w:t>3.</w:t>
            </w:r>
            <w:r>
              <w:rPr>
                <w:lang w:val="en-US"/>
              </w:rPr>
              <w:t>c. per fare profitto</w:t>
            </w:r>
          </w:p>
          <w:p w14:paraId="5FA05253" w14:textId="77777777" w:rsidR="00913CB5" w:rsidRPr="002662D2" w:rsidRDefault="00913CB5" w:rsidP="00EF3F5E">
            <w:pPr>
              <w:spacing w:after="0" w:line="360" w:lineRule="auto"/>
              <w:jc w:val="center"/>
              <w:rPr>
                <w:b/>
                <w:lang w:val="en-US"/>
              </w:rPr>
            </w:pPr>
            <w:r w:rsidRPr="002662D2">
              <w:rPr>
                <w:b/>
                <w:lang w:val="en-US"/>
              </w:rPr>
              <w:t>4.</w:t>
            </w:r>
          </w:p>
          <w:p w14:paraId="24831D5C" w14:textId="77777777" w:rsidR="00890491" w:rsidRDefault="00890491" w:rsidP="00EF3F5E">
            <w:pPr>
              <w:spacing w:after="0" w:line="360" w:lineRule="auto"/>
              <w:jc w:val="center"/>
              <w:rPr>
                <w:lang w:val="en-US"/>
              </w:rPr>
            </w:pPr>
            <w:r>
              <w:rPr>
                <w:noProof/>
                <w:lang w:val="en-US"/>
              </w:rPr>
              <w:lastRenderedPageBreak/>
              <w:drawing>
                <wp:inline distT="0" distB="0" distL="0" distR="0" wp14:anchorId="66082F7D" wp14:editId="6312B68F">
                  <wp:extent cx="5126990" cy="2273935"/>
                  <wp:effectExtent l="0" t="0" r="0" b="0"/>
                  <wp:docPr id="26" name="Paveikslėlis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126990" cy="2273935"/>
                          </a:xfrm>
                          <a:prstGeom prst="rect">
                            <a:avLst/>
                          </a:prstGeom>
                          <a:noFill/>
                        </pic:spPr>
                      </pic:pic>
                    </a:graphicData>
                  </a:graphic>
                </wp:inline>
              </w:drawing>
            </w:r>
          </w:p>
          <w:p w14:paraId="550A18C7" w14:textId="77777777" w:rsidR="00EB6AC6" w:rsidRPr="002662D2" w:rsidRDefault="00EB6AC6" w:rsidP="00EF3F5E">
            <w:pPr>
              <w:spacing w:after="0" w:line="360" w:lineRule="auto"/>
              <w:jc w:val="center"/>
              <w:rPr>
                <w:b/>
                <w:lang w:val="en-US"/>
              </w:rPr>
            </w:pPr>
            <w:r w:rsidRPr="002662D2">
              <w:rPr>
                <w:b/>
                <w:lang w:val="en-US"/>
              </w:rPr>
              <w:t>5.</w:t>
            </w:r>
          </w:p>
          <w:p w14:paraId="7F6579A2" w14:textId="77777777" w:rsidR="00EB6AC6" w:rsidRPr="004414CD" w:rsidRDefault="00EB6AC6" w:rsidP="00EB6AC6">
            <w:pPr>
              <w:pStyle w:val="Paragrafoelenco"/>
              <w:numPr>
                <w:ilvl w:val="0"/>
                <w:numId w:val="20"/>
              </w:numPr>
              <w:spacing w:after="0" w:line="360" w:lineRule="auto"/>
              <w:jc w:val="center"/>
              <w:rPr>
                <w:lang w:val="en-US"/>
              </w:rPr>
            </w:pPr>
            <w:r w:rsidRPr="004414CD">
              <w:rPr>
                <w:lang w:val="en-US"/>
              </w:rPr>
              <w:t>Indipendente dal governo T</w:t>
            </w:r>
          </w:p>
          <w:p w14:paraId="72F838E7" w14:textId="77777777" w:rsidR="00EB6AC6" w:rsidRPr="004414CD" w:rsidRDefault="00EB6AC6" w:rsidP="00EB6AC6">
            <w:pPr>
              <w:pStyle w:val="Paragrafoelenco"/>
              <w:numPr>
                <w:ilvl w:val="0"/>
                <w:numId w:val="20"/>
              </w:numPr>
              <w:spacing w:after="0" w:line="360" w:lineRule="auto"/>
              <w:jc w:val="center"/>
              <w:rPr>
                <w:lang w:val="en-US"/>
              </w:rPr>
            </w:pPr>
            <w:r w:rsidRPr="004414CD">
              <w:rPr>
                <w:lang w:val="en-US"/>
              </w:rPr>
              <w:t>volontario t</w:t>
            </w:r>
          </w:p>
          <w:p w14:paraId="37ABFC44" w14:textId="77777777" w:rsidR="00EB6AC6" w:rsidRPr="00991220" w:rsidRDefault="00EB6AC6" w:rsidP="00EB6AC6">
            <w:pPr>
              <w:pStyle w:val="Paragrafoelenco"/>
              <w:numPr>
                <w:ilvl w:val="0"/>
                <w:numId w:val="20"/>
              </w:numPr>
              <w:spacing w:after="0" w:line="360" w:lineRule="auto"/>
              <w:jc w:val="center"/>
            </w:pPr>
            <w:r w:rsidRPr="00991220">
              <w:t>Cerca di beneficiare un gruppo o una società in generale T</w:t>
            </w:r>
          </w:p>
          <w:p w14:paraId="5BF98A67" w14:textId="77777777" w:rsidR="00EB6AC6" w:rsidRPr="00991220" w:rsidRDefault="00EB6AC6" w:rsidP="00EB6AC6">
            <w:pPr>
              <w:pStyle w:val="Paragrafoelenco"/>
              <w:numPr>
                <w:ilvl w:val="0"/>
                <w:numId w:val="20"/>
              </w:numPr>
              <w:spacing w:after="0" w:line="360" w:lineRule="auto"/>
              <w:jc w:val="center"/>
            </w:pPr>
            <w:r w:rsidRPr="00991220">
              <w:t>I soci possono essere solo persone fisiche F (anche persone giuridiche)</w:t>
            </w:r>
          </w:p>
          <w:p w14:paraId="0F3F791F" w14:textId="77777777" w:rsidR="00EB6AC6" w:rsidRPr="00991220" w:rsidRDefault="00EB6AC6" w:rsidP="00EB6AC6">
            <w:pPr>
              <w:pStyle w:val="Paragrafoelenco"/>
              <w:spacing w:after="0" w:line="360" w:lineRule="auto"/>
              <w:rPr>
                <w:b/>
              </w:rPr>
            </w:pPr>
          </w:p>
          <w:p w14:paraId="11165CBA" w14:textId="77777777" w:rsidR="00EB6AC6" w:rsidRDefault="00EB6AC6" w:rsidP="00EB6AC6">
            <w:pPr>
              <w:pStyle w:val="Paragrafoelenco"/>
              <w:spacing w:after="0" w:line="360" w:lineRule="auto"/>
              <w:jc w:val="center"/>
              <w:rPr>
                <w:b/>
                <w:lang w:val="en-US"/>
              </w:rPr>
            </w:pPr>
            <w:r>
              <w:rPr>
                <w:b/>
                <w:lang w:val="en-US"/>
              </w:rPr>
              <w:t>6.</w:t>
            </w:r>
          </w:p>
          <w:p w14:paraId="21F00378" w14:textId="77777777" w:rsidR="00393DC2" w:rsidRPr="004414CD" w:rsidRDefault="00393DC2" w:rsidP="002662D2">
            <w:pPr>
              <w:pStyle w:val="Paragrafoelenco"/>
              <w:numPr>
                <w:ilvl w:val="0"/>
                <w:numId w:val="23"/>
              </w:numPr>
              <w:spacing w:after="0" w:line="360" w:lineRule="auto"/>
              <w:jc w:val="center"/>
              <w:rPr>
                <w:lang w:val="en-US"/>
              </w:rPr>
            </w:pPr>
            <w:r w:rsidRPr="004414CD">
              <w:rPr>
                <w:lang w:val="en-US"/>
              </w:rPr>
              <w:t>Partiti politici t</w:t>
            </w:r>
          </w:p>
          <w:p w14:paraId="0FC1D967" w14:textId="77777777" w:rsidR="00393DC2" w:rsidRPr="00991220" w:rsidRDefault="00393DC2" w:rsidP="002662D2">
            <w:pPr>
              <w:pStyle w:val="Paragrafoelenco"/>
              <w:numPr>
                <w:ilvl w:val="0"/>
                <w:numId w:val="23"/>
              </w:numPr>
              <w:spacing w:after="0" w:line="360" w:lineRule="auto"/>
              <w:jc w:val="center"/>
            </w:pPr>
            <w:r w:rsidRPr="00991220">
              <w:t>Unioni basate sulla gestione reciproca dei beni T</w:t>
            </w:r>
          </w:p>
          <w:p w14:paraId="1ABE10D9" w14:textId="77777777" w:rsidR="00393DC2" w:rsidRPr="004414CD" w:rsidRDefault="00393DC2" w:rsidP="002662D2">
            <w:pPr>
              <w:pStyle w:val="Paragrafoelenco"/>
              <w:numPr>
                <w:ilvl w:val="0"/>
                <w:numId w:val="23"/>
              </w:numPr>
              <w:spacing w:after="0" w:line="360" w:lineRule="auto"/>
              <w:jc w:val="center"/>
              <w:rPr>
                <w:lang w:val="en-US"/>
              </w:rPr>
            </w:pPr>
            <w:r w:rsidRPr="004414CD">
              <w:rPr>
                <w:lang w:val="en-US"/>
              </w:rPr>
              <w:t xml:space="preserve">I </w:t>
            </w:r>
            <w:proofErr w:type="spellStart"/>
            <w:r w:rsidRPr="004414CD">
              <w:rPr>
                <w:lang w:val="en-US"/>
              </w:rPr>
              <w:t>sindacati</w:t>
            </w:r>
            <w:proofErr w:type="spellEnd"/>
            <w:r w:rsidRPr="004414CD">
              <w:rPr>
                <w:lang w:val="en-US"/>
              </w:rPr>
              <w:t xml:space="preserve"> t</w:t>
            </w:r>
          </w:p>
          <w:p w14:paraId="089912CD" w14:textId="77777777" w:rsidR="00393DC2" w:rsidRDefault="00393DC2" w:rsidP="00EB6AC6">
            <w:pPr>
              <w:pStyle w:val="Paragrafoelenco"/>
              <w:spacing w:after="0" w:line="360" w:lineRule="auto"/>
              <w:jc w:val="center"/>
              <w:rPr>
                <w:b/>
                <w:lang w:val="en-US"/>
              </w:rPr>
            </w:pPr>
          </w:p>
          <w:p w14:paraId="7372FE43" w14:textId="77777777" w:rsidR="000756A2" w:rsidRPr="00991220" w:rsidRDefault="000756A2" w:rsidP="000756A2">
            <w:pPr>
              <w:spacing w:line="360" w:lineRule="auto"/>
              <w:jc w:val="both"/>
              <w:rPr>
                <w:rStyle w:val="Collegamentoipertestuale"/>
              </w:rPr>
            </w:pPr>
            <w:r w:rsidRPr="00991220">
              <w:t xml:space="preserve">Se non l'hai fatto correttamente, guarda di nuovo il </w:t>
            </w:r>
            <w:proofErr w:type="spellStart"/>
            <w:r w:rsidRPr="00991220">
              <w:t>video:</w:t>
            </w:r>
            <w:hyperlink r:id="rId65" w:history="1">
              <w:r w:rsidRPr="00991220">
                <w:rPr>
                  <w:rStyle w:val="Collegamentoipertestuale"/>
                </w:rPr>
                <w:t>https</w:t>
              </w:r>
              <w:proofErr w:type="spellEnd"/>
              <w:r w:rsidRPr="00991220">
                <w:rPr>
                  <w:rStyle w:val="Collegamentoipertestuale"/>
                </w:rPr>
                <w:t>://www.youtube.com/watch?v=a7b_fForo5s</w:t>
              </w:r>
            </w:hyperlink>
          </w:p>
          <w:p w14:paraId="1D914E99" w14:textId="77777777" w:rsidR="004E5286" w:rsidRPr="00991220" w:rsidRDefault="004E5286" w:rsidP="004E5286">
            <w:pPr>
              <w:spacing w:line="360" w:lineRule="auto"/>
              <w:jc w:val="center"/>
              <w:rPr>
                <w:rStyle w:val="Collegamentoipertestuale"/>
                <w:b/>
                <w:color w:val="000000" w:themeColor="text1"/>
                <w:sz w:val="32"/>
                <w:szCs w:val="32"/>
                <w:u w:val="none"/>
              </w:rPr>
            </w:pPr>
            <w:r w:rsidRPr="00991220">
              <w:rPr>
                <w:rStyle w:val="Collegamentoipertestuale"/>
                <w:b/>
                <w:color w:val="000000" w:themeColor="text1"/>
                <w:sz w:val="32"/>
                <w:szCs w:val="32"/>
                <w:u w:val="none"/>
              </w:rPr>
              <w:t>PAROLA FINALE</w:t>
            </w:r>
          </w:p>
          <w:p w14:paraId="6A80F99A" w14:textId="77777777" w:rsidR="004E5286" w:rsidRPr="00991220" w:rsidRDefault="004E5286" w:rsidP="004E5286">
            <w:pPr>
              <w:spacing w:line="360" w:lineRule="auto"/>
              <w:jc w:val="both"/>
              <w:rPr>
                <w:rStyle w:val="Collegamentoipertestuale"/>
                <w:color w:val="000000" w:themeColor="text1"/>
                <w:u w:val="none"/>
              </w:rPr>
            </w:pPr>
            <w:r w:rsidRPr="00991220">
              <w:rPr>
                <w:rStyle w:val="Collegamentoipertestuale"/>
                <w:color w:val="000000" w:themeColor="text1"/>
                <w:u w:val="none"/>
              </w:rPr>
              <w:t>CITTADINANZA non è la totalità delle conoscenze e delle competenze del modulo di educazione alla cittadinanza. Possiamo realizzare molto in teoria e imparare molto in pratica. Tuttavia, se questa conoscenza e questa azione non entrano a far parte della nostra vita, avranno poco a che fare con la cittadinanza. Possiamo comprendere le basi della democrazia, dello stato, della società, conoscere i diritti umani e le responsabilità, essere in grado di realizzare vari progetti a livello scolastico, locale o anche statale. Tuttavia, la CITTADINANZA potrebbe non diventare la nostra identità.</w:t>
            </w:r>
          </w:p>
          <w:p w14:paraId="70F487B9" w14:textId="77777777" w:rsidR="004E5286" w:rsidRPr="00991220" w:rsidRDefault="004E5286" w:rsidP="004E5286">
            <w:pPr>
              <w:spacing w:line="360" w:lineRule="auto"/>
              <w:jc w:val="both"/>
              <w:rPr>
                <w:rStyle w:val="Collegamentoipertestuale"/>
                <w:color w:val="000000" w:themeColor="text1"/>
                <w:u w:val="none"/>
              </w:rPr>
            </w:pPr>
            <w:r w:rsidRPr="00991220">
              <w:rPr>
                <w:rStyle w:val="Collegamentoipertestuale"/>
                <w:color w:val="000000" w:themeColor="text1"/>
                <w:u w:val="none"/>
              </w:rPr>
              <w:lastRenderedPageBreak/>
              <w:t>Quindi qual è la cosa più importante per essere un CITTADINO? Su questo tema ancora da discutere, concludiamo questo modulo sulla cittadinanza democratica.</w:t>
            </w:r>
          </w:p>
          <w:p w14:paraId="7007AAEE" w14:textId="77777777" w:rsidR="000D6E5A" w:rsidRDefault="000D6E5A" w:rsidP="000D6E5A">
            <w:pPr>
              <w:spacing w:after="160" w:line="254" w:lineRule="auto"/>
              <w:rPr>
                <w:rFonts w:ascii="Times New Roman" w:hAnsi="Times New Roman"/>
                <w:b/>
                <w:color w:val="FF0000"/>
                <w:sz w:val="52"/>
                <w:szCs w:val="52"/>
                <w:lang w:val="lt-LT"/>
              </w:rPr>
            </w:pPr>
            <w:r>
              <w:t>Autovalutazione.</w:t>
            </w:r>
          </w:p>
          <w:p w14:paraId="71356DDC" w14:textId="77777777" w:rsidR="000D6E5A" w:rsidRDefault="000D6E5A" w:rsidP="000D6E5A">
            <w:pPr>
              <w:spacing w:after="160" w:line="254" w:lineRule="auto"/>
              <w:rPr>
                <w:rFonts w:ascii="Times New Roman" w:hAnsi="Times New Roman"/>
                <w:b/>
                <w:color w:val="FF0000"/>
                <w:sz w:val="52"/>
                <w:szCs w:val="52"/>
                <w:lang w:val="lt-LT"/>
              </w:rPr>
            </w:pPr>
            <w:r>
              <w:rPr>
                <w:rFonts w:ascii="Times New Roman" w:hAnsi="Times New Roman"/>
                <w:b/>
                <w:color w:val="00B050"/>
                <w:sz w:val="52"/>
                <w:szCs w:val="52"/>
                <w:lang w:val="lt-LT"/>
              </w:rPr>
              <w:sym w:font="Wingdings" w:char="F04A"/>
            </w:r>
            <w:r>
              <w:rPr>
                <w:rFonts w:ascii="Times New Roman" w:hAnsi="Times New Roman"/>
                <w:b/>
                <w:color w:val="FF0000"/>
                <w:sz w:val="52"/>
                <w:szCs w:val="52"/>
                <w:lang w:val="lt-LT"/>
              </w:rPr>
              <w:t xml:space="preserve"> </w:t>
            </w:r>
            <w:r>
              <w:rPr>
                <w:rFonts w:ascii="Times New Roman" w:hAnsi="Times New Roman"/>
                <w:b/>
                <w:color w:val="FFFF00"/>
                <w:sz w:val="52"/>
                <w:szCs w:val="52"/>
                <w:lang w:val="lt-LT"/>
              </w:rPr>
              <w:sym w:font="Wingdings" w:char="F04B"/>
            </w:r>
            <w:r>
              <w:rPr>
                <w:rFonts w:ascii="Times New Roman" w:hAnsi="Times New Roman"/>
                <w:b/>
                <w:color w:val="FF0000"/>
                <w:sz w:val="52"/>
                <w:szCs w:val="52"/>
                <w:lang w:val="lt-LT"/>
              </w:rPr>
              <w:t xml:space="preserve"> </w:t>
            </w:r>
            <w:r>
              <w:rPr>
                <w:rFonts w:ascii="Times New Roman" w:hAnsi="Times New Roman"/>
                <w:b/>
                <w:color w:val="FF0000"/>
                <w:sz w:val="52"/>
                <w:szCs w:val="52"/>
                <w:lang w:val="lt-LT"/>
              </w:rPr>
              <w:sym w:font="Wingdings" w:char="F04C"/>
            </w:r>
          </w:p>
          <w:p w14:paraId="29C48570" w14:textId="77777777" w:rsidR="00ED5013" w:rsidRDefault="00784255" w:rsidP="00471C58">
            <w:pPr>
              <w:spacing w:after="0" w:line="360" w:lineRule="auto"/>
              <w:jc w:val="both"/>
              <w:rPr>
                <w:lang w:val="en-US"/>
              </w:rPr>
            </w:pPr>
            <w:r>
              <w:rPr>
                <w:lang w:val="en-US"/>
              </w:rPr>
              <w:t>RIFERIMENTI</w:t>
            </w:r>
          </w:p>
          <w:p w14:paraId="733FDE8B" w14:textId="77777777" w:rsidR="00784255" w:rsidRPr="0080206A" w:rsidRDefault="00000000" w:rsidP="00784255">
            <w:pPr>
              <w:numPr>
                <w:ilvl w:val="0"/>
                <w:numId w:val="26"/>
              </w:numPr>
              <w:spacing w:after="0" w:line="360" w:lineRule="auto"/>
              <w:rPr>
                <w:rFonts w:asciiTheme="minorHAnsi" w:hAnsiTheme="minorHAnsi" w:cstheme="minorHAnsi"/>
                <w:lang w:val="en-US"/>
              </w:rPr>
            </w:pPr>
            <w:hyperlink r:id="rId66" w:history="1">
              <w:r w:rsidR="00784255" w:rsidRPr="0080206A">
                <w:rPr>
                  <w:rStyle w:val="Collegamentoipertestuale"/>
                  <w:rFonts w:asciiTheme="minorHAnsi" w:hAnsiTheme="minorHAnsi" w:cstheme="minorHAnsi"/>
                  <w:lang w:val="en-US"/>
                </w:rPr>
                <w:t>https://</w:t>
              </w:r>
            </w:hyperlink>
            <w:hyperlink r:id="rId67" w:history="1">
              <w:r w:rsidR="00784255" w:rsidRPr="0080206A">
                <w:rPr>
                  <w:rStyle w:val="Collegamentoipertestuale"/>
                  <w:rFonts w:asciiTheme="minorHAnsi" w:hAnsiTheme="minorHAnsi" w:cstheme="minorHAnsi"/>
                  <w:lang w:val="en-US"/>
                </w:rPr>
                <w:t>e-seimas.lrs.lt/portal/legalAct/lt/TAD/TAIS.463439</w:t>
              </w:r>
            </w:hyperlink>
          </w:p>
          <w:p w14:paraId="744977EC" w14:textId="77777777" w:rsidR="00784255" w:rsidRPr="0080206A" w:rsidRDefault="00000000" w:rsidP="00784255">
            <w:pPr>
              <w:numPr>
                <w:ilvl w:val="0"/>
                <w:numId w:val="26"/>
              </w:numPr>
              <w:spacing w:after="0" w:line="360" w:lineRule="auto"/>
              <w:rPr>
                <w:rFonts w:asciiTheme="minorHAnsi" w:hAnsiTheme="minorHAnsi" w:cstheme="minorHAnsi"/>
                <w:lang w:val="en-US"/>
              </w:rPr>
            </w:pPr>
            <w:hyperlink r:id="rId68" w:history="1">
              <w:r w:rsidR="00784255" w:rsidRPr="0080206A">
                <w:rPr>
                  <w:rStyle w:val="Collegamentoipertestuale"/>
                  <w:rFonts w:asciiTheme="minorHAnsi" w:hAnsiTheme="minorHAnsi" w:cstheme="minorHAnsi"/>
                  <w:lang w:val="en-US"/>
                </w:rPr>
                <w:t>http://www.3sektorius.lt/nisc/nacionaline-nvo-koalicija</w:t>
              </w:r>
            </w:hyperlink>
            <w:hyperlink r:id="rId69" w:history="1">
              <w:r w:rsidR="00784255" w:rsidRPr="0080206A">
                <w:rPr>
                  <w:rStyle w:val="Collegamentoipertestuale"/>
                  <w:rFonts w:asciiTheme="minorHAnsi" w:hAnsiTheme="minorHAnsi" w:cstheme="minorHAnsi"/>
                  <w:lang w:val="en-US"/>
                </w:rPr>
                <w:t>/</w:t>
              </w:r>
            </w:hyperlink>
          </w:p>
          <w:p w14:paraId="418A9BA2" w14:textId="77777777" w:rsidR="00784255" w:rsidRPr="0080206A" w:rsidRDefault="00000000" w:rsidP="00784255">
            <w:pPr>
              <w:numPr>
                <w:ilvl w:val="0"/>
                <w:numId w:val="26"/>
              </w:numPr>
              <w:spacing w:after="0" w:line="360" w:lineRule="auto"/>
              <w:rPr>
                <w:rFonts w:asciiTheme="minorHAnsi" w:hAnsiTheme="minorHAnsi" w:cstheme="minorHAnsi"/>
                <w:lang w:val="en-US"/>
              </w:rPr>
            </w:pPr>
            <w:hyperlink r:id="rId70" w:history="1">
              <w:r w:rsidR="00784255" w:rsidRPr="0080206A">
                <w:rPr>
                  <w:rStyle w:val="Collegamentoipertestuale"/>
                  <w:rFonts w:asciiTheme="minorHAnsi" w:hAnsiTheme="minorHAnsi" w:cstheme="minorHAnsi"/>
                  <w:lang w:val="en-US"/>
                </w:rPr>
                <w:t>https://</w:t>
              </w:r>
            </w:hyperlink>
            <w:hyperlink r:id="rId71" w:history="1">
              <w:r w:rsidR="00784255" w:rsidRPr="0080206A">
                <w:rPr>
                  <w:rStyle w:val="Collegamentoipertestuale"/>
                  <w:rFonts w:asciiTheme="minorHAnsi" w:hAnsiTheme="minorHAnsi" w:cstheme="minorHAnsi"/>
                  <w:lang w:val="en-US"/>
                </w:rPr>
                <w:t>www.smtinklas.lt/sketines-nevyriausybines-organizacijos-pasirase-koalicija-formuojancia-asociacijos-sutarti/</w:t>
              </w:r>
            </w:hyperlink>
          </w:p>
          <w:p w14:paraId="7D817C46" w14:textId="77777777" w:rsidR="00784255" w:rsidRPr="0080206A" w:rsidRDefault="00000000" w:rsidP="00784255">
            <w:pPr>
              <w:numPr>
                <w:ilvl w:val="0"/>
                <w:numId w:val="26"/>
              </w:numPr>
              <w:spacing w:after="0" w:line="360" w:lineRule="auto"/>
              <w:rPr>
                <w:rStyle w:val="Collegamentoipertestuale"/>
                <w:rFonts w:asciiTheme="minorHAnsi" w:hAnsiTheme="minorHAnsi" w:cstheme="minorHAnsi"/>
                <w:color w:val="auto"/>
                <w:u w:val="none"/>
                <w:lang w:val="en-US"/>
              </w:rPr>
            </w:pPr>
            <w:hyperlink r:id="rId72" w:history="1">
              <w:r w:rsidR="00784255" w:rsidRPr="0080206A">
                <w:rPr>
                  <w:rStyle w:val="Collegamentoipertestuale"/>
                  <w:rFonts w:asciiTheme="minorHAnsi" w:hAnsiTheme="minorHAnsi" w:cstheme="minorHAnsi"/>
                  <w:lang w:val="en-US"/>
                </w:rPr>
                <w:t>http</w:t>
              </w:r>
            </w:hyperlink>
            <w:hyperlink r:id="rId73" w:history="1">
              <w:r w:rsidR="00784255" w:rsidRPr="0080206A">
                <w:rPr>
                  <w:rStyle w:val="Collegamentoipertestuale"/>
                  <w:rFonts w:asciiTheme="minorHAnsi" w:hAnsiTheme="minorHAnsi" w:cstheme="minorHAnsi"/>
                  <w:lang w:val="en-US"/>
                </w:rPr>
                <w:t>://</w:t>
              </w:r>
            </w:hyperlink>
            <w:hyperlink r:id="rId74" w:history="1">
              <w:r w:rsidR="00784255" w:rsidRPr="0080206A">
                <w:rPr>
                  <w:rStyle w:val="Collegamentoipertestuale"/>
                  <w:rFonts w:asciiTheme="minorHAnsi" w:hAnsiTheme="minorHAnsi" w:cstheme="minorHAnsi"/>
                  <w:lang w:val="en-US"/>
                </w:rPr>
                <w:t>www.kbca.lt/pages/nvo%20koalicija</w:t>
              </w:r>
            </w:hyperlink>
          </w:p>
          <w:p w14:paraId="6B89953E" w14:textId="77777777" w:rsidR="00784255" w:rsidRPr="0080206A" w:rsidRDefault="00784255" w:rsidP="00784255">
            <w:pPr>
              <w:numPr>
                <w:ilvl w:val="0"/>
                <w:numId w:val="26"/>
              </w:numPr>
              <w:spacing w:after="0" w:line="360" w:lineRule="auto"/>
              <w:rPr>
                <w:rStyle w:val="Collegamentoipertestuale"/>
                <w:rFonts w:asciiTheme="minorHAnsi" w:hAnsiTheme="minorHAnsi" w:cstheme="minorHAnsi"/>
                <w:color w:val="auto"/>
                <w:u w:val="none"/>
                <w:lang w:val="en-US"/>
              </w:rPr>
            </w:pPr>
            <w:r w:rsidRPr="0080206A">
              <w:rPr>
                <w:rStyle w:val="Collegamentoipertestuale"/>
                <w:rFonts w:asciiTheme="minorHAnsi" w:hAnsiTheme="minorHAnsi" w:cstheme="minorHAnsi"/>
                <w:color w:val="auto"/>
                <w:u w:val="none"/>
                <w:lang w:val="en-US"/>
              </w:rPr>
              <w:t xml:space="preserve">N. Letukienė, S. Bitlieriūtė, S. Bužinskas. Pilietiškumo pagrindai. IX-X klasei. </w:t>
            </w:r>
            <w:proofErr w:type="spellStart"/>
            <w:r w:rsidRPr="0080206A">
              <w:rPr>
                <w:rStyle w:val="Collegamentoipertestuale"/>
                <w:rFonts w:asciiTheme="minorHAnsi" w:hAnsiTheme="minorHAnsi" w:cstheme="minorHAnsi"/>
                <w:color w:val="auto"/>
                <w:u w:val="none"/>
                <w:lang w:val="en-US"/>
              </w:rPr>
              <w:t>Antroji</w:t>
            </w:r>
            <w:proofErr w:type="spellEnd"/>
            <w:r w:rsidRPr="0080206A">
              <w:rPr>
                <w:rStyle w:val="Collegamentoipertestuale"/>
                <w:rFonts w:asciiTheme="minorHAnsi" w:hAnsiTheme="minorHAnsi" w:cstheme="minorHAnsi"/>
                <w:color w:val="auto"/>
                <w:u w:val="none"/>
                <w:lang w:val="en-US"/>
              </w:rPr>
              <w:t xml:space="preserve"> </w:t>
            </w:r>
            <w:proofErr w:type="spellStart"/>
            <w:r w:rsidRPr="0080206A">
              <w:rPr>
                <w:rStyle w:val="Collegamentoipertestuale"/>
                <w:rFonts w:asciiTheme="minorHAnsi" w:hAnsiTheme="minorHAnsi" w:cstheme="minorHAnsi"/>
                <w:color w:val="auto"/>
                <w:u w:val="none"/>
                <w:lang w:val="en-US"/>
              </w:rPr>
              <w:t>knyga</w:t>
            </w:r>
            <w:proofErr w:type="spellEnd"/>
            <w:r w:rsidRPr="0080206A">
              <w:rPr>
                <w:rStyle w:val="Collegamentoipertestuale"/>
                <w:rFonts w:asciiTheme="minorHAnsi" w:hAnsiTheme="minorHAnsi" w:cstheme="minorHAnsi"/>
                <w:color w:val="auto"/>
                <w:u w:val="none"/>
                <w:lang w:val="en-US"/>
              </w:rPr>
              <w:t>.</w:t>
            </w:r>
          </w:p>
          <w:p w14:paraId="182F69A1" w14:textId="77777777" w:rsidR="00784255" w:rsidRDefault="00784255" w:rsidP="00471C58">
            <w:pPr>
              <w:spacing w:after="0" w:line="360" w:lineRule="auto"/>
              <w:jc w:val="both"/>
              <w:rPr>
                <w:lang w:val="en-US"/>
              </w:rPr>
            </w:pPr>
          </w:p>
          <w:p w14:paraId="6DF413F0" w14:textId="77777777" w:rsidR="00731B23" w:rsidRDefault="00731B23" w:rsidP="00471C58">
            <w:pPr>
              <w:spacing w:after="0" w:line="360" w:lineRule="auto"/>
              <w:jc w:val="both"/>
              <w:rPr>
                <w:lang w:val="en-US"/>
              </w:rPr>
            </w:pPr>
          </w:p>
          <w:p w14:paraId="47ADBED8" w14:textId="77777777" w:rsidR="00731B23" w:rsidRDefault="00731B23" w:rsidP="00471C58">
            <w:pPr>
              <w:spacing w:after="0" w:line="360" w:lineRule="auto"/>
              <w:jc w:val="both"/>
              <w:rPr>
                <w:lang w:val="en-US"/>
              </w:rPr>
            </w:pPr>
          </w:p>
          <w:p w14:paraId="6F7F4A98" w14:textId="77777777" w:rsidR="00731B23" w:rsidRDefault="00731B23" w:rsidP="00471C58">
            <w:pPr>
              <w:spacing w:after="0" w:line="360" w:lineRule="auto"/>
              <w:jc w:val="both"/>
              <w:rPr>
                <w:lang w:val="en-US"/>
              </w:rPr>
            </w:pPr>
          </w:p>
        </w:tc>
      </w:tr>
      <w:tr w:rsidR="00ED5013" w14:paraId="4E3ECE07" w14:textId="77777777" w:rsidTr="000D6E5A">
        <w:tc>
          <w:tcPr>
            <w:tcW w:w="1593" w:type="dxa"/>
            <w:tcBorders>
              <w:top w:val="nil"/>
              <w:left w:val="nil"/>
              <w:bottom w:val="nil"/>
              <w:right w:val="nil"/>
            </w:tcBorders>
            <w:shd w:val="clear" w:color="auto" w:fill="auto"/>
          </w:tcPr>
          <w:p w14:paraId="7EC9A21E" w14:textId="77777777" w:rsidR="00ED5013" w:rsidRDefault="00ED5013" w:rsidP="00471C58">
            <w:pPr>
              <w:spacing w:after="0" w:line="360" w:lineRule="auto"/>
              <w:rPr>
                <w:rFonts w:eastAsia="Times New Roman"/>
                <w:b/>
                <w:color w:val="000000"/>
                <w:lang w:val="en-GB" w:eastAsia="it-IT"/>
              </w:rPr>
            </w:pPr>
          </w:p>
        </w:tc>
        <w:tc>
          <w:tcPr>
            <w:tcW w:w="8897" w:type="dxa"/>
            <w:tcBorders>
              <w:top w:val="nil"/>
              <w:left w:val="nil"/>
              <w:bottom w:val="nil"/>
              <w:right w:val="nil"/>
            </w:tcBorders>
            <w:shd w:val="clear" w:color="auto" w:fill="auto"/>
          </w:tcPr>
          <w:p w14:paraId="185D4C24" w14:textId="77777777" w:rsidR="00ED5013" w:rsidRPr="006272C6" w:rsidRDefault="00ED5013" w:rsidP="00471C58">
            <w:pPr>
              <w:spacing w:line="360" w:lineRule="auto"/>
              <w:jc w:val="both"/>
              <w:rPr>
                <w:color w:val="FF0000"/>
                <w:lang w:val="en"/>
              </w:rPr>
            </w:pPr>
          </w:p>
        </w:tc>
      </w:tr>
      <w:tr w:rsidR="00ED5013" w14:paraId="34DA3751" w14:textId="77777777" w:rsidTr="000D6E5A">
        <w:tc>
          <w:tcPr>
            <w:tcW w:w="1593" w:type="dxa"/>
            <w:tcBorders>
              <w:top w:val="nil"/>
              <w:left w:val="nil"/>
              <w:bottom w:val="nil"/>
              <w:right w:val="nil"/>
            </w:tcBorders>
            <w:shd w:val="clear" w:color="auto" w:fill="auto"/>
          </w:tcPr>
          <w:p w14:paraId="5A72D149" w14:textId="77777777" w:rsidR="00ED5013" w:rsidRDefault="00ED5013" w:rsidP="00471C58">
            <w:pPr>
              <w:spacing w:after="0" w:line="360" w:lineRule="auto"/>
              <w:rPr>
                <w:rFonts w:eastAsia="Times New Roman"/>
                <w:b/>
                <w:color w:val="000000"/>
                <w:lang w:val="en-GB" w:eastAsia="it-IT"/>
              </w:rPr>
            </w:pPr>
          </w:p>
        </w:tc>
        <w:tc>
          <w:tcPr>
            <w:tcW w:w="8897" w:type="dxa"/>
            <w:tcBorders>
              <w:top w:val="nil"/>
              <w:left w:val="nil"/>
              <w:bottom w:val="nil"/>
              <w:right w:val="nil"/>
            </w:tcBorders>
            <w:shd w:val="clear" w:color="auto" w:fill="auto"/>
          </w:tcPr>
          <w:p w14:paraId="01D3C932" w14:textId="77777777" w:rsidR="00ED5013" w:rsidRPr="006272C6" w:rsidRDefault="00ED5013" w:rsidP="00471C58">
            <w:pPr>
              <w:spacing w:line="360" w:lineRule="auto"/>
              <w:jc w:val="both"/>
              <w:rPr>
                <w:color w:val="FF0000"/>
                <w:lang w:val="en"/>
              </w:rPr>
            </w:pPr>
          </w:p>
        </w:tc>
      </w:tr>
    </w:tbl>
    <w:p w14:paraId="3288E217" w14:textId="77777777" w:rsidR="00B40627" w:rsidRPr="007B3801" w:rsidRDefault="00B40627" w:rsidP="003A5384">
      <w:pPr>
        <w:spacing w:after="0" w:line="360" w:lineRule="auto"/>
      </w:pPr>
    </w:p>
    <w:sectPr w:rsidR="00B40627" w:rsidRPr="007B3801" w:rsidSect="001F0207">
      <w:headerReference w:type="default" r:id="rId75"/>
      <w:footerReference w:type="default" r:id="rId76"/>
      <w:headerReference w:type="first" r:id="rId77"/>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1ADE35" w14:textId="77777777" w:rsidR="0028627B" w:rsidRDefault="0028627B" w:rsidP="00A130D5">
      <w:pPr>
        <w:spacing w:after="0" w:line="240" w:lineRule="auto"/>
      </w:pPr>
      <w:r>
        <w:separator/>
      </w:r>
    </w:p>
  </w:endnote>
  <w:endnote w:type="continuationSeparator" w:id="0">
    <w:p w14:paraId="528B47B6" w14:textId="77777777" w:rsidR="0028627B" w:rsidRDefault="0028627B"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66993" w14:textId="7777777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p>
  <w:p w14:paraId="6BAD092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68456526"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9465B5D"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56A9972E" wp14:editId="43199E0C">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Questo progetto è stato finanziato con il sostegno della Commissione Europea. Questa comunicazione riflette esclusivamente il punto di vista dell'autore e la Commissione non può essere ritenuta responsabile per qualsiasi uso che possa essere fatto delle informazioni in essa contenute.</w:t>
    </w:r>
  </w:p>
  <w:p w14:paraId="2B2BE297" w14:textId="77777777" w:rsidR="005809F2" w:rsidRPr="00991220" w:rsidRDefault="005809F2" w:rsidP="0041171F">
    <w:pPr>
      <w:spacing w:after="0" w:line="240" w:lineRule="auto"/>
      <w:rPr>
        <w:rFonts w:ascii="Verdana" w:eastAsia="Times New Roman" w:hAnsi="Verdana"/>
        <w:sz w:val="12"/>
        <w:szCs w:val="12"/>
        <w:lang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E0B241" w14:textId="77777777" w:rsidR="0028627B" w:rsidRDefault="0028627B" w:rsidP="00A130D5">
      <w:pPr>
        <w:spacing w:after="0" w:line="240" w:lineRule="auto"/>
      </w:pPr>
      <w:r>
        <w:separator/>
      </w:r>
    </w:p>
  </w:footnote>
  <w:footnote w:type="continuationSeparator" w:id="0">
    <w:p w14:paraId="6BF71544" w14:textId="77777777" w:rsidR="0028627B" w:rsidRDefault="0028627B"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52501" w14:textId="77777777" w:rsidR="001042B9" w:rsidRPr="00991220" w:rsidRDefault="00313041" w:rsidP="00E74F97">
    <w:pPr>
      <w:pStyle w:val="Intestazione"/>
      <w:ind w:right="-98"/>
      <w:rPr>
        <w:rFonts w:ascii="Verdana" w:hAnsi="Verdana"/>
        <w:b/>
        <w:color w:val="E36C0A" w:themeColor="accent6" w:themeShade="BF"/>
        <w:sz w:val="30"/>
        <w:szCs w:val="30"/>
      </w:rPr>
    </w:pPr>
    <w:r>
      <w:rPr>
        <w:noProof/>
        <w:lang w:val="en-US"/>
      </w:rPr>
      <w:drawing>
        <wp:anchor distT="0" distB="0" distL="114300" distR="114300" simplePos="0" relativeHeight="251662336" behindDoc="1" locked="0" layoutInCell="1" allowOverlap="1" wp14:anchorId="01E9C3B1" wp14:editId="0005046B">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5B87294E" wp14:editId="6B487B28">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DC97865" w14:textId="77777777" w:rsidR="00E74F97" w:rsidRPr="00991220"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rPr>
    </w:pPr>
    <w:r w:rsidRPr="00991220">
      <w:rPr>
        <w:rFonts w:ascii="Verdana" w:hAnsi="Verdana"/>
        <w:b/>
        <w:color w:val="0070C0"/>
        <w:sz w:val="30"/>
        <w:szCs w:val="30"/>
      </w:rPr>
      <w:t xml:space="preserve"> </w:t>
    </w:r>
  </w:p>
  <w:p w14:paraId="151C9D26" w14:textId="77777777" w:rsidR="005809F2" w:rsidRPr="00991220" w:rsidRDefault="00313041" w:rsidP="00C71130">
    <w:pPr>
      <w:pStyle w:val="Intestazione"/>
      <w:ind w:right="-98"/>
      <w:rPr>
        <w:rFonts w:ascii="Verdana" w:hAnsi="Verdana"/>
        <w:i/>
        <w:sz w:val="12"/>
        <w:szCs w:val="12"/>
      </w:rPr>
    </w:pPr>
    <w:r>
      <w:t>Progetto numero:</w:t>
    </w:r>
    <w:r w:rsidRPr="005330F8">
      <w:rPr>
        <w:rFonts w:eastAsia="Times New Roman" w:cstheme="minorHAnsi"/>
        <w:b/>
        <w:bCs/>
        <w:color w:val="000000"/>
        <w:lang w:eastAsia="en-GB"/>
      </w:rPr>
      <w:t>2020-1-UK01-KA227-SCH-094437</w:t>
    </w:r>
    <w:r w:rsidR="005809F2" w:rsidRPr="00991220">
      <w:rPr>
        <w:rFonts w:ascii="Verdana" w:hAnsi="Verdana"/>
        <w:sz w:val="16"/>
        <w:szCs w:val="16"/>
      </w:rPr>
      <w:tab/>
      <w:t xml:space="preserve"> </w:t>
    </w:r>
    <w:r w:rsidR="005809F2" w:rsidRPr="00991220">
      <w:rPr>
        <w:rFonts w:ascii="Verdana" w:hAnsi="Verdana"/>
        <w:sz w:val="12"/>
        <w:szCs w:val="12"/>
      </w:rPr>
      <w:t xml:space="preserve"> </w:t>
    </w:r>
  </w:p>
  <w:p w14:paraId="05C58836" w14:textId="77777777" w:rsidR="005809F2" w:rsidRPr="00991220" w:rsidRDefault="005809F2" w:rsidP="0041171F">
    <w:pPr>
      <w:pStyle w:val="Intestazione"/>
      <w:ind w:left="1985" w:right="-98"/>
      <w:rPr>
        <w:rFonts w:ascii="Verdana" w:hAnsi="Verdana"/>
        <w:i/>
        <w:sz w:val="12"/>
        <w:szCs w:val="1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24C5F6" w14:textId="77777777" w:rsidR="005809F2" w:rsidRPr="00991220" w:rsidRDefault="0041333E" w:rsidP="006E5FE0">
    <w:pPr>
      <w:pStyle w:val="Intestazione"/>
      <w:ind w:left="2127"/>
      <w:rPr>
        <w:rFonts w:ascii="Verdana" w:hAnsi="Verdana"/>
        <w:i/>
        <w:sz w:val="12"/>
        <w:szCs w:val="12"/>
      </w:rPr>
    </w:pPr>
    <w:r>
      <w:rPr>
        <w:rFonts w:ascii="Verdana" w:hAnsi="Verdana"/>
        <w:b/>
        <w:noProof/>
        <w:sz w:val="34"/>
        <w:szCs w:val="34"/>
        <w:lang w:val="en-US"/>
      </w:rPr>
      <w:drawing>
        <wp:anchor distT="0" distB="0" distL="114300" distR="114300" simplePos="0" relativeHeight="251657216" behindDoc="1" locked="0" layoutInCell="1" allowOverlap="1" wp14:anchorId="48D10022" wp14:editId="14FF0706">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16BD2F86" wp14:editId="72D4DFF3">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991220">
      <w:rPr>
        <w:rFonts w:ascii="Verdana" w:hAnsi="Verdana"/>
        <w:b/>
        <w:sz w:val="34"/>
        <w:szCs w:val="34"/>
      </w:rPr>
      <w:t>CAFE' in Europa</w:t>
    </w:r>
    <w:r w:rsidR="005809F2" w:rsidRPr="00991220">
      <w:rPr>
        <w:rFonts w:ascii="Verdana" w:hAnsi="Verdana"/>
        <w:b/>
      </w:rPr>
      <w:br/>
    </w:r>
    <w:r w:rsidR="005809F2" w:rsidRPr="00991220">
      <w:rPr>
        <w:rFonts w:ascii="Verdana" w:hAnsi="Verdana"/>
        <w:sz w:val="16"/>
        <w:szCs w:val="16"/>
      </w:rPr>
      <w:t>Consapevolezza civica per gli anziani in Europa</w:t>
    </w:r>
    <w:r w:rsidR="005809F2" w:rsidRPr="00991220">
      <w:rPr>
        <w:rFonts w:ascii="Verdana" w:hAnsi="Verdana"/>
        <w:sz w:val="16"/>
        <w:szCs w:val="16"/>
      </w:rPr>
      <w:tab/>
    </w:r>
    <w:r w:rsidR="005809F2" w:rsidRPr="00991220">
      <w:rPr>
        <w:rFonts w:ascii="Verdana" w:hAnsi="Verdana"/>
        <w:sz w:val="16"/>
        <w:szCs w:val="16"/>
      </w:rPr>
      <w:tab/>
    </w:r>
    <w:r w:rsidR="005809F2" w:rsidRPr="00991220">
      <w:rPr>
        <w:rFonts w:ascii="Verdana" w:hAnsi="Verdana"/>
        <w:sz w:val="16"/>
        <w:szCs w:val="16"/>
      </w:rPr>
      <w:tab/>
      <w:t xml:space="preserve"> </w:t>
    </w:r>
    <w:r w:rsidR="005809F2" w:rsidRPr="00991220">
      <w:rPr>
        <w:rFonts w:ascii="Verdana" w:hAnsi="Verdana"/>
        <w:sz w:val="12"/>
        <w:szCs w:val="12"/>
      </w:rPr>
      <w:t>(510723-LLP-1-2010-1-IT-GRUNDTVIG-GMP)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00389"/>
    <w:multiLevelType w:val="hybridMultilevel"/>
    <w:tmpl w:val="7B2CD6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2737902"/>
    <w:multiLevelType w:val="hybridMultilevel"/>
    <w:tmpl w:val="9AE0EA82"/>
    <w:lvl w:ilvl="0" w:tplc="32229FD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BF17295"/>
    <w:multiLevelType w:val="hybridMultilevel"/>
    <w:tmpl w:val="022A5AB2"/>
    <w:lvl w:ilvl="0" w:tplc="B97430F8">
      <w:start w:val="6"/>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2F627712"/>
    <w:multiLevelType w:val="hybridMultilevel"/>
    <w:tmpl w:val="88E43B7E"/>
    <w:lvl w:ilvl="0" w:tplc="A2786B56">
      <w:start w:val="1"/>
      <w:numFmt w:val="bullet"/>
      <w:lvlText w:val="•"/>
      <w:lvlJc w:val="left"/>
      <w:pPr>
        <w:tabs>
          <w:tab w:val="num" w:pos="720"/>
        </w:tabs>
        <w:ind w:left="720" w:hanging="360"/>
      </w:pPr>
      <w:rPr>
        <w:rFonts w:ascii="Arial" w:hAnsi="Arial" w:hint="default"/>
      </w:rPr>
    </w:lvl>
    <w:lvl w:ilvl="1" w:tplc="4E5472B2" w:tentative="1">
      <w:start w:val="1"/>
      <w:numFmt w:val="bullet"/>
      <w:lvlText w:val="•"/>
      <w:lvlJc w:val="left"/>
      <w:pPr>
        <w:tabs>
          <w:tab w:val="num" w:pos="1440"/>
        </w:tabs>
        <w:ind w:left="1440" w:hanging="360"/>
      </w:pPr>
      <w:rPr>
        <w:rFonts w:ascii="Arial" w:hAnsi="Arial" w:hint="default"/>
      </w:rPr>
    </w:lvl>
    <w:lvl w:ilvl="2" w:tplc="A39ACA7E" w:tentative="1">
      <w:start w:val="1"/>
      <w:numFmt w:val="bullet"/>
      <w:lvlText w:val="•"/>
      <w:lvlJc w:val="left"/>
      <w:pPr>
        <w:tabs>
          <w:tab w:val="num" w:pos="2160"/>
        </w:tabs>
        <w:ind w:left="2160" w:hanging="360"/>
      </w:pPr>
      <w:rPr>
        <w:rFonts w:ascii="Arial" w:hAnsi="Arial" w:hint="default"/>
      </w:rPr>
    </w:lvl>
    <w:lvl w:ilvl="3" w:tplc="BEBCDA12" w:tentative="1">
      <w:start w:val="1"/>
      <w:numFmt w:val="bullet"/>
      <w:lvlText w:val="•"/>
      <w:lvlJc w:val="left"/>
      <w:pPr>
        <w:tabs>
          <w:tab w:val="num" w:pos="2880"/>
        </w:tabs>
        <w:ind w:left="2880" w:hanging="360"/>
      </w:pPr>
      <w:rPr>
        <w:rFonts w:ascii="Arial" w:hAnsi="Arial" w:hint="default"/>
      </w:rPr>
    </w:lvl>
    <w:lvl w:ilvl="4" w:tplc="7B24BA30" w:tentative="1">
      <w:start w:val="1"/>
      <w:numFmt w:val="bullet"/>
      <w:lvlText w:val="•"/>
      <w:lvlJc w:val="left"/>
      <w:pPr>
        <w:tabs>
          <w:tab w:val="num" w:pos="3600"/>
        </w:tabs>
        <w:ind w:left="3600" w:hanging="360"/>
      </w:pPr>
      <w:rPr>
        <w:rFonts w:ascii="Arial" w:hAnsi="Arial" w:hint="default"/>
      </w:rPr>
    </w:lvl>
    <w:lvl w:ilvl="5" w:tplc="6A9E89E0" w:tentative="1">
      <w:start w:val="1"/>
      <w:numFmt w:val="bullet"/>
      <w:lvlText w:val="•"/>
      <w:lvlJc w:val="left"/>
      <w:pPr>
        <w:tabs>
          <w:tab w:val="num" w:pos="4320"/>
        </w:tabs>
        <w:ind w:left="4320" w:hanging="360"/>
      </w:pPr>
      <w:rPr>
        <w:rFonts w:ascii="Arial" w:hAnsi="Arial" w:hint="default"/>
      </w:rPr>
    </w:lvl>
    <w:lvl w:ilvl="6" w:tplc="F50ED86E" w:tentative="1">
      <w:start w:val="1"/>
      <w:numFmt w:val="bullet"/>
      <w:lvlText w:val="•"/>
      <w:lvlJc w:val="left"/>
      <w:pPr>
        <w:tabs>
          <w:tab w:val="num" w:pos="5040"/>
        </w:tabs>
        <w:ind w:left="5040" w:hanging="360"/>
      </w:pPr>
      <w:rPr>
        <w:rFonts w:ascii="Arial" w:hAnsi="Arial" w:hint="default"/>
      </w:rPr>
    </w:lvl>
    <w:lvl w:ilvl="7" w:tplc="B0486060" w:tentative="1">
      <w:start w:val="1"/>
      <w:numFmt w:val="bullet"/>
      <w:lvlText w:val="•"/>
      <w:lvlJc w:val="left"/>
      <w:pPr>
        <w:tabs>
          <w:tab w:val="num" w:pos="5760"/>
        </w:tabs>
        <w:ind w:left="5760" w:hanging="360"/>
      </w:pPr>
      <w:rPr>
        <w:rFonts w:ascii="Arial" w:hAnsi="Arial" w:hint="default"/>
      </w:rPr>
    </w:lvl>
    <w:lvl w:ilvl="8" w:tplc="9EACD61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4957D64"/>
    <w:multiLevelType w:val="hybridMultilevel"/>
    <w:tmpl w:val="9446E5EA"/>
    <w:lvl w:ilvl="0" w:tplc="FF343C58">
      <w:start w:val="1"/>
      <w:numFmt w:val="bullet"/>
      <w:lvlText w:val="•"/>
      <w:lvlJc w:val="left"/>
      <w:pPr>
        <w:tabs>
          <w:tab w:val="num" w:pos="720"/>
        </w:tabs>
        <w:ind w:left="720" w:hanging="360"/>
      </w:pPr>
      <w:rPr>
        <w:rFonts w:ascii="Arial" w:hAnsi="Arial" w:hint="default"/>
      </w:rPr>
    </w:lvl>
    <w:lvl w:ilvl="1" w:tplc="772083B0" w:tentative="1">
      <w:start w:val="1"/>
      <w:numFmt w:val="bullet"/>
      <w:lvlText w:val="•"/>
      <w:lvlJc w:val="left"/>
      <w:pPr>
        <w:tabs>
          <w:tab w:val="num" w:pos="1440"/>
        </w:tabs>
        <w:ind w:left="1440" w:hanging="360"/>
      </w:pPr>
      <w:rPr>
        <w:rFonts w:ascii="Arial" w:hAnsi="Arial" w:hint="default"/>
      </w:rPr>
    </w:lvl>
    <w:lvl w:ilvl="2" w:tplc="7572376C" w:tentative="1">
      <w:start w:val="1"/>
      <w:numFmt w:val="bullet"/>
      <w:lvlText w:val="•"/>
      <w:lvlJc w:val="left"/>
      <w:pPr>
        <w:tabs>
          <w:tab w:val="num" w:pos="2160"/>
        </w:tabs>
        <w:ind w:left="2160" w:hanging="360"/>
      </w:pPr>
      <w:rPr>
        <w:rFonts w:ascii="Arial" w:hAnsi="Arial" w:hint="default"/>
      </w:rPr>
    </w:lvl>
    <w:lvl w:ilvl="3" w:tplc="8194781C" w:tentative="1">
      <w:start w:val="1"/>
      <w:numFmt w:val="bullet"/>
      <w:lvlText w:val="•"/>
      <w:lvlJc w:val="left"/>
      <w:pPr>
        <w:tabs>
          <w:tab w:val="num" w:pos="2880"/>
        </w:tabs>
        <w:ind w:left="2880" w:hanging="360"/>
      </w:pPr>
      <w:rPr>
        <w:rFonts w:ascii="Arial" w:hAnsi="Arial" w:hint="default"/>
      </w:rPr>
    </w:lvl>
    <w:lvl w:ilvl="4" w:tplc="3A94BBEE" w:tentative="1">
      <w:start w:val="1"/>
      <w:numFmt w:val="bullet"/>
      <w:lvlText w:val="•"/>
      <w:lvlJc w:val="left"/>
      <w:pPr>
        <w:tabs>
          <w:tab w:val="num" w:pos="3600"/>
        </w:tabs>
        <w:ind w:left="3600" w:hanging="360"/>
      </w:pPr>
      <w:rPr>
        <w:rFonts w:ascii="Arial" w:hAnsi="Arial" w:hint="default"/>
      </w:rPr>
    </w:lvl>
    <w:lvl w:ilvl="5" w:tplc="2A5EC56A" w:tentative="1">
      <w:start w:val="1"/>
      <w:numFmt w:val="bullet"/>
      <w:lvlText w:val="•"/>
      <w:lvlJc w:val="left"/>
      <w:pPr>
        <w:tabs>
          <w:tab w:val="num" w:pos="4320"/>
        </w:tabs>
        <w:ind w:left="4320" w:hanging="360"/>
      </w:pPr>
      <w:rPr>
        <w:rFonts w:ascii="Arial" w:hAnsi="Arial" w:hint="default"/>
      </w:rPr>
    </w:lvl>
    <w:lvl w:ilvl="6" w:tplc="002CD0F8" w:tentative="1">
      <w:start w:val="1"/>
      <w:numFmt w:val="bullet"/>
      <w:lvlText w:val="•"/>
      <w:lvlJc w:val="left"/>
      <w:pPr>
        <w:tabs>
          <w:tab w:val="num" w:pos="5040"/>
        </w:tabs>
        <w:ind w:left="5040" w:hanging="360"/>
      </w:pPr>
      <w:rPr>
        <w:rFonts w:ascii="Arial" w:hAnsi="Arial" w:hint="default"/>
      </w:rPr>
    </w:lvl>
    <w:lvl w:ilvl="7" w:tplc="519C4922" w:tentative="1">
      <w:start w:val="1"/>
      <w:numFmt w:val="bullet"/>
      <w:lvlText w:val="•"/>
      <w:lvlJc w:val="left"/>
      <w:pPr>
        <w:tabs>
          <w:tab w:val="num" w:pos="5760"/>
        </w:tabs>
        <w:ind w:left="5760" w:hanging="360"/>
      </w:pPr>
      <w:rPr>
        <w:rFonts w:ascii="Arial" w:hAnsi="Arial" w:hint="default"/>
      </w:rPr>
    </w:lvl>
    <w:lvl w:ilvl="8" w:tplc="2D3A6CD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8333AC9"/>
    <w:multiLevelType w:val="hybridMultilevel"/>
    <w:tmpl w:val="11261C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4352573F"/>
    <w:multiLevelType w:val="hybridMultilevel"/>
    <w:tmpl w:val="7B2CD6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50E0728"/>
    <w:multiLevelType w:val="hybridMultilevel"/>
    <w:tmpl w:val="9AE0EA82"/>
    <w:lvl w:ilvl="0" w:tplc="32229FD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D122AD4"/>
    <w:multiLevelType w:val="hybridMultilevel"/>
    <w:tmpl w:val="67DCDDDA"/>
    <w:lvl w:ilvl="0" w:tplc="7DC0CBC8">
      <w:start w:val="1"/>
      <w:numFmt w:val="bullet"/>
      <w:lvlText w:val="•"/>
      <w:lvlJc w:val="left"/>
      <w:pPr>
        <w:tabs>
          <w:tab w:val="num" w:pos="720"/>
        </w:tabs>
        <w:ind w:left="720" w:hanging="360"/>
      </w:pPr>
      <w:rPr>
        <w:rFonts w:ascii="Arial" w:hAnsi="Arial" w:hint="default"/>
      </w:rPr>
    </w:lvl>
    <w:lvl w:ilvl="1" w:tplc="37D69F84" w:tentative="1">
      <w:start w:val="1"/>
      <w:numFmt w:val="bullet"/>
      <w:lvlText w:val="•"/>
      <w:lvlJc w:val="left"/>
      <w:pPr>
        <w:tabs>
          <w:tab w:val="num" w:pos="1440"/>
        </w:tabs>
        <w:ind w:left="1440" w:hanging="360"/>
      </w:pPr>
      <w:rPr>
        <w:rFonts w:ascii="Arial" w:hAnsi="Arial" w:hint="default"/>
      </w:rPr>
    </w:lvl>
    <w:lvl w:ilvl="2" w:tplc="3552D35E" w:tentative="1">
      <w:start w:val="1"/>
      <w:numFmt w:val="bullet"/>
      <w:lvlText w:val="•"/>
      <w:lvlJc w:val="left"/>
      <w:pPr>
        <w:tabs>
          <w:tab w:val="num" w:pos="2160"/>
        </w:tabs>
        <w:ind w:left="2160" w:hanging="360"/>
      </w:pPr>
      <w:rPr>
        <w:rFonts w:ascii="Arial" w:hAnsi="Arial" w:hint="default"/>
      </w:rPr>
    </w:lvl>
    <w:lvl w:ilvl="3" w:tplc="6AEAFE30" w:tentative="1">
      <w:start w:val="1"/>
      <w:numFmt w:val="bullet"/>
      <w:lvlText w:val="•"/>
      <w:lvlJc w:val="left"/>
      <w:pPr>
        <w:tabs>
          <w:tab w:val="num" w:pos="2880"/>
        </w:tabs>
        <w:ind w:left="2880" w:hanging="360"/>
      </w:pPr>
      <w:rPr>
        <w:rFonts w:ascii="Arial" w:hAnsi="Arial" w:hint="default"/>
      </w:rPr>
    </w:lvl>
    <w:lvl w:ilvl="4" w:tplc="31C24D4C" w:tentative="1">
      <w:start w:val="1"/>
      <w:numFmt w:val="bullet"/>
      <w:lvlText w:val="•"/>
      <w:lvlJc w:val="left"/>
      <w:pPr>
        <w:tabs>
          <w:tab w:val="num" w:pos="3600"/>
        </w:tabs>
        <w:ind w:left="3600" w:hanging="360"/>
      </w:pPr>
      <w:rPr>
        <w:rFonts w:ascii="Arial" w:hAnsi="Arial" w:hint="default"/>
      </w:rPr>
    </w:lvl>
    <w:lvl w:ilvl="5" w:tplc="CB7E4CC6" w:tentative="1">
      <w:start w:val="1"/>
      <w:numFmt w:val="bullet"/>
      <w:lvlText w:val="•"/>
      <w:lvlJc w:val="left"/>
      <w:pPr>
        <w:tabs>
          <w:tab w:val="num" w:pos="4320"/>
        </w:tabs>
        <w:ind w:left="4320" w:hanging="360"/>
      </w:pPr>
      <w:rPr>
        <w:rFonts w:ascii="Arial" w:hAnsi="Arial" w:hint="default"/>
      </w:rPr>
    </w:lvl>
    <w:lvl w:ilvl="6" w:tplc="CEB47C9C" w:tentative="1">
      <w:start w:val="1"/>
      <w:numFmt w:val="bullet"/>
      <w:lvlText w:val="•"/>
      <w:lvlJc w:val="left"/>
      <w:pPr>
        <w:tabs>
          <w:tab w:val="num" w:pos="5040"/>
        </w:tabs>
        <w:ind w:left="5040" w:hanging="360"/>
      </w:pPr>
      <w:rPr>
        <w:rFonts w:ascii="Arial" w:hAnsi="Arial" w:hint="default"/>
      </w:rPr>
    </w:lvl>
    <w:lvl w:ilvl="7" w:tplc="D6FAEC66" w:tentative="1">
      <w:start w:val="1"/>
      <w:numFmt w:val="bullet"/>
      <w:lvlText w:val="•"/>
      <w:lvlJc w:val="left"/>
      <w:pPr>
        <w:tabs>
          <w:tab w:val="num" w:pos="5760"/>
        </w:tabs>
        <w:ind w:left="5760" w:hanging="360"/>
      </w:pPr>
      <w:rPr>
        <w:rFonts w:ascii="Arial" w:hAnsi="Arial" w:hint="default"/>
      </w:rPr>
    </w:lvl>
    <w:lvl w:ilvl="8" w:tplc="BF72F8AE"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4"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7D4B00B1"/>
    <w:multiLevelType w:val="hybridMultilevel"/>
    <w:tmpl w:val="2244D344"/>
    <w:lvl w:ilvl="0" w:tplc="C4D490DE">
      <w:start w:val="6"/>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179461799">
    <w:abstractNumId w:val="15"/>
  </w:num>
  <w:num w:numId="2" w16cid:durableId="159345986">
    <w:abstractNumId w:val="25"/>
  </w:num>
  <w:num w:numId="3" w16cid:durableId="1926302608">
    <w:abstractNumId w:val="21"/>
  </w:num>
  <w:num w:numId="4" w16cid:durableId="1527715948">
    <w:abstractNumId w:val="18"/>
  </w:num>
  <w:num w:numId="5" w16cid:durableId="1961448297">
    <w:abstractNumId w:val="3"/>
  </w:num>
  <w:num w:numId="6" w16cid:durableId="1825121249">
    <w:abstractNumId w:val="1"/>
  </w:num>
  <w:num w:numId="7" w16cid:durableId="881748342">
    <w:abstractNumId w:val="13"/>
  </w:num>
  <w:num w:numId="8" w16cid:durableId="1814910940">
    <w:abstractNumId w:val="24"/>
  </w:num>
  <w:num w:numId="9" w16cid:durableId="263197987">
    <w:abstractNumId w:val="4"/>
  </w:num>
  <w:num w:numId="10" w16cid:durableId="770666088">
    <w:abstractNumId w:val="23"/>
  </w:num>
  <w:num w:numId="11" w16cid:durableId="553732941">
    <w:abstractNumId w:val="20"/>
  </w:num>
  <w:num w:numId="12" w16cid:durableId="891035202">
    <w:abstractNumId w:val="12"/>
  </w:num>
  <w:num w:numId="13" w16cid:durableId="650333266">
    <w:abstractNumId w:val="10"/>
  </w:num>
  <w:num w:numId="14" w16cid:durableId="1605725909">
    <w:abstractNumId w:val="17"/>
  </w:num>
  <w:num w:numId="15" w16cid:durableId="1878931529">
    <w:abstractNumId w:val="7"/>
  </w:num>
  <w:num w:numId="16" w16cid:durableId="433285400">
    <w:abstractNumId w:val="11"/>
  </w:num>
  <w:num w:numId="17" w16cid:durableId="1880051441">
    <w:abstractNumId w:val="16"/>
  </w:num>
  <w:num w:numId="18" w16cid:durableId="831720609">
    <w:abstractNumId w:val="22"/>
  </w:num>
  <w:num w:numId="19" w16cid:durableId="199438392">
    <w:abstractNumId w:val="14"/>
  </w:num>
  <w:num w:numId="20" w16cid:durableId="1463301412">
    <w:abstractNumId w:val="0"/>
  </w:num>
  <w:num w:numId="21" w16cid:durableId="999430092">
    <w:abstractNumId w:val="5"/>
  </w:num>
  <w:num w:numId="22" w16cid:durableId="1923710581">
    <w:abstractNumId w:val="2"/>
  </w:num>
  <w:num w:numId="23" w16cid:durableId="1583443244">
    <w:abstractNumId w:val="19"/>
  </w:num>
  <w:num w:numId="24" w16cid:durableId="1846433905">
    <w:abstractNumId w:val="26"/>
  </w:num>
  <w:num w:numId="25" w16cid:durableId="1408529974">
    <w:abstractNumId w:val="9"/>
  </w:num>
  <w:num w:numId="26" w16cid:durableId="229317211">
    <w:abstractNumId w:val="6"/>
  </w:num>
  <w:num w:numId="27" w16cid:durableId="130974978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0D5"/>
    <w:rsid w:val="000018C1"/>
    <w:rsid w:val="00005F72"/>
    <w:rsid w:val="00014A1F"/>
    <w:rsid w:val="00020E8A"/>
    <w:rsid w:val="00037C92"/>
    <w:rsid w:val="000442A4"/>
    <w:rsid w:val="0004453F"/>
    <w:rsid w:val="0004548E"/>
    <w:rsid w:val="00052A60"/>
    <w:rsid w:val="00055EA2"/>
    <w:rsid w:val="0006013E"/>
    <w:rsid w:val="000625C8"/>
    <w:rsid w:val="00065D6B"/>
    <w:rsid w:val="000756A2"/>
    <w:rsid w:val="000770DB"/>
    <w:rsid w:val="00080E03"/>
    <w:rsid w:val="0008426E"/>
    <w:rsid w:val="000955F8"/>
    <w:rsid w:val="000971FE"/>
    <w:rsid w:val="000A39DF"/>
    <w:rsid w:val="000A57C3"/>
    <w:rsid w:val="000B019E"/>
    <w:rsid w:val="000C0C8D"/>
    <w:rsid w:val="000C5D86"/>
    <w:rsid w:val="000C70A9"/>
    <w:rsid w:val="000D6E5A"/>
    <w:rsid w:val="000E43B6"/>
    <w:rsid w:val="000F203A"/>
    <w:rsid w:val="001042B9"/>
    <w:rsid w:val="00115410"/>
    <w:rsid w:val="00130199"/>
    <w:rsid w:val="0013583F"/>
    <w:rsid w:val="001415DC"/>
    <w:rsid w:val="001463E6"/>
    <w:rsid w:val="00162AA9"/>
    <w:rsid w:val="001640DD"/>
    <w:rsid w:val="00167B34"/>
    <w:rsid w:val="00182A72"/>
    <w:rsid w:val="00187242"/>
    <w:rsid w:val="001872EE"/>
    <w:rsid w:val="00195413"/>
    <w:rsid w:val="00197DF2"/>
    <w:rsid w:val="001A679B"/>
    <w:rsid w:val="001B4603"/>
    <w:rsid w:val="001D3EC0"/>
    <w:rsid w:val="001D610E"/>
    <w:rsid w:val="001E47B2"/>
    <w:rsid w:val="001F0207"/>
    <w:rsid w:val="001F1F22"/>
    <w:rsid w:val="001F450C"/>
    <w:rsid w:val="00210ABA"/>
    <w:rsid w:val="002152E4"/>
    <w:rsid w:val="00220DA8"/>
    <w:rsid w:val="00224B4C"/>
    <w:rsid w:val="002313F0"/>
    <w:rsid w:val="002337C3"/>
    <w:rsid w:val="00240E5F"/>
    <w:rsid w:val="002662D2"/>
    <w:rsid w:val="00277851"/>
    <w:rsid w:val="00281AFC"/>
    <w:rsid w:val="00283008"/>
    <w:rsid w:val="0028460D"/>
    <w:rsid w:val="0028627B"/>
    <w:rsid w:val="002952BF"/>
    <w:rsid w:val="002967C3"/>
    <w:rsid w:val="002A0BB7"/>
    <w:rsid w:val="002A219D"/>
    <w:rsid w:val="002A45D8"/>
    <w:rsid w:val="002A49F2"/>
    <w:rsid w:val="002E2674"/>
    <w:rsid w:val="002E6292"/>
    <w:rsid w:val="002E6F91"/>
    <w:rsid w:val="002F13D8"/>
    <w:rsid w:val="00303968"/>
    <w:rsid w:val="00313041"/>
    <w:rsid w:val="00324A36"/>
    <w:rsid w:val="003309EB"/>
    <w:rsid w:val="00336667"/>
    <w:rsid w:val="0033766A"/>
    <w:rsid w:val="003433F6"/>
    <w:rsid w:val="0034416D"/>
    <w:rsid w:val="00344D39"/>
    <w:rsid w:val="0035260A"/>
    <w:rsid w:val="00357F04"/>
    <w:rsid w:val="00357FE4"/>
    <w:rsid w:val="003621E7"/>
    <w:rsid w:val="0037060F"/>
    <w:rsid w:val="003724F7"/>
    <w:rsid w:val="003765B2"/>
    <w:rsid w:val="0037692E"/>
    <w:rsid w:val="00386BDE"/>
    <w:rsid w:val="0038727F"/>
    <w:rsid w:val="00387FF8"/>
    <w:rsid w:val="00393DC2"/>
    <w:rsid w:val="003A002F"/>
    <w:rsid w:val="003A5384"/>
    <w:rsid w:val="003B27D9"/>
    <w:rsid w:val="003B604A"/>
    <w:rsid w:val="003D5932"/>
    <w:rsid w:val="003E4040"/>
    <w:rsid w:val="003F5115"/>
    <w:rsid w:val="0041171F"/>
    <w:rsid w:val="0041333E"/>
    <w:rsid w:val="004159EC"/>
    <w:rsid w:val="00423123"/>
    <w:rsid w:val="00435AE2"/>
    <w:rsid w:val="004414CD"/>
    <w:rsid w:val="00456E78"/>
    <w:rsid w:val="00461A5F"/>
    <w:rsid w:val="00464C35"/>
    <w:rsid w:val="00471881"/>
    <w:rsid w:val="0048687A"/>
    <w:rsid w:val="004915C1"/>
    <w:rsid w:val="004A6982"/>
    <w:rsid w:val="004A7B1E"/>
    <w:rsid w:val="004B4834"/>
    <w:rsid w:val="004C3D00"/>
    <w:rsid w:val="004C77D8"/>
    <w:rsid w:val="004D122B"/>
    <w:rsid w:val="004D4DCC"/>
    <w:rsid w:val="004E2643"/>
    <w:rsid w:val="004E3005"/>
    <w:rsid w:val="004E5286"/>
    <w:rsid w:val="004F59EF"/>
    <w:rsid w:val="005427A2"/>
    <w:rsid w:val="0054556A"/>
    <w:rsid w:val="00547D98"/>
    <w:rsid w:val="005579B6"/>
    <w:rsid w:val="00557C69"/>
    <w:rsid w:val="005723DC"/>
    <w:rsid w:val="005809F2"/>
    <w:rsid w:val="005834B4"/>
    <w:rsid w:val="00593E1C"/>
    <w:rsid w:val="005A4A8F"/>
    <w:rsid w:val="005B0C03"/>
    <w:rsid w:val="005B4F1C"/>
    <w:rsid w:val="005D133C"/>
    <w:rsid w:val="005D2AAF"/>
    <w:rsid w:val="005E4920"/>
    <w:rsid w:val="005E7ECB"/>
    <w:rsid w:val="005F2330"/>
    <w:rsid w:val="00600152"/>
    <w:rsid w:val="00614467"/>
    <w:rsid w:val="00615BBF"/>
    <w:rsid w:val="00640ECC"/>
    <w:rsid w:val="00641D03"/>
    <w:rsid w:val="0064571E"/>
    <w:rsid w:val="00654A34"/>
    <w:rsid w:val="00657178"/>
    <w:rsid w:val="00673EEE"/>
    <w:rsid w:val="00686155"/>
    <w:rsid w:val="006B2267"/>
    <w:rsid w:val="006B34C7"/>
    <w:rsid w:val="006B4C6C"/>
    <w:rsid w:val="006C01C7"/>
    <w:rsid w:val="006E5485"/>
    <w:rsid w:val="006E5FE0"/>
    <w:rsid w:val="006E615C"/>
    <w:rsid w:val="006E6D55"/>
    <w:rsid w:val="006F0284"/>
    <w:rsid w:val="006F7637"/>
    <w:rsid w:val="006F76D9"/>
    <w:rsid w:val="006F7D77"/>
    <w:rsid w:val="007278C9"/>
    <w:rsid w:val="00731B23"/>
    <w:rsid w:val="00735733"/>
    <w:rsid w:val="00735EE6"/>
    <w:rsid w:val="007404E0"/>
    <w:rsid w:val="00742999"/>
    <w:rsid w:val="00780FAA"/>
    <w:rsid w:val="00783455"/>
    <w:rsid w:val="00784255"/>
    <w:rsid w:val="0078593F"/>
    <w:rsid w:val="00792BCC"/>
    <w:rsid w:val="00793327"/>
    <w:rsid w:val="007A2DBA"/>
    <w:rsid w:val="007B3801"/>
    <w:rsid w:val="007D4CAD"/>
    <w:rsid w:val="007E16FA"/>
    <w:rsid w:val="007F21D2"/>
    <w:rsid w:val="0080206A"/>
    <w:rsid w:val="00802E69"/>
    <w:rsid w:val="008031D5"/>
    <w:rsid w:val="008174A2"/>
    <w:rsid w:val="00825AF2"/>
    <w:rsid w:val="008359B6"/>
    <w:rsid w:val="00837C52"/>
    <w:rsid w:val="008409DE"/>
    <w:rsid w:val="00854AFD"/>
    <w:rsid w:val="00857DFF"/>
    <w:rsid w:val="00861252"/>
    <w:rsid w:val="00873771"/>
    <w:rsid w:val="00890491"/>
    <w:rsid w:val="008B3524"/>
    <w:rsid w:val="008B70E4"/>
    <w:rsid w:val="008D14EB"/>
    <w:rsid w:val="008D7D63"/>
    <w:rsid w:val="008E5844"/>
    <w:rsid w:val="008F5AF2"/>
    <w:rsid w:val="00900D24"/>
    <w:rsid w:val="00913CB5"/>
    <w:rsid w:val="00915BD9"/>
    <w:rsid w:val="009167FA"/>
    <w:rsid w:val="00922233"/>
    <w:rsid w:val="00924A15"/>
    <w:rsid w:val="00947CDE"/>
    <w:rsid w:val="00956F0C"/>
    <w:rsid w:val="00961AF5"/>
    <w:rsid w:val="0096230E"/>
    <w:rsid w:val="009641CA"/>
    <w:rsid w:val="009669BC"/>
    <w:rsid w:val="00973F27"/>
    <w:rsid w:val="0098614E"/>
    <w:rsid w:val="0098686C"/>
    <w:rsid w:val="00991220"/>
    <w:rsid w:val="009A27DE"/>
    <w:rsid w:val="009B3941"/>
    <w:rsid w:val="009B4C01"/>
    <w:rsid w:val="009C6E49"/>
    <w:rsid w:val="009D1821"/>
    <w:rsid w:val="009D304E"/>
    <w:rsid w:val="009D4789"/>
    <w:rsid w:val="009E4A1D"/>
    <w:rsid w:val="009E5171"/>
    <w:rsid w:val="009F0C72"/>
    <w:rsid w:val="009F234A"/>
    <w:rsid w:val="00A130D5"/>
    <w:rsid w:val="00A2751E"/>
    <w:rsid w:val="00A42A51"/>
    <w:rsid w:val="00A5161C"/>
    <w:rsid w:val="00A52C57"/>
    <w:rsid w:val="00A530B8"/>
    <w:rsid w:val="00A55843"/>
    <w:rsid w:val="00A63054"/>
    <w:rsid w:val="00A7106A"/>
    <w:rsid w:val="00A73585"/>
    <w:rsid w:val="00AA00B3"/>
    <w:rsid w:val="00AA6CDC"/>
    <w:rsid w:val="00AB40E3"/>
    <w:rsid w:val="00AC019B"/>
    <w:rsid w:val="00AC09EF"/>
    <w:rsid w:val="00AC33C0"/>
    <w:rsid w:val="00AC4ABE"/>
    <w:rsid w:val="00AC55A3"/>
    <w:rsid w:val="00AC67F4"/>
    <w:rsid w:val="00AD1187"/>
    <w:rsid w:val="00AD7101"/>
    <w:rsid w:val="00AD725E"/>
    <w:rsid w:val="00AE04F7"/>
    <w:rsid w:val="00AE0D4B"/>
    <w:rsid w:val="00AF33C5"/>
    <w:rsid w:val="00B004F9"/>
    <w:rsid w:val="00B00BEF"/>
    <w:rsid w:val="00B10B7D"/>
    <w:rsid w:val="00B346EC"/>
    <w:rsid w:val="00B37D19"/>
    <w:rsid w:val="00B40627"/>
    <w:rsid w:val="00B41FA0"/>
    <w:rsid w:val="00B441CC"/>
    <w:rsid w:val="00B6227A"/>
    <w:rsid w:val="00B72AA2"/>
    <w:rsid w:val="00B7367D"/>
    <w:rsid w:val="00B73971"/>
    <w:rsid w:val="00B86B5C"/>
    <w:rsid w:val="00BA0CC9"/>
    <w:rsid w:val="00BA2301"/>
    <w:rsid w:val="00BA2A0C"/>
    <w:rsid w:val="00BA504F"/>
    <w:rsid w:val="00BB1471"/>
    <w:rsid w:val="00BC44E4"/>
    <w:rsid w:val="00BD040E"/>
    <w:rsid w:val="00BD3441"/>
    <w:rsid w:val="00C01B06"/>
    <w:rsid w:val="00C20D93"/>
    <w:rsid w:val="00C22309"/>
    <w:rsid w:val="00C27C91"/>
    <w:rsid w:val="00C345AE"/>
    <w:rsid w:val="00C37FA6"/>
    <w:rsid w:val="00C42740"/>
    <w:rsid w:val="00C71130"/>
    <w:rsid w:val="00C75592"/>
    <w:rsid w:val="00C80025"/>
    <w:rsid w:val="00C823E7"/>
    <w:rsid w:val="00C86830"/>
    <w:rsid w:val="00C910B9"/>
    <w:rsid w:val="00C97DD7"/>
    <w:rsid w:val="00CA444F"/>
    <w:rsid w:val="00CA4898"/>
    <w:rsid w:val="00CB1192"/>
    <w:rsid w:val="00CD0D33"/>
    <w:rsid w:val="00CD4508"/>
    <w:rsid w:val="00CE09D7"/>
    <w:rsid w:val="00CE5FB6"/>
    <w:rsid w:val="00D0032A"/>
    <w:rsid w:val="00D05E0D"/>
    <w:rsid w:val="00D06A0E"/>
    <w:rsid w:val="00D10D0B"/>
    <w:rsid w:val="00D23A7E"/>
    <w:rsid w:val="00D33CD8"/>
    <w:rsid w:val="00D36E40"/>
    <w:rsid w:val="00D42989"/>
    <w:rsid w:val="00D91D99"/>
    <w:rsid w:val="00D9226D"/>
    <w:rsid w:val="00D946BD"/>
    <w:rsid w:val="00DA39E3"/>
    <w:rsid w:val="00DA4FFB"/>
    <w:rsid w:val="00DB4F0F"/>
    <w:rsid w:val="00DB56F0"/>
    <w:rsid w:val="00DB733A"/>
    <w:rsid w:val="00DC48CF"/>
    <w:rsid w:val="00DC69A6"/>
    <w:rsid w:val="00DD0186"/>
    <w:rsid w:val="00DE080F"/>
    <w:rsid w:val="00DE235F"/>
    <w:rsid w:val="00DF17BC"/>
    <w:rsid w:val="00E0612E"/>
    <w:rsid w:val="00E158CC"/>
    <w:rsid w:val="00E15CBB"/>
    <w:rsid w:val="00E273A0"/>
    <w:rsid w:val="00E4656E"/>
    <w:rsid w:val="00E46EC5"/>
    <w:rsid w:val="00E53D42"/>
    <w:rsid w:val="00E6157C"/>
    <w:rsid w:val="00E66BB9"/>
    <w:rsid w:val="00E74F97"/>
    <w:rsid w:val="00E80BB7"/>
    <w:rsid w:val="00E93E05"/>
    <w:rsid w:val="00EA402D"/>
    <w:rsid w:val="00EB3B22"/>
    <w:rsid w:val="00EB6AC6"/>
    <w:rsid w:val="00ED1A7B"/>
    <w:rsid w:val="00ED5013"/>
    <w:rsid w:val="00ED5B7B"/>
    <w:rsid w:val="00EE3AB3"/>
    <w:rsid w:val="00EE5E46"/>
    <w:rsid w:val="00EE647F"/>
    <w:rsid w:val="00EE700B"/>
    <w:rsid w:val="00EF2A1C"/>
    <w:rsid w:val="00EF3F5E"/>
    <w:rsid w:val="00F0443E"/>
    <w:rsid w:val="00F12C75"/>
    <w:rsid w:val="00F15958"/>
    <w:rsid w:val="00F303C0"/>
    <w:rsid w:val="00F35B42"/>
    <w:rsid w:val="00F37F04"/>
    <w:rsid w:val="00F5211D"/>
    <w:rsid w:val="00F53982"/>
    <w:rsid w:val="00F8287E"/>
    <w:rsid w:val="00F90A22"/>
    <w:rsid w:val="00F91590"/>
    <w:rsid w:val="00F92637"/>
    <w:rsid w:val="00FA058D"/>
    <w:rsid w:val="00FB0179"/>
    <w:rsid w:val="00FD7D6A"/>
    <w:rsid w:val="00FE155F"/>
    <w:rsid w:val="00FF35E1"/>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45C41E"/>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 w:type="character" w:styleId="Collegamentovisitato">
    <w:name w:val="FollowedHyperlink"/>
    <w:basedOn w:val="Carpredefinitoparagrafo"/>
    <w:uiPriority w:val="99"/>
    <w:semiHidden/>
    <w:unhideWhenUsed/>
    <w:rsid w:val="00162AA9"/>
    <w:rPr>
      <w:color w:val="800080" w:themeColor="followedHyperlink"/>
      <w:u w:val="single"/>
    </w:rPr>
  </w:style>
  <w:style w:type="paragraph" w:styleId="Paragrafoelenco">
    <w:name w:val="List Paragraph"/>
    <w:basedOn w:val="Normale"/>
    <w:uiPriority w:val="34"/>
    <w:qFormat/>
    <w:rsid w:val="00EB6AC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105028">
      <w:bodyDiv w:val="1"/>
      <w:marLeft w:val="0"/>
      <w:marRight w:val="0"/>
      <w:marTop w:val="0"/>
      <w:marBottom w:val="0"/>
      <w:divBdr>
        <w:top w:val="none" w:sz="0" w:space="0" w:color="auto"/>
        <w:left w:val="none" w:sz="0" w:space="0" w:color="auto"/>
        <w:bottom w:val="none" w:sz="0" w:space="0" w:color="auto"/>
        <w:right w:val="none" w:sz="0" w:space="0" w:color="auto"/>
      </w:divBdr>
    </w:div>
    <w:div w:id="653879151">
      <w:bodyDiv w:val="1"/>
      <w:marLeft w:val="0"/>
      <w:marRight w:val="0"/>
      <w:marTop w:val="0"/>
      <w:marBottom w:val="0"/>
      <w:divBdr>
        <w:top w:val="none" w:sz="0" w:space="0" w:color="auto"/>
        <w:left w:val="none" w:sz="0" w:space="0" w:color="auto"/>
        <w:bottom w:val="none" w:sz="0" w:space="0" w:color="auto"/>
        <w:right w:val="none" w:sz="0" w:space="0" w:color="auto"/>
      </w:divBdr>
      <w:divsChild>
        <w:div w:id="1688018269">
          <w:marLeft w:val="360"/>
          <w:marRight w:val="0"/>
          <w:marTop w:val="140"/>
          <w:marBottom w:val="0"/>
          <w:divBdr>
            <w:top w:val="none" w:sz="0" w:space="0" w:color="auto"/>
            <w:left w:val="none" w:sz="0" w:space="0" w:color="auto"/>
            <w:bottom w:val="none" w:sz="0" w:space="0" w:color="auto"/>
            <w:right w:val="none" w:sz="0" w:space="0" w:color="auto"/>
          </w:divBdr>
        </w:div>
        <w:div w:id="1042558781">
          <w:marLeft w:val="360"/>
          <w:marRight w:val="0"/>
          <w:marTop w:val="140"/>
          <w:marBottom w:val="0"/>
          <w:divBdr>
            <w:top w:val="none" w:sz="0" w:space="0" w:color="auto"/>
            <w:left w:val="none" w:sz="0" w:space="0" w:color="auto"/>
            <w:bottom w:val="none" w:sz="0" w:space="0" w:color="auto"/>
            <w:right w:val="none" w:sz="0" w:space="0" w:color="auto"/>
          </w:divBdr>
        </w:div>
        <w:div w:id="1358585787">
          <w:marLeft w:val="360"/>
          <w:marRight w:val="0"/>
          <w:marTop w:val="140"/>
          <w:marBottom w:val="0"/>
          <w:divBdr>
            <w:top w:val="none" w:sz="0" w:space="0" w:color="auto"/>
            <w:left w:val="none" w:sz="0" w:space="0" w:color="auto"/>
            <w:bottom w:val="none" w:sz="0" w:space="0" w:color="auto"/>
            <w:right w:val="none" w:sz="0" w:space="0" w:color="auto"/>
          </w:divBdr>
        </w:div>
        <w:div w:id="492330359">
          <w:marLeft w:val="360"/>
          <w:marRight w:val="0"/>
          <w:marTop w:val="140"/>
          <w:marBottom w:val="0"/>
          <w:divBdr>
            <w:top w:val="none" w:sz="0" w:space="0" w:color="auto"/>
            <w:left w:val="none" w:sz="0" w:space="0" w:color="auto"/>
            <w:bottom w:val="none" w:sz="0" w:space="0" w:color="auto"/>
            <w:right w:val="none" w:sz="0" w:space="0" w:color="auto"/>
          </w:divBdr>
        </w:div>
        <w:div w:id="1151216668">
          <w:marLeft w:val="360"/>
          <w:marRight w:val="0"/>
          <w:marTop w:val="140"/>
          <w:marBottom w:val="0"/>
          <w:divBdr>
            <w:top w:val="none" w:sz="0" w:space="0" w:color="auto"/>
            <w:left w:val="none" w:sz="0" w:space="0" w:color="auto"/>
            <w:bottom w:val="none" w:sz="0" w:space="0" w:color="auto"/>
            <w:right w:val="none" w:sz="0" w:space="0" w:color="auto"/>
          </w:divBdr>
        </w:div>
        <w:div w:id="1061056536">
          <w:marLeft w:val="360"/>
          <w:marRight w:val="0"/>
          <w:marTop w:val="140"/>
          <w:marBottom w:val="0"/>
          <w:divBdr>
            <w:top w:val="none" w:sz="0" w:space="0" w:color="auto"/>
            <w:left w:val="none" w:sz="0" w:space="0" w:color="auto"/>
            <w:bottom w:val="none" w:sz="0" w:space="0" w:color="auto"/>
            <w:right w:val="none" w:sz="0" w:space="0" w:color="auto"/>
          </w:divBdr>
        </w:div>
        <w:div w:id="1406563580">
          <w:marLeft w:val="360"/>
          <w:marRight w:val="0"/>
          <w:marTop w:val="140"/>
          <w:marBottom w:val="0"/>
          <w:divBdr>
            <w:top w:val="none" w:sz="0" w:space="0" w:color="auto"/>
            <w:left w:val="none" w:sz="0" w:space="0" w:color="auto"/>
            <w:bottom w:val="none" w:sz="0" w:space="0" w:color="auto"/>
            <w:right w:val="none" w:sz="0" w:space="0" w:color="auto"/>
          </w:divBdr>
        </w:div>
        <w:div w:id="706487646">
          <w:marLeft w:val="360"/>
          <w:marRight w:val="0"/>
          <w:marTop w:val="140"/>
          <w:marBottom w:val="0"/>
          <w:divBdr>
            <w:top w:val="none" w:sz="0" w:space="0" w:color="auto"/>
            <w:left w:val="none" w:sz="0" w:space="0" w:color="auto"/>
            <w:bottom w:val="none" w:sz="0" w:space="0" w:color="auto"/>
            <w:right w:val="none" w:sz="0" w:space="0" w:color="auto"/>
          </w:divBdr>
        </w:div>
        <w:div w:id="1261455433">
          <w:marLeft w:val="360"/>
          <w:marRight w:val="0"/>
          <w:marTop w:val="140"/>
          <w:marBottom w:val="0"/>
          <w:divBdr>
            <w:top w:val="none" w:sz="0" w:space="0" w:color="auto"/>
            <w:left w:val="none" w:sz="0" w:space="0" w:color="auto"/>
            <w:bottom w:val="none" w:sz="0" w:space="0" w:color="auto"/>
            <w:right w:val="none" w:sz="0" w:space="0" w:color="auto"/>
          </w:divBdr>
        </w:div>
        <w:div w:id="1154566892">
          <w:marLeft w:val="360"/>
          <w:marRight w:val="0"/>
          <w:marTop w:val="140"/>
          <w:marBottom w:val="0"/>
          <w:divBdr>
            <w:top w:val="none" w:sz="0" w:space="0" w:color="auto"/>
            <w:left w:val="none" w:sz="0" w:space="0" w:color="auto"/>
            <w:bottom w:val="none" w:sz="0" w:space="0" w:color="auto"/>
            <w:right w:val="none" w:sz="0" w:space="0" w:color="auto"/>
          </w:divBdr>
        </w:div>
        <w:div w:id="2005863330">
          <w:marLeft w:val="360"/>
          <w:marRight w:val="0"/>
          <w:marTop w:val="140"/>
          <w:marBottom w:val="0"/>
          <w:divBdr>
            <w:top w:val="none" w:sz="0" w:space="0" w:color="auto"/>
            <w:left w:val="none" w:sz="0" w:space="0" w:color="auto"/>
            <w:bottom w:val="none" w:sz="0" w:space="0" w:color="auto"/>
            <w:right w:val="none" w:sz="0" w:space="0" w:color="auto"/>
          </w:divBdr>
        </w:div>
        <w:div w:id="943197622">
          <w:marLeft w:val="360"/>
          <w:marRight w:val="0"/>
          <w:marTop w:val="140"/>
          <w:marBottom w:val="0"/>
          <w:divBdr>
            <w:top w:val="none" w:sz="0" w:space="0" w:color="auto"/>
            <w:left w:val="none" w:sz="0" w:space="0" w:color="auto"/>
            <w:bottom w:val="none" w:sz="0" w:space="0" w:color="auto"/>
            <w:right w:val="none" w:sz="0" w:space="0" w:color="auto"/>
          </w:divBdr>
        </w:div>
        <w:div w:id="1075013651">
          <w:marLeft w:val="360"/>
          <w:marRight w:val="0"/>
          <w:marTop w:val="140"/>
          <w:marBottom w:val="0"/>
          <w:divBdr>
            <w:top w:val="none" w:sz="0" w:space="0" w:color="auto"/>
            <w:left w:val="none" w:sz="0" w:space="0" w:color="auto"/>
            <w:bottom w:val="none" w:sz="0" w:space="0" w:color="auto"/>
            <w:right w:val="none" w:sz="0" w:space="0" w:color="auto"/>
          </w:divBdr>
        </w:div>
        <w:div w:id="2095202403">
          <w:marLeft w:val="360"/>
          <w:marRight w:val="0"/>
          <w:marTop w:val="140"/>
          <w:marBottom w:val="0"/>
          <w:divBdr>
            <w:top w:val="none" w:sz="0" w:space="0" w:color="auto"/>
            <w:left w:val="none" w:sz="0" w:space="0" w:color="auto"/>
            <w:bottom w:val="none" w:sz="0" w:space="0" w:color="auto"/>
            <w:right w:val="none" w:sz="0" w:space="0" w:color="auto"/>
          </w:divBdr>
        </w:div>
      </w:divsChild>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845745">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714377">
      <w:bodyDiv w:val="1"/>
      <w:marLeft w:val="0"/>
      <w:marRight w:val="0"/>
      <w:marTop w:val="0"/>
      <w:marBottom w:val="0"/>
      <w:divBdr>
        <w:top w:val="none" w:sz="0" w:space="0" w:color="auto"/>
        <w:left w:val="none" w:sz="0" w:space="0" w:color="auto"/>
        <w:bottom w:val="none" w:sz="0" w:space="0" w:color="auto"/>
        <w:right w:val="none" w:sz="0" w:space="0" w:color="auto"/>
      </w:divBdr>
      <w:divsChild>
        <w:div w:id="371001137">
          <w:marLeft w:val="360"/>
          <w:marRight w:val="0"/>
          <w:marTop w:val="14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lvbos.lt/" TargetMode="External"/><Relationship Id="rId21" Type="http://schemas.openxmlformats.org/officeDocument/2006/relationships/hyperlink" Target="http://www.bef.lt/" TargetMode="External"/><Relationship Id="rId42" Type="http://schemas.openxmlformats.org/officeDocument/2006/relationships/hyperlink" Target="http://pacientutaryba.lt/" TargetMode="External"/><Relationship Id="rId47" Type="http://schemas.openxmlformats.org/officeDocument/2006/relationships/hyperlink" Target="http://nisc.lt/" TargetMode="External"/><Relationship Id="rId63" Type="http://schemas.openxmlformats.org/officeDocument/2006/relationships/image" Target="media/image14.png"/><Relationship Id="rId68" Type="http://schemas.openxmlformats.org/officeDocument/2006/relationships/hyperlink" Target="http://www.3sektorius.lt/nisc/nacionaline-nvo-koalicija/" TargetMode="External"/><Relationship Id="rId16" Type="http://schemas.openxmlformats.org/officeDocument/2006/relationships/hyperlink" Target="https://e-seimas.lrs.lt/portal/legalAct/lt/TAD/TAIS.463439" TargetMode="External"/><Relationship Id="rId11" Type="http://schemas.openxmlformats.org/officeDocument/2006/relationships/image" Target="media/image4.png"/><Relationship Id="rId24" Type="http://schemas.openxmlformats.org/officeDocument/2006/relationships/hyperlink" Target="http://www.lygus.lt/" TargetMode="External"/><Relationship Id="rId32" Type="http://schemas.openxmlformats.org/officeDocument/2006/relationships/hyperlink" Target="http://www.pagalba.org/" TargetMode="External"/><Relationship Id="rId37" Type="http://schemas.openxmlformats.org/officeDocument/2006/relationships/hyperlink" Target="http://www.nvovaikamskonfederacija.lt/" TargetMode="External"/><Relationship Id="rId40" Type="http://schemas.openxmlformats.org/officeDocument/2006/relationships/hyperlink" Target="http://pacientutaryba.lt/" TargetMode="External"/><Relationship Id="rId45" Type="http://schemas.openxmlformats.org/officeDocument/2006/relationships/hyperlink" Target="http://www.sazininga-bankininkyste.lt/lt-pranesimai-lvoa_tapo_beuc_nariu.html" TargetMode="External"/><Relationship Id="rId53" Type="http://schemas.openxmlformats.org/officeDocument/2006/relationships/hyperlink" Target="http://www.kbca.lt/pages/nvo%20koalicija" TargetMode="External"/><Relationship Id="rId58" Type="http://schemas.openxmlformats.org/officeDocument/2006/relationships/image" Target="media/image11.png"/><Relationship Id="rId66" Type="http://schemas.openxmlformats.org/officeDocument/2006/relationships/hyperlink" Target="https://e-seimas.lrs.lt/portal/legalAct/lt/TAD/TAIS.463439" TargetMode="External"/><Relationship Id="rId74" Type="http://schemas.openxmlformats.org/officeDocument/2006/relationships/hyperlink" Target="http://www.kbca.lt/pages/nvo%20koalicija" TargetMode="Externa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12.png"/><Relationship Id="rId19" Type="http://schemas.openxmlformats.org/officeDocument/2006/relationships/hyperlink" Target="http://www.lijot.lt/" TargetMode="External"/><Relationship Id="rId14" Type="http://schemas.openxmlformats.org/officeDocument/2006/relationships/hyperlink" Target="https://www.youtube.com/watch?v=a7b_fForo5s" TargetMode="External"/><Relationship Id="rId22" Type="http://schemas.openxmlformats.org/officeDocument/2006/relationships/hyperlink" Target="http://www.lnf.lt/" TargetMode="External"/><Relationship Id="rId27" Type="http://schemas.openxmlformats.org/officeDocument/2006/relationships/hyperlink" Target="http://www.lvbos.lt/" TargetMode="External"/><Relationship Id="rId30" Type="http://schemas.openxmlformats.org/officeDocument/2006/relationships/hyperlink" Target="http://www.skurdas.lt/" TargetMode="External"/><Relationship Id="rId35" Type="http://schemas.openxmlformats.org/officeDocument/2006/relationships/hyperlink" Target="http://www.pagalba.org/" TargetMode="External"/><Relationship Id="rId43" Type="http://schemas.openxmlformats.org/officeDocument/2006/relationships/hyperlink" Target="http://pacientutaryba.lt/" TargetMode="External"/><Relationship Id="rId48" Type="http://schemas.openxmlformats.org/officeDocument/2006/relationships/hyperlink" Target="http://nisc.lt/" TargetMode="External"/><Relationship Id="rId56" Type="http://schemas.openxmlformats.org/officeDocument/2006/relationships/image" Target="media/image9.png"/><Relationship Id="rId64" Type="http://schemas.openxmlformats.org/officeDocument/2006/relationships/image" Target="media/image15.png"/><Relationship Id="rId69" Type="http://schemas.openxmlformats.org/officeDocument/2006/relationships/hyperlink" Target="http://www.3sektorius.lt/nisc/nacionaline-nvo-koalicija/" TargetMode="External"/><Relationship Id="rId77" Type="http://schemas.openxmlformats.org/officeDocument/2006/relationships/header" Target="header2.xml"/><Relationship Id="rId8" Type="http://schemas.openxmlformats.org/officeDocument/2006/relationships/image" Target="media/image1.tiff"/><Relationship Id="rId51" Type="http://schemas.openxmlformats.org/officeDocument/2006/relationships/hyperlink" Target="http://nisc.lt/" TargetMode="External"/><Relationship Id="rId72" Type="http://schemas.openxmlformats.org/officeDocument/2006/relationships/hyperlink" Target="http://www.kbca.lt/pages/nvo%20koalicija"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www.3sektorius.lt/nisc/nacionaline-nvo-koalicija/" TargetMode="External"/><Relationship Id="rId25" Type="http://schemas.openxmlformats.org/officeDocument/2006/relationships/hyperlink" Target="http://www.lygus.lt/" TargetMode="External"/><Relationship Id="rId33" Type="http://schemas.openxmlformats.org/officeDocument/2006/relationships/hyperlink" Target="http://www.pagalba.org/" TargetMode="External"/><Relationship Id="rId38" Type="http://schemas.openxmlformats.org/officeDocument/2006/relationships/hyperlink" Target="https://www.hrmi.lt/naujiena/655/" TargetMode="External"/><Relationship Id="rId46" Type="http://schemas.openxmlformats.org/officeDocument/2006/relationships/hyperlink" Target="http://www.sazininga-bankininkyste.lt/lt-pranesimai-lvoa_tapo_beuc_nariu.html" TargetMode="External"/><Relationship Id="rId59" Type="http://schemas.openxmlformats.org/officeDocument/2006/relationships/hyperlink" Target="https://www.lvbos.lt/nvo-kreipimasis-i-vyriausybe/" TargetMode="External"/><Relationship Id="rId67" Type="http://schemas.openxmlformats.org/officeDocument/2006/relationships/hyperlink" Target="https://e-seimas.lrs.lt/portal/legalAct/lt/TAD/TAIS.463439" TargetMode="External"/><Relationship Id="rId20" Type="http://schemas.openxmlformats.org/officeDocument/2006/relationships/hyperlink" Target="http://www.lijot.lt/" TargetMode="External"/><Relationship Id="rId41" Type="http://schemas.openxmlformats.org/officeDocument/2006/relationships/hyperlink" Target="http://pacientutaryba.lt/" TargetMode="External"/><Relationship Id="rId54" Type="http://schemas.openxmlformats.org/officeDocument/2006/relationships/image" Target="media/image8.png"/><Relationship Id="rId62" Type="http://schemas.openxmlformats.org/officeDocument/2006/relationships/image" Target="media/image13.png"/><Relationship Id="rId70" Type="http://schemas.openxmlformats.org/officeDocument/2006/relationships/hyperlink" Target="https://www.smtinklas.lt/sketines-nevyriausybines-organizacijos-pasirase-koalicija-formuojancia-asociacijos-sutarti/" TargetMode="External"/><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www.lygus.lt/" TargetMode="External"/><Relationship Id="rId28" Type="http://schemas.openxmlformats.org/officeDocument/2006/relationships/hyperlink" Target="http://www.lvbos.lt/" TargetMode="External"/><Relationship Id="rId36" Type="http://schemas.openxmlformats.org/officeDocument/2006/relationships/hyperlink" Target="http://www.pagalba.org/" TargetMode="External"/><Relationship Id="rId49" Type="http://schemas.openxmlformats.org/officeDocument/2006/relationships/hyperlink" Target="http://nisc.lt/" TargetMode="External"/><Relationship Id="rId57" Type="http://schemas.openxmlformats.org/officeDocument/2006/relationships/image" Target="media/image10.png"/><Relationship Id="rId10" Type="http://schemas.openxmlformats.org/officeDocument/2006/relationships/image" Target="media/image3.tiff"/><Relationship Id="rId31" Type="http://schemas.openxmlformats.org/officeDocument/2006/relationships/hyperlink" Target="http://www.skurdas.lt/" TargetMode="External"/><Relationship Id="rId44" Type="http://schemas.openxmlformats.org/officeDocument/2006/relationships/hyperlink" Target="http://www.sazininga-bankininkyste.lt/lt-pranesimai-lvoa_tapo_beuc_nariu.html" TargetMode="External"/><Relationship Id="rId52" Type="http://schemas.openxmlformats.org/officeDocument/2006/relationships/hyperlink" Target="https://www.smtinklas.lt/sketines-nevyriausybines-organizacijos-pasirase-koalicija-formuojancia-asociacijos-sutarti/" TargetMode="External"/><Relationship Id="rId60" Type="http://schemas.openxmlformats.org/officeDocument/2006/relationships/hyperlink" Target="https://www.lvbos.lt/nvo-kreipimasis-i-vyriausybe/" TargetMode="External"/><Relationship Id="rId65" Type="http://schemas.openxmlformats.org/officeDocument/2006/relationships/hyperlink" Target="https://www.youtube.com/watch?v=a7b_fForo5s" TargetMode="External"/><Relationship Id="rId73" Type="http://schemas.openxmlformats.org/officeDocument/2006/relationships/hyperlink" Target="http://www.kbca.lt/pages/nvo%20koalicija"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3" Type="http://schemas.openxmlformats.org/officeDocument/2006/relationships/image" Target="media/image6.tiff"/><Relationship Id="rId18" Type="http://schemas.openxmlformats.org/officeDocument/2006/relationships/hyperlink" Target="http://www.lijot.lt/" TargetMode="External"/><Relationship Id="rId39" Type="http://schemas.openxmlformats.org/officeDocument/2006/relationships/hyperlink" Target="http://pacientutaryba.lt/" TargetMode="External"/><Relationship Id="rId34" Type="http://schemas.openxmlformats.org/officeDocument/2006/relationships/hyperlink" Target="http://www.pagalba.org/" TargetMode="External"/><Relationship Id="rId50" Type="http://schemas.openxmlformats.org/officeDocument/2006/relationships/hyperlink" Target="http://nisc.lt/" TargetMode="External"/><Relationship Id="rId55" Type="http://schemas.openxmlformats.org/officeDocument/2006/relationships/hyperlink" Target="https://www.humanrightscareers.com/issues/ngos-in-europe-advocating-for-human-rights/" TargetMode="External"/><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s://www.smtinklas.lt/sketines-nevyriausybines-organizacijos-pasirase-koalicija-formuojancia-asociacijos-sutarti/" TargetMode="External"/><Relationship Id="rId2" Type="http://schemas.openxmlformats.org/officeDocument/2006/relationships/numbering" Target="numbering.xml"/><Relationship Id="rId29" Type="http://schemas.openxmlformats.org/officeDocument/2006/relationships/hyperlink" Target="http://www.skurdas.lt/"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jpeg"/></Relationships>
</file>

<file path=word/_rels/header2.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19.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38A6DE-D60E-40E5-9837-5CB9020606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2329</Words>
  <Characters>13279</Characters>
  <Application>Microsoft Office Word</Application>
  <DocSecurity>0</DocSecurity>
  <Lines>110</Lines>
  <Paragraphs>31</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15577</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caterina esposito</cp:lastModifiedBy>
  <cp:revision>2</cp:revision>
  <cp:lastPrinted>2011-06-01T05:27:00Z</cp:lastPrinted>
  <dcterms:created xsi:type="dcterms:W3CDTF">2023-01-04T09:17:00Z</dcterms:created>
  <dcterms:modified xsi:type="dcterms:W3CDTF">2023-01-04T09:17:00Z</dcterms:modified>
</cp:coreProperties>
</file>