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3688D7" w14:textId="6E0E8A79" w:rsidR="00D474E8" w:rsidRDefault="00D474E8">
      <w:pPr>
        <w:spacing w:after="0" w:line="240" w:lineRule="auto"/>
        <w:rPr>
          <w:b/>
          <w:bCs/>
        </w:rPr>
      </w:pPr>
    </w:p>
    <w:p w14:paraId="6E7334A9" w14:textId="2ACF77E0" w:rsidR="00735733" w:rsidRDefault="00D0032A" w:rsidP="00735733">
      <w:pPr>
        <w:spacing w:after="0" w:line="360" w:lineRule="auto"/>
        <w:jc w:val="center"/>
        <w:rPr>
          <w:b/>
          <w:bCs/>
        </w:rPr>
      </w:pPr>
      <w:r w:rsidRPr="00735733">
        <w:rPr>
          <w:b/>
          <w:bCs/>
          <w:noProof/>
          <w:lang w:val="nb"/>
        </w:rPr>
        <w:drawing>
          <wp:anchor distT="0" distB="0" distL="114300" distR="114300" simplePos="0" relativeHeight="251658752" behindDoc="1" locked="0" layoutInCell="1" allowOverlap="1" wp14:anchorId="1EF792B1" wp14:editId="072DFCF6">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3872" behindDoc="1" locked="0" layoutInCell="1" allowOverlap="1" wp14:anchorId="795BE645" wp14:editId="4903A730">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1824" behindDoc="1" locked="0" layoutInCell="1" allowOverlap="1" wp14:anchorId="1D70DEA0" wp14:editId="4F03E37A">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0800" behindDoc="1" locked="0" layoutInCell="1" allowOverlap="1" wp14:anchorId="7E0454C2" wp14:editId="4FBB26DB">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59776" behindDoc="1" locked="0" layoutInCell="1" allowOverlap="1" wp14:anchorId="6B7503A7" wp14:editId="6DEFF242">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354BD307" w14:textId="1334BCF4" w:rsidR="00735733" w:rsidRDefault="00735733" w:rsidP="00735733">
      <w:pPr>
        <w:spacing w:after="0" w:line="360" w:lineRule="auto"/>
        <w:jc w:val="center"/>
        <w:rPr>
          <w:b/>
          <w:bCs/>
        </w:rPr>
      </w:pPr>
      <w:r w:rsidRPr="00735733">
        <w:rPr>
          <w:noProof/>
        </w:rPr>
        <w:t xml:space="preserve"> </w:t>
      </w:r>
    </w:p>
    <w:p w14:paraId="40735093" w14:textId="6BD43A30" w:rsidR="00735733" w:rsidRDefault="00735733" w:rsidP="00735733">
      <w:pPr>
        <w:spacing w:after="0" w:line="360" w:lineRule="auto"/>
        <w:jc w:val="center"/>
        <w:rPr>
          <w:b/>
          <w:bCs/>
        </w:rPr>
      </w:pPr>
      <w:r w:rsidRPr="00735733">
        <w:rPr>
          <w:b/>
          <w:bCs/>
          <w:noProof/>
          <w:lang w:val="nb"/>
        </w:rPr>
        <w:drawing>
          <wp:anchor distT="0" distB="0" distL="114300" distR="114300" simplePos="0" relativeHeight="251662848" behindDoc="1" locked="0" layoutInCell="1" allowOverlap="1" wp14:anchorId="303D07BC" wp14:editId="56E086DC">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599A313C" w14:textId="7E48E341" w:rsidR="00735733" w:rsidRDefault="00735733" w:rsidP="00735733">
      <w:pPr>
        <w:spacing w:after="0" w:line="360" w:lineRule="auto"/>
        <w:rPr>
          <w:b/>
          <w:bCs/>
        </w:rPr>
      </w:pPr>
    </w:p>
    <w:p w14:paraId="3C67FDDD" w14:textId="77777777" w:rsidR="00735733" w:rsidRDefault="00735733" w:rsidP="00735733">
      <w:pPr>
        <w:spacing w:after="0" w:line="360" w:lineRule="auto"/>
        <w:jc w:val="center"/>
        <w:rPr>
          <w:b/>
          <w:bCs/>
        </w:rPr>
      </w:pPr>
    </w:p>
    <w:p w14:paraId="44FCA8AF" w14:textId="71E67204" w:rsidR="001042B9" w:rsidRDefault="00F17EBA" w:rsidP="00735733">
      <w:pPr>
        <w:spacing w:after="0" w:line="360" w:lineRule="auto"/>
        <w:jc w:val="center"/>
        <w:rPr>
          <w:b/>
          <w:bCs/>
        </w:rPr>
      </w:pPr>
      <w:r>
        <w:rPr>
          <w:b/>
          <w:bCs/>
          <w:lang w:val="nb"/>
        </w:rPr>
        <w:t>NOBODY WILL BE LEFT BEHIND</w:t>
      </w:r>
    </w:p>
    <w:p w14:paraId="6AB75147" w14:textId="77777777" w:rsidR="00C51C56" w:rsidRDefault="00C51C56" w:rsidP="00C51C56">
      <w:pPr>
        <w:spacing w:after="0" w:line="240" w:lineRule="auto"/>
        <w:jc w:val="center"/>
        <w:rPr>
          <w:rFonts w:ascii="Verdana" w:hAnsi="Verdana"/>
          <w:b/>
          <w:sz w:val="32"/>
          <w:szCs w:val="32"/>
          <w:lang w:val="en-US"/>
        </w:rPr>
      </w:pPr>
      <w:r>
        <w:rPr>
          <w:b/>
          <w:sz w:val="32"/>
          <w:szCs w:val="32"/>
          <w:lang w:val="nb"/>
        </w:rPr>
        <w:t>Demokratisk/ borgerlig medborgerskap</w:t>
      </w:r>
    </w:p>
    <w:p w14:paraId="6EFCEADC" w14:textId="77777777" w:rsidR="00C51C56" w:rsidRDefault="00C51C56" w:rsidP="00C51C56">
      <w:pPr>
        <w:spacing w:after="0" w:line="360" w:lineRule="auto"/>
        <w:jc w:val="center"/>
        <w:rPr>
          <w:b/>
          <w:bCs/>
          <w:sz w:val="28"/>
          <w:szCs w:val="28"/>
        </w:rPr>
      </w:pPr>
      <w:r>
        <w:rPr>
          <w:b/>
          <w:bCs/>
          <w:sz w:val="28"/>
          <w:szCs w:val="28"/>
        </w:rPr>
        <w:t xml:space="preserve"> </w:t>
      </w:r>
    </w:p>
    <w:p w14:paraId="3B0B687B" w14:textId="66D75C4D" w:rsidR="00DE235F" w:rsidRDefault="00C51C56" w:rsidP="00C51C56">
      <w:pPr>
        <w:spacing w:after="0" w:line="360" w:lineRule="auto"/>
        <w:jc w:val="center"/>
        <w:rPr>
          <w:b/>
          <w:bCs/>
          <w:sz w:val="28"/>
          <w:szCs w:val="28"/>
        </w:rPr>
      </w:pPr>
      <w:r>
        <w:rPr>
          <w:lang w:val="nb"/>
        </w:rPr>
        <w:t>INNFØRING I KJERNEKOMPETANSE FOR DEMOKRATISK MEDBORGERSKAP</w:t>
      </w:r>
    </w:p>
    <w:p w14:paraId="69989CBD" w14:textId="34398487" w:rsidR="00DE235F" w:rsidRPr="00DE235F" w:rsidRDefault="00DE235F" w:rsidP="00DE235F">
      <w:pPr>
        <w:spacing w:after="0" w:line="360" w:lineRule="auto"/>
        <w:jc w:val="center"/>
        <w:rPr>
          <w:b/>
          <w:bCs/>
          <w:sz w:val="28"/>
          <w:szCs w:val="28"/>
        </w:rPr>
      </w:pPr>
      <w:r>
        <w:rPr>
          <w:b/>
          <w:bCs/>
          <w:sz w:val="28"/>
          <w:szCs w:val="28"/>
          <w:lang w:val="nb"/>
        </w:rPr>
        <w:t xml:space="preserve">UTVIKLET AV </w:t>
      </w:r>
      <w:r w:rsidR="00C51C56">
        <w:rPr>
          <w:b/>
          <w:sz w:val="24"/>
          <w:szCs w:val="24"/>
          <w:lang w:val="nb"/>
        </w:rPr>
        <w:t>Utena 'Saulė' Gymnasium</w:t>
      </w:r>
    </w:p>
    <w:p w14:paraId="04B7574D" w14:textId="77777777" w:rsidR="00DE235F" w:rsidRPr="00735733" w:rsidRDefault="00DE235F" w:rsidP="00735733">
      <w:pPr>
        <w:spacing w:after="0" w:line="360" w:lineRule="auto"/>
        <w:jc w:val="center"/>
        <w:rPr>
          <w:b/>
          <w:bCs/>
        </w:rPr>
      </w:pPr>
    </w:p>
    <w:p w14:paraId="2BE00E14" w14:textId="0408F5DD" w:rsidR="00F35B42" w:rsidRDefault="00DE235F" w:rsidP="001042B9">
      <w:pPr>
        <w:spacing w:after="0" w:line="360" w:lineRule="auto"/>
        <w:rPr>
          <w:b/>
          <w:bCs/>
        </w:rPr>
      </w:pPr>
      <w:r>
        <w:rPr>
          <w:b/>
          <w:bCs/>
          <w:lang w:val="nb"/>
        </w:rPr>
        <w:t>SAMMENDRAG AV UNDERENHETEN</w:t>
      </w:r>
    </w:p>
    <w:p w14:paraId="66CCD0E3" w14:textId="13DB9ED3" w:rsidR="00DE235F" w:rsidRDefault="00326135" w:rsidP="0017782B">
      <w:pPr>
        <w:spacing w:after="0" w:line="360" w:lineRule="auto"/>
      </w:pPr>
      <w:r>
        <w:rPr>
          <w:lang w:val="nb"/>
        </w:rPr>
        <w:t xml:space="preserve">I løpet av underenheten vil elevene </w:t>
      </w:r>
      <w:r w:rsidRPr="00326135">
        <w:rPr>
          <w:lang w:val="nb"/>
        </w:rPr>
        <w:t>bli introdusert til de viktigste konkurrerende</w:t>
      </w:r>
      <w:r>
        <w:rPr>
          <w:lang w:val="nb"/>
        </w:rPr>
        <w:t>cies for demokratisk medborgerskap:</w:t>
      </w:r>
      <w:r w:rsidRPr="00326135">
        <w:rPr>
          <w:lang w:val="nb"/>
        </w:rPr>
        <w:t xml:space="preserve"> Verdier. Holdninger. Ferdigheter. Kunnskap. Verdier vil være hovedfokus for emnet. </w:t>
      </w:r>
    </w:p>
    <w:p w14:paraId="04BC1831" w14:textId="77777777" w:rsidR="00CC3BF9" w:rsidRDefault="00CC3BF9" w:rsidP="001042B9">
      <w:pPr>
        <w:spacing w:after="0" w:line="360" w:lineRule="auto"/>
      </w:pPr>
    </w:p>
    <w:p w14:paraId="24A478EF" w14:textId="3EF8D2A3" w:rsidR="00DE235F" w:rsidRDefault="00CC3BF9" w:rsidP="001042B9">
      <w:pPr>
        <w:spacing w:after="0" w:line="360" w:lineRule="auto"/>
        <w:rPr>
          <w:b/>
        </w:rPr>
      </w:pPr>
      <w:r w:rsidRPr="00CC3BF9">
        <w:rPr>
          <w:b/>
          <w:lang w:val="nb"/>
        </w:rPr>
        <w:t>INNHOLDSFORTEGNELSE</w:t>
      </w:r>
    </w:p>
    <w:p w14:paraId="26BB54FE" w14:textId="1CF9E9EB" w:rsidR="00CC3BF9" w:rsidRPr="009958F0" w:rsidRDefault="00A65679" w:rsidP="00CC3BF9">
      <w:pPr>
        <w:spacing w:after="0" w:line="360" w:lineRule="auto"/>
      </w:pPr>
      <w:r w:rsidRPr="009958F0">
        <w:rPr>
          <w:lang w:val="nb"/>
        </w:rPr>
        <w:t>HVA ER EN KOMPETANSE?.................................................................... 2</w:t>
      </w:r>
      <w:r w:rsidRPr="009958F0">
        <w:rPr>
          <w:lang w:val="nb"/>
        </w:rPr>
        <w:tab/>
      </w:r>
      <w:r w:rsidRPr="009958F0">
        <w:rPr>
          <w:lang w:val="nb"/>
        </w:rPr>
        <w:tab/>
      </w:r>
      <w:r w:rsidR="00CC3BF9" w:rsidRPr="009958F0">
        <w:rPr>
          <w:lang w:val="nb"/>
        </w:rPr>
        <w:tab/>
      </w:r>
      <w:r w:rsidR="00CC3BF9" w:rsidRPr="009958F0">
        <w:rPr>
          <w:lang w:val="nb"/>
        </w:rPr>
        <w:tab/>
      </w:r>
    </w:p>
    <w:p w14:paraId="7BB867D1" w14:textId="53E665E4" w:rsidR="00CC3BF9" w:rsidRPr="009958F0" w:rsidRDefault="00A65679" w:rsidP="00CC3BF9">
      <w:pPr>
        <w:spacing w:after="0" w:line="360" w:lineRule="auto"/>
      </w:pPr>
      <w:r w:rsidRPr="009958F0">
        <w:rPr>
          <w:lang w:val="nb"/>
        </w:rPr>
        <w:t>ØNSKER DU Å GJØRE EN FORSKJELL?.................................................................... 3</w:t>
      </w:r>
      <w:r w:rsidR="00CC3BF9" w:rsidRPr="009958F0">
        <w:rPr>
          <w:lang w:val="nb"/>
        </w:rPr>
        <w:tab/>
      </w:r>
      <w:r w:rsidR="00CC3BF9" w:rsidRPr="009958F0">
        <w:rPr>
          <w:lang w:val="nb"/>
        </w:rPr>
        <w:tab/>
      </w:r>
    </w:p>
    <w:p w14:paraId="6C73AB11" w14:textId="387474D0" w:rsidR="00CC3BF9" w:rsidRPr="009958F0" w:rsidRDefault="006E3B34" w:rsidP="00CC3BF9">
      <w:pPr>
        <w:spacing w:after="0" w:line="360" w:lineRule="auto"/>
      </w:pPr>
      <w:r w:rsidRPr="009958F0">
        <w:rPr>
          <w:lang w:val="nb"/>
        </w:rPr>
        <w:t>VERDIER.................................................................... 5</w:t>
      </w:r>
      <w:r w:rsidR="009958F0">
        <w:rPr>
          <w:lang w:val="nb"/>
        </w:rPr>
        <w:tab/>
      </w:r>
      <w:r w:rsidRPr="009958F0">
        <w:rPr>
          <w:lang w:val="nb"/>
        </w:rPr>
        <w:tab/>
      </w:r>
      <w:r w:rsidRPr="009958F0">
        <w:rPr>
          <w:lang w:val="nb"/>
        </w:rPr>
        <w:tab/>
      </w:r>
      <w:r w:rsidRPr="009958F0">
        <w:rPr>
          <w:lang w:val="nb"/>
        </w:rPr>
        <w:tab/>
      </w:r>
      <w:r w:rsidRPr="009958F0">
        <w:rPr>
          <w:lang w:val="nb"/>
        </w:rPr>
        <w:tab/>
      </w:r>
      <w:r w:rsidR="00CC3BF9" w:rsidRPr="009958F0">
        <w:rPr>
          <w:lang w:val="nb"/>
        </w:rPr>
        <w:tab/>
      </w:r>
      <w:r w:rsidR="00CC3BF9" w:rsidRPr="009958F0">
        <w:rPr>
          <w:lang w:val="nb"/>
        </w:rPr>
        <w:tab/>
      </w:r>
    </w:p>
    <w:p w14:paraId="2C76ABFB" w14:textId="6A380865" w:rsidR="00CC3BF9" w:rsidRPr="009958F0" w:rsidRDefault="00674E2D" w:rsidP="00CC3BF9">
      <w:pPr>
        <w:spacing w:after="0" w:line="360" w:lineRule="auto"/>
      </w:pPr>
      <w:r w:rsidRPr="009958F0">
        <w:rPr>
          <w:lang w:val="nb"/>
        </w:rPr>
        <w:t>TYPER BORGERE ................................ 8</w:t>
      </w:r>
      <w:r w:rsidRPr="009958F0">
        <w:rPr>
          <w:lang w:val="nb"/>
        </w:rPr>
        <w:tab/>
      </w:r>
      <w:r w:rsidRPr="009958F0">
        <w:rPr>
          <w:lang w:val="nb"/>
        </w:rPr>
        <w:tab/>
      </w:r>
      <w:r w:rsidRPr="009958F0">
        <w:rPr>
          <w:lang w:val="nb"/>
        </w:rPr>
        <w:tab/>
      </w:r>
      <w:r w:rsidRPr="009958F0">
        <w:rPr>
          <w:lang w:val="nb"/>
        </w:rPr>
        <w:tab/>
      </w:r>
      <w:r w:rsidR="00CC3BF9" w:rsidRPr="009958F0">
        <w:rPr>
          <w:lang w:val="nb"/>
        </w:rPr>
        <w:tab/>
      </w:r>
    </w:p>
    <w:p w14:paraId="2C5F5C4B" w14:textId="66B23324" w:rsidR="00275E5C" w:rsidRPr="009958F0" w:rsidRDefault="00AA0226" w:rsidP="00CC3BF9">
      <w:pPr>
        <w:spacing w:after="0" w:line="360" w:lineRule="auto"/>
      </w:pPr>
      <w:r w:rsidRPr="009958F0">
        <w:rPr>
          <w:lang w:val="nb"/>
        </w:rPr>
        <w:t xml:space="preserve">KOMPETANSE SOM TRENGS FOR Å UTFØRE EFFEKTIVT SOM BORGERE </w:t>
      </w:r>
      <w:r w:rsidR="009958F0">
        <w:rPr>
          <w:lang w:val="nb"/>
        </w:rPr>
        <w:t>.</w:t>
      </w:r>
      <w:r>
        <w:rPr>
          <w:lang w:val="nb"/>
        </w:rPr>
        <w:t xml:space="preserve"> </w:t>
      </w:r>
      <w:r w:rsidRPr="009958F0">
        <w:rPr>
          <w:lang w:val="nb"/>
        </w:rPr>
        <w:t>.............................................. 11</w:t>
      </w:r>
    </w:p>
    <w:p w14:paraId="2E359EEA" w14:textId="0C7DEAC3" w:rsidR="00CC3BF9" w:rsidRPr="009958F0" w:rsidRDefault="00CC3BF9" w:rsidP="00CC3BF9">
      <w:pPr>
        <w:spacing w:after="0" w:line="360" w:lineRule="auto"/>
      </w:pPr>
      <w:r w:rsidRPr="009958F0">
        <w:rPr>
          <w:lang w:val="nb"/>
        </w:rPr>
        <w:t>TEST DIN KNOWLE</w:t>
      </w:r>
      <w:r w:rsidR="009958F0">
        <w:rPr>
          <w:lang w:val="nb"/>
        </w:rPr>
        <w:t xml:space="preserve">DGE </w:t>
      </w:r>
      <w:r w:rsidR="009958F0">
        <w:rPr>
          <w:lang w:val="nb"/>
        </w:rPr>
        <w:tab/>
      </w:r>
      <w:r w:rsidR="009958F0">
        <w:rPr>
          <w:lang w:val="nb"/>
        </w:rPr>
        <w:tab/>
      </w:r>
      <w:r w:rsidR="009958F0">
        <w:rPr>
          <w:lang w:val="nb"/>
        </w:rPr>
        <w:tab/>
      </w:r>
      <w:r w:rsidR="009958F0">
        <w:rPr>
          <w:lang w:val="nb"/>
        </w:rPr>
        <w:tab/>
      </w:r>
      <w:r w:rsidR="009958F0">
        <w:rPr>
          <w:lang w:val="nb"/>
        </w:rPr>
        <w:tab/>
        <w:t>.............................</w:t>
      </w:r>
      <w:r>
        <w:rPr>
          <w:lang w:val="nb"/>
        </w:rPr>
        <w:t xml:space="preserve"> </w:t>
      </w:r>
      <w:r w:rsidRPr="009958F0">
        <w:rPr>
          <w:lang w:val="nb"/>
        </w:rPr>
        <w:t>13</w:t>
      </w:r>
    </w:p>
    <w:p w14:paraId="5A1E551E" w14:textId="0BE95763" w:rsidR="00CC3BF9" w:rsidRPr="009958F0" w:rsidRDefault="00CC3BF9" w:rsidP="00CC3BF9">
      <w:pPr>
        <w:spacing w:after="0" w:line="360" w:lineRule="auto"/>
      </w:pPr>
      <w:r w:rsidRPr="009958F0">
        <w:rPr>
          <w:lang w:val="nb"/>
        </w:rPr>
        <w:t xml:space="preserve">SVAR NØKLER </w:t>
      </w:r>
      <w:r w:rsidR="009958F0">
        <w:rPr>
          <w:lang w:val="nb"/>
        </w:rPr>
        <w:tab/>
      </w:r>
      <w:r w:rsidR="009958F0">
        <w:rPr>
          <w:lang w:val="nb"/>
        </w:rPr>
        <w:tab/>
      </w:r>
      <w:r w:rsidR="009958F0">
        <w:rPr>
          <w:lang w:val="nb"/>
        </w:rPr>
        <w:tab/>
      </w:r>
      <w:r w:rsidR="009958F0">
        <w:rPr>
          <w:lang w:val="nb"/>
        </w:rPr>
        <w:tab/>
      </w:r>
      <w:r w:rsidR="009958F0">
        <w:rPr>
          <w:lang w:val="nb"/>
        </w:rPr>
        <w:tab/>
      </w:r>
      <w:r w:rsidR="009958F0">
        <w:rPr>
          <w:lang w:val="nb"/>
        </w:rPr>
        <w:tab/>
      </w:r>
      <w:r w:rsidR="009958F0">
        <w:rPr>
          <w:lang w:val="nb"/>
        </w:rPr>
        <w:tab/>
        <w:t>................................</w:t>
      </w:r>
      <w:r>
        <w:rPr>
          <w:lang w:val="nb"/>
        </w:rPr>
        <w:t xml:space="preserve"> </w:t>
      </w:r>
      <w:r w:rsidRPr="009958F0">
        <w:rPr>
          <w:lang w:val="nb"/>
        </w:rPr>
        <w:t>14</w:t>
      </w:r>
    </w:p>
    <w:p w14:paraId="6AB591F3" w14:textId="140167EC" w:rsidR="00CC3BF9" w:rsidRPr="009958F0" w:rsidRDefault="00CC3BF9" w:rsidP="00CC3BF9">
      <w:pPr>
        <w:spacing w:after="0" w:line="360" w:lineRule="auto"/>
      </w:pPr>
      <w:r w:rsidRPr="009958F0">
        <w:rPr>
          <w:lang w:val="nb"/>
        </w:rPr>
        <w:t>REFERANSER</w:t>
      </w:r>
      <w:r w:rsidR="009958F0">
        <w:rPr>
          <w:lang w:val="nb"/>
        </w:rPr>
        <w:tab/>
      </w:r>
      <w:r w:rsidR="009958F0">
        <w:rPr>
          <w:lang w:val="nb"/>
        </w:rPr>
        <w:tab/>
      </w:r>
      <w:r w:rsidR="009958F0">
        <w:rPr>
          <w:lang w:val="nb"/>
        </w:rPr>
        <w:tab/>
      </w:r>
      <w:r w:rsidR="009958F0">
        <w:rPr>
          <w:lang w:val="nb"/>
        </w:rPr>
        <w:tab/>
      </w:r>
      <w:r w:rsidR="009958F0">
        <w:rPr>
          <w:lang w:val="nb"/>
        </w:rPr>
        <w:tab/>
      </w:r>
      <w:r w:rsidR="009958F0">
        <w:rPr>
          <w:lang w:val="nb"/>
        </w:rPr>
        <w:tab/>
      </w:r>
      <w:r w:rsidR="009958F0">
        <w:rPr>
          <w:lang w:val="nb"/>
        </w:rPr>
        <w:tab/>
        <w:t>...................................</w:t>
      </w:r>
      <w:r>
        <w:rPr>
          <w:lang w:val="nb"/>
        </w:rPr>
        <w:t xml:space="preserve"> </w:t>
      </w:r>
      <w:r w:rsidRPr="009958F0">
        <w:rPr>
          <w:lang w:val="nb"/>
        </w:rPr>
        <w:t>14</w:t>
      </w:r>
    </w:p>
    <w:p w14:paraId="4CE1CD62" w14:textId="563BBF4E" w:rsidR="00606FEA" w:rsidRDefault="00606FEA" w:rsidP="003A5384">
      <w:pPr>
        <w:spacing w:after="0" w:line="360" w:lineRule="auto"/>
      </w:pPr>
    </w:p>
    <w:tbl>
      <w:tblPr>
        <w:tblW w:w="10490"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3"/>
        <w:gridCol w:w="8897"/>
      </w:tblGrid>
      <w:tr w:rsidR="00606FEA" w:rsidRPr="008418C3" w14:paraId="2CDE458B" w14:textId="77777777" w:rsidTr="00930575">
        <w:tc>
          <w:tcPr>
            <w:tcW w:w="1593" w:type="dxa"/>
            <w:tcBorders>
              <w:top w:val="nil"/>
              <w:left w:val="nil"/>
              <w:bottom w:val="nil"/>
              <w:right w:val="nil"/>
            </w:tcBorders>
            <w:shd w:val="clear" w:color="auto" w:fill="auto"/>
          </w:tcPr>
          <w:p w14:paraId="6E054710" w14:textId="2DB7CC09" w:rsidR="00606FEA" w:rsidRDefault="00606FEA" w:rsidP="00471C58">
            <w:pPr>
              <w:spacing w:after="0" w:line="360" w:lineRule="auto"/>
              <w:rPr>
                <w:rFonts w:eastAsia="Times New Roman"/>
                <w:color w:val="000000"/>
                <w:lang w:val="en-GB" w:eastAsia="it-IT"/>
              </w:rPr>
            </w:pPr>
            <w:r>
              <w:rPr>
                <w:b/>
                <w:color w:val="000000"/>
                <w:lang w:val="nb" w:eastAsia="it-IT"/>
              </w:rPr>
              <w:t>EMNE 4</w:t>
            </w:r>
            <w:r w:rsidRPr="008F5AF2">
              <w:rPr>
                <w:b/>
                <w:color w:val="000000"/>
                <w:lang w:val="nb" w:eastAsia="it-IT"/>
              </w:rPr>
              <w:t>:</w:t>
            </w:r>
          </w:p>
          <w:p w14:paraId="5B8430F1" w14:textId="77777777" w:rsidR="00606FEA" w:rsidRPr="007B3801" w:rsidRDefault="00606FEA" w:rsidP="00471C58">
            <w:pPr>
              <w:spacing w:after="0" w:line="360" w:lineRule="auto"/>
              <w:rPr>
                <w:rFonts w:eastAsia="Times New Roman"/>
                <w:color w:val="000000"/>
                <w:lang w:val="en-GB" w:eastAsia="it-IT"/>
              </w:rPr>
            </w:pPr>
            <w:r>
              <w:rPr>
                <w:lang w:val="nb"/>
              </w:rPr>
              <w:t>Introduksjon til kjernekompetanse for demokratisk medborgerskap</w:t>
            </w:r>
          </w:p>
        </w:tc>
        <w:tc>
          <w:tcPr>
            <w:tcW w:w="8897" w:type="dxa"/>
            <w:tcBorders>
              <w:top w:val="nil"/>
              <w:left w:val="nil"/>
              <w:bottom w:val="nil"/>
              <w:right w:val="nil"/>
            </w:tcBorders>
            <w:shd w:val="clear" w:color="auto" w:fill="auto"/>
          </w:tcPr>
          <w:p w14:paraId="2C21D823" w14:textId="4DC180F2" w:rsidR="00E03AA5" w:rsidRPr="00DD1583" w:rsidRDefault="00E03AA5" w:rsidP="00DD1583">
            <w:pPr>
              <w:tabs>
                <w:tab w:val="left" w:pos="2211"/>
              </w:tabs>
              <w:spacing w:after="0" w:line="360" w:lineRule="auto"/>
              <w:jc w:val="both"/>
              <w:rPr>
                <w:color w:val="00B050"/>
              </w:rPr>
            </w:pPr>
            <w:r w:rsidRPr="00D67386">
              <w:rPr>
                <w:b/>
                <w:color w:val="000000" w:themeColor="text1"/>
                <w:lang w:val="nb"/>
              </w:rPr>
              <w:t>Hva er en kompetanse? En kompetanse</w:t>
            </w:r>
            <w:r w:rsidRPr="00D67386">
              <w:rPr>
                <w:color w:val="000000" w:themeColor="text1"/>
                <w:lang w:val="nb"/>
              </w:rPr>
              <w:t xml:space="preserve"> er en kapasitet, et potensial og evnen eller middelet til å engasjere seg i et fenomen. Det refererer til en kompleks kombinasjon av kunnskap, ferdigheter, forståelser, verdier, holdninger og ønske som fører til effektiv, legemliggjort menneskelig handling i et bestemt domene. Prestasjon på jobb, i personlige forhold eller i det sivile samfunn er basert på en kombinasjon av denne kunnskapen med ferdigheter, verdier, holdninger, ønsker og motivasjon og dens anvendelse i en bestemt menneskelig setting på et bestemt tidspunkt i en bane i tid. Kompetanse innebærer asense av handlefrihet, handling og </w:t>
            </w:r>
            <w:r w:rsidRPr="00D67386">
              <w:rPr>
                <w:b/>
                <w:color w:val="000000" w:themeColor="text1"/>
                <w:lang w:val="nb"/>
              </w:rPr>
              <w:t>verdi.</w:t>
            </w:r>
            <w:r>
              <w:rPr>
                <w:lang w:val="nb"/>
              </w:rPr>
              <w:t xml:space="preserve"> </w:t>
            </w:r>
            <w:r w:rsidR="00C02A16" w:rsidRPr="00D67386">
              <w:rPr>
                <w:color w:val="000000" w:themeColor="text1"/>
                <w:lang w:val="nb"/>
              </w:rPr>
              <w:t xml:space="preserve"> Ifølge Audigier, "... </w:t>
            </w:r>
            <w:r w:rsidR="00C02A16" w:rsidRPr="00D67386">
              <w:rPr>
                <w:color w:val="000000" w:themeColor="text1"/>
                <w:lang w:val="nb"/>
              </w:rPr>
              <w:lastRenderedPageBreak/>
              <w:t>kjernekompetansene knyttet til demokratisk er de som kreves av konstruksjonen av en fri og autonom person, klar over hans rettigheter og plikter i et samfunn der makten til å etablere loven, dvs. reglene for samfunnslivet som definerer rammen der friheten til hver utøves, og hvor utnevnelsen og kontrollen av folket som utøver denne makten er under tilsyn av alle borgere ".</w:t>
            </w:r>
            <w:r>
              <w:rPr>
                <w:lang w:val="nb"/>
              </w:rPr>
              <w:t xml:space="preserve"> </w:t>
            </w:r>
            <w:r w:rsidR="003C6680" w:rsidRPr="00D67386">
              <w:rPr>
                <w:color w:val="000000" w:themeColor="text1"/>
                <w:shd w:val="clear" w:color="auto" w:fill="FCFCFC"/>
                <w:lang w:val="nb"/>
              </w:rPr>
              <w:t xml:space="preserve"> Audigier, F. (2000). </w:t>
            </w:r>
            <w:r>
              <w:rPr>
                <w:lang w:val="nb"/>
              </w:rPr>
              <w:t xml:space="preserve"> </w:t>
            </w:r>
            <w:r w:rsidR="003C6680" w:rsidRPr="00D67386">
              <w:rPr>
                <w:i/>
                <w:iCs/>
                <w:color w:val="000000" w:themeColor="text1"/>
                <w:shd w:val="clear" w:color="auto" w:fill="FCFCFC"/>
                <w:lang w:val="nb"/>
              </w:rPr>
              <w:t>Grunnleggende begreper og kjernekompetanse for utdanning for demokratisk medborgerskap</w:t>
            </w:r>
            <w:r w:rsidR="003C6680" w:rsidRPr="00D67386">
              <w:rPr>
                <w:color w:val="000000" w:themeColor="text1"/>
                <w:shd w:val="clear" w:color="auto" w:fill="FCFCFC"/>
                <w:lang w:val="nb"/>
              </w:rPr>
              <w:t>. Strasbourg: Europarådet</w:t>
            </w:r>
            <w:r w:rsidR="003C6680" w:rsidRPr="002E2526">
              <w:rPr>
                <w:color w:val="00B050"/>
                <w:shd w:val="clear" w:color="auto" w:fill="FCFCFC"/>
                <w:lang w:val="nb"/>
              </w:rPr>
              <w:t xml:space="preserve">. </w:t>
            </w:r>
            <w:r>
              <w:rPr>
                <w:lang w:val="nb"/>
              </w:rPr>
              <w:t xml:space="preserve"> </w:t>
            </w:r>
            <w:hyperlink r:id="rId13" w:history="1">
              <w:r w:rsidR="003C6680" w:rsidRPr="00D814FA">
                <w:rPr>
                  <w:rStyle w:val="Hyperlink"/>
                  <w:shd w:val="clear" w:color="auto" w:fill="FCFCFC"/>
                  <w:lang w:val="nb"/>
                </w:rPr>
                <w:t>https://link.springer.com/chapter/10.1007/978-94-6209-172-6_4</w:t>
              </w:r>
            </w:hyperlink>
          </w:p>
          <w:p w14:paraId="7E00A579" w14:textId="77777777" w:rsidR="003C6680" w:rsidRPr="003C6680" w:rsidRDefault="003C6680" w:rsidP="003C6680">
            <w:pPr>
              <w:tabs>
                <w:tab w:val="left" w:pos="2211"/>
              </w:tabs>
              <w:spacing w:after="0" w:line="360" w:lineRule="auto"/>
              <w:rPr>
                <w:rFonts w:asciiTheme="minorHAnsi" w:hAnsiTheme="minorHAnsi" w:cstheme="minorHAnsi"/>
              </w:rPr>
            </w:pPr>
          </w:p>
          <w:p w14:paraId="23B26DB0" w14:textId="77777777" w:rsidR="006F7A78" w:rsidRPr="00C02A16" w:rsidRDefault="006F7A78" w:rsidP="00C02A16">
            <w:pPr>
              <w:tabs>
                <w:tab w:val="left" w:pos="2211"/>
              </w:tabs>
              <w:spacing w:after="0" w:line="360" w:lineRule="auto"/>
            </w:pPr>
          </w:p>
          <w:p w14:paraId="42500236" w14:textId="77777777" w:rsidR="00DD1583" w:rsidRDefault="00DD1583" w:rsidP="0017782B">
            <w:pPr>
              <w:tabs>
                <w:tab w:val="left" w:pos="2211"/>
              </w:tabs>
              <w:spacing w:after="0" w:line="360" w:lineRule="auto"/>
              <w:jc w:val="both"/>
              <w:rPr>
                <w:b/>
              </w:rPr>
            </w:pPr>
          </w:p>
          <w:p w14:paraId="07D3134E" w14:textId="13099D67" w:rsidR="0011324B" w:rsidRPr="0011324B" w:rsidRDefault="009C267D" w:rsidP="0011324B">
            <w:pPr>
              <w:tabs>
                <w:tab w:val="left" w:pos="2211"/>
              </w:tabs>
              <w:spacing w:after="0" w:line="360" w:lineRule="auto"/>
              <w:jc w:val="both"/>
            </w:pPr>
            <w:r>
              <w:rPr>
                <w:b/>
                <w:lang w:val="nb"/>
              </w:rPr>
              <w:t>"</w:t>
            </w:r>
            <w:r w:rsidR="0011324B" w:rsidRPr="0011324B">
              <w:rPr>
                <w:b/>
                <w:lang w:val="nb"/>
              </w:rPr>
              <w:t xml:space="preserve">Verdi </w:t>
            </w:r>
            <w:r w:rsidR="0011324B" w:rsidRPr="0011324B">
              <w:rPr>
                <w:lang w:val="nb"/>
              </w:rPr>
              <w:t>er det som er viktig for en person eller et samfunn, det som verdsettes fra et moralsk synspunkt og oppfyller behovene til en person eller et samfunn.</w:t>
            </w:r>
          </w:p>
          <w:p w14:paraId="4798456B" w14:textId="30810370" w:rsidR="0011324B" w:rsidRPr="0011324B" w:rsidRDefault="0011324B" w:rsidP="0011324B">
            <w:pPr>
              <w:tabs>
                <w:tab w:val="left" w:pos="2211"/>
              </w:tabs>
              <w:spacing w:after="0" w:line="360" w:lineRule="auto"/>
              <w:jc w:val="both"/>
            </w:pPr>
            <w:r w:rsidRPr="0011324B">
              <w:rPr>
                <w:lang w:val="nb"/>
              </w:rPr>
              <w:t>Verdier er normer og tro. De kan både forene mennesker og splitte dem. Verdier videreføres til generasjoner i lokalsamfunnet. Mange av dem er felles for alle kulturer - frihet, fred, helse og kjærlighet. Verdier dannes vanligvis i familien og senere i skolen. De er påvirket av religion og media. Menneskelige verdier endres ofte med alderen. Etter å ha overtatt sine verdier fra sine foreldre, endrer barna sine holdninger til dem og oppdager nye verdier. Det er sant at når de modnes, vender de tilbake til verdiene gitt av foreldrene sine og gir dem senere videre til barna sine. Selvfølgelig kan ungdommens verdier også bli verdsatt.</w:t>
            </w:r>
          </w:p>
          <w:p w14:paraId="37ABE88C" w14:textId="4C141A66" w:rsidR="0011324B" w:rsidRPr="0011324B" w:rsidRDefault="0011324B" w:rsidP="0011324B">
            <w:pPr>
              <w:tabs>
                <w:tab w:val="left" w:pos="2211"/>
              </w:tabs>
              <w:spacing w:after="0" w:line="360" w:lineRule="auto"/>
              <w:jc w:val="both"/>
            </w:pPr>
            <w:r w:rsidRPr="0011324B">
              <w:rPr>
                <w:lang w:val="nb"/>
              </w:rPr>
              <w:t>Når vi leser i avisene om misbrukte barn eller kvinner, når barn håner hverandre, når eldre mennesker skader yngre, så oppstår spørsmålet om hvilke verdier de følger. Det kan sies at vold er et verdensomspennende fenomen. Det brukes til å skremme, forakte og fornærme. Vi vet ikke hvor mange barn som blir psykisk misbrukt hver dag, hvor mange som lever i konstant frykt for i morgen, mistillit ikke bare venner, men også deres kjære. Barn som har opplevd vold føler seg utrygge, har mindre utdanning eller ønsker ikke å gå på skole i det hele tatt, og blir beruset av alkohol eller narkotika.</w:t>
            </w:r>
          </w:p>
          <w:p w14:paraId="48638C6C" w14:textId="3F22FB14" w:rsidR="003D550D" w:rsidRDefault="0011324B" w:rsidP="0011324B">
            <w:pPr>
              <w:tabs>
                <w:tab w:val="left" w:pos="2211"/>
              </w:tabs>
              <w:spacing w:after="0" w:line="360" w:lineRule="auto"/>
              <w:jc w:val="both"/>
            </w:pPr>
            <w:r w:rsidRPr="0011324B">
              <w:rPr>
                <w:lang w:val="nb"/>
              </w:rPr>
              <w:t xml:space="preserve">Blant de mange årsakene til vold kan vi skille ut fattigdom, aggresjon, arbeidsledighet, narkotikamisbruk og TV-programmer som viser grov vold. En av hovedårsakene er imidlertid devalueringen av åndelige verdier. Vi skammer oss stadig mer over å vise medfølelse eller kjærlighet til en neste, lojalitet til en venn, og dyd blir noen ganger betraktet som en feil. </w:t>
            </w:r>
            <w:r w:rsidR="009C267D">
              <w:rPr>
                <w:lang w:val="nb"/>
              </w:rPr>
              <w:t>"</w:t>
            </w:r>
          </w:p>
          <w:p w14:paraId="4C20AFCB" w14:textId="4698BE45" w:rsidR="0011324B" w:rsidRDefault="0011324B" w:rsidP="0011324B">
            <w:pPr>
              <w:tabs>
                <w:tab w:val="left" w:pos="1459"/>
              </w:tabs>
              <w:spacing w:after="0" w:line="240" w:lineRule="auto"/>
              <w:ind w:left="720"/>
              <w:rPr>
                <w:i/>
                <w:lang w:val="lt-LT"/>
              </w:rPr>
            </w:pPr>
            <w:r w:rsidRPr="00615A6C">
              <w:rPr>
                <w:i/>
                <w:lang w:val="nb"/>
              </w:rPr>
              <w:t xml:space="preserve">N. Letukienė, S. Bitlieriūtė, S. Bužinskas. Pilietiškumo pagrindai. IX-X klasei. </w:t>
            </w:r>
          </w:p>
          <w:p w14:paraId="6CC840DE" w14:textId="77777777" w:rsidR="00DF7CE0" w:rsidRPr="00615A6C" w:rsidRDefault="00DF7CE0" w:rsidP="0011324B">
            <w:pPr>
              <w:tabs>
                <w:tab w:val="left" w:pos="1459"/>
              </w:tabs>
              <w:spacing w:after="0" w:line="240" w:lineRule="auto"/>
              <w:ind w:left="720"/>
              <w:rPr>
                <w:i/>
                <w:lang w:val="en-US"/>
              </w:rPr>
            </w:pPr>
          </w:p>
          <w:p w14:paraId="541BDE01" w14:textId="26A30DD7" w:rsidR="0011324B" w:rsidRPr="00DF7CE0" w:rsidRDefault="00DF7CE0" w:rsidP="00DF7CE0">
            <w:pPr>
              <w:tabs>
                <w:tab w:val="left" w:pos="2211"/>
              </w:tabs>
              <w:spacing w:after="0" w:line="360" w:lineRule="auto"/>
              <w:jc w:val="center"/>
              <w:rPr>
                <w:b/>
                <w:color w:val="00B050"/>
              </w:rPr>
            </w:pPr>
            <w:r w:rsidRPr="00DF7CE0">
              <w:rPr>
                <w:b/>
                <w:color w:val="00B050"/>
                <w:lang w:val="nb"/>
              </w:rPr>
              <w:t>ØNSKER DU Å GJØRE EN FORSKJELL?</w:t>
            </w:r>
          </w:p>
          <w:p w14:paraId="3E867FF1" w14:textId="568601D7" w:rsidR="0011324B" w:rsidRPr="006C3935" w:rsidRDefault="006C3935" w:rsidP="006C3935">
            <w:pPr>
              <w:tabs>
                <w:tab w:val="left" w:pos="2211"/>
              </w:tabs>
              <w:spacing w:after="0" w:line="360" w:lineRule="auto"/>
              <w:jc w:val="center"/>
              <w:rPr>
                <w:b/>
              </w:rPr>
            </w:pPr>
            <w:r w:rsidRPr="006C3935">
              <w:rPr>
                <w:b/>
                <w:lang w:val="nb"/>
              </w:rPr>
              <w:t>Har du hørt om</w:t>
            </w:r>
            <w:r w:rsidR="003D0C7A">
              <w:rPr>
                <w:b/>
                <w:lang w:val="nb"/>
              </w:rPr>
              <w:t xml:space="preserve"> følgende</w:t>
            </w:r>
            <w:r w:rsidRPr="006C3935">
              <w:rPr>
                <w:b/>
                <w:lang w:val="nb"/>
              </w:rPr>
              <w:t xml:space="preserve"> verdier?</w:t>
            </w:r>
          </w:p>
          <w:p w14:paraId="4C25A116" w14:textId="15110117" w:rsidR="00606FEA" w:rsidRPr="00FD1327" w:rsidRDefault="00606FEA" w:rsidP="0017782B">
            <w:pPr>
              <w:tabs>
                <w:tab w:val="left" w:pos="2211"/>
              </w:tabs>
              <w:spacing w:after="0" w:line="360" w:lineRule="auto"/>
              <w:jc w:val="both"/>
              <w:rPr>
                <w:u w:val="single"/>
                <w:lang w:val="en-US"/>
              </w:rPr>
            </w:pPr>
            <w:r>
              <w:rPr>
                <w:b/>
                <w:lang w:val="nb"/>
              </w:rPr>
              <w:lastRenderedPageBreak/>
              <w:t>Verdier:</w:t>
            </w:r>
          </w:p>
          <w:p w14:paraId="5AA1B244" w14:textId="3C5E2BBA" w:rsidR="00606FEA" w:rsidRPr="00BE5AA5" w:rsidRDefault="00606FEA" w:rsidP="0017782B">
            <w:pPr>
              <w:spacing w:after="0" w:line="360" w:lineRule="auto"/>
              <w:jc w:val="both"/>
            </w:pPr>
            <w:r w:rsidRPr="00BE5AA5">
              <w:rPr>
                <w:lang w:val="nb"/>
              </w:rPr>
              <w:t>Likestilling, menneskerettigheter og rasjonalitet. Intellektuell frihet, toleranse, solidaritet, uavhengighet og sameksistens, samarbeid, konsultasjon, inkludering, forståelse for og respekt for andre og miljøet. Ansvarlig for beslutninger og ansvarlig for handlinger.</w:t>
            </w:r>
          </w:p>
          <w:p w14:paraId="4EDC0DED" w14:textId="77777777" w:rsidR="002D72B8" w:rsidRDefault="00606FEA" w:rsidP="0017782B">
            <w:pPr>
              <w:spacing w:after="0" w:line="360" w:lineRule="auto"/>
              <w:jc w:val="both"/>
              <w:rPr>
                <w:lang w:val="en"/>
              </w:rPr>
            </w:pPr>
            <w:r w:rsidRPr="0002734C">
              <w:rPr>
                <w:u w:val="single"/>
                <w:lang w:val="nb"/>
              </w:rPr>
              <w:t>Arbeidsform:</w:t>
            </w:r>
            <w:r w:rsidRPr="0002734C">
              <w:rPr>
                <w:lang w:val="nb"/>
              </w:rPr>
              <w:t xml:space="preserve"> individuelt og gruppearbeid. Diskusjon "</w:t>
            </w:r>
            <w:r>
              <w:rPr>
                <w:lang w:val="nb"/>
              </w:rPr>
              <w:t>D</w:t>
            </w:r>
            <w:r w:rsidRPr="0002734C">
              <w:rPr>
                <w:lang w:val="nb"/>
              </w:rPr>
              <w:t xml:space="preserve">emokratiske verdier </w:t>
            </w:r>
            <w:r>
              <w:rPr>
                <w:lang w:val="nb"/>
              </w:rPr>
              <w:t>en</w:t>
            </w:r>
            <w:r w:rsidRPr="0002734C">
              <w:rPr>
                <w:lang w:val="nb"/>
              </w:rPr>
              <w:t>re viktig for meg" eller "Jeg bryr meg ikke om demokratiske verdier"?</w:t>
            </w:r>
            <w:r>
              <w:rPr>
                <w:lang w:val="nb"/>
              </w:rPr>
              <w:t xml:space="preserve"> </w:t>
            </w:r>
            <w:r w:rsidRPr="007B5AC7">
              <w:rPr>
                <w:lang w:val="nb"/>
              </w:rPr>
              <w:t xml:space="preserve"> De to lagene lager en liste </w:t>
            </w:r>
            <w:r w:rsidR="00F31518">
              <w:rPr>
                <w:lang w:val="nb"/>
              </w:rPr>
              <w:t>(</w:t>
            </w:r>
            <w:r w:rsidR="00F31518" w:rsidRPr="007B5AC7">
              <w:rPr>
                <w:lang w:val="nb"/>
              </w:rPr>
              <w:t>på et stykke papir</w:t>
            </w:r>
            <w:r w:rsidR="00F31518">
              <w:rPr>
                <w:lang w:val="nb"/>
              </w:rPr>
              <w:t>)</w:t>
            </w:r>
            <w:r w:rsidRPr="007B5AC7">
              <w:rPr>
                <w:lang w:val="nb"/>
              </w:rPr>
              <w:t xml:space="preserve"> over de demokratiske verdiene som er viktige. </w:t>
            </w:r>
          </w:p>
          <w:p w14:paraId="78693814" w14:textId="000B5C2E" w:rsidR="00F31518" w:rsidRDefault="00606FEA" w:rsidP="0017782B">
            <w:pPr>
              <w:spacing w:after="0" w:line="360" w:lineRule="auto"/>
              <w:jc w:val="both"/>
              <w:rPr>
                <w:lang w:val="en"/>
              </w:rPr>
            </w:pPr>
            <w:r w:rsidRPr="007B5AC7">
              <w:rPr>
                <w:lang w:val="nb"/>
              </w:rPr>
              <w:t>Resultatene av spørreskjemaet brukes under diskusjonen</w:t>
            </w:r>
            <w:r>
              <w:rPr>
                <w:lang w:val="nb"/>
              </w:rPr>
              <w:t xml:space="preserve">. </w:t>
            </w:r>
          </w:p>
          <w:p w14:paraId="0840BC6A" w14:textId="10BB3191" w:rsidR="00606FEA" w:rsidRPr="0002734C" w:rsidRDefault="00606FEA" w:rsidP="0017782B">
            <w:pPr>
              <w:spacing w:after="0" w:line="360" w:lineRule="auto"/>
              <w:jc w:val="both"/>
              <w:rPr>
                <w:lang w:val="en"/>
              </w:rPr>
            </w:pPr>
            <w:r w:rsidRPr="007B5AC7">
              <w:rPr>
                <w:lang w:val="nb"/>
              </w:rPr>
              <w:t>Spørreskjemaet fylles ut en uke før diskusjonen.</w:t>
            </w:r>
          </w:p>
          <w:p w14:paraId="3688DC97" w14:textId="65CBEF07" w:rsidR="00606FEA" w:rsidRPr="00D15CAC" w:rsidRDefault="00606FEA" w:rsidP="0017782B">
            <w:pPr>
              <w:spacing w:after="0" w:line="360" w:lineRule="auto"/>
              <w:jc w:val="both"/>
              <w:rPr>
                <w:lang w:val="en"/>
              </w:rPr>
            </w:pPr>
            <w:r w:rsidRPr="00D15CAC">
              <w:rPr>
                <w:lang w:val="nb"/>
              </w:rPr>
              <w:t xml:space="preserve">Spørreskjemaet </w:t>
            </w:r>
            <w:r>
              <w:rPr>
                <w:lang w:val="nb"/>
              </w:rPr>
              <w:t xml:space="preserve">er </w:t>
            </w:r>
            <w:r w:rsidRPr="00D15CAC">
              <w:rPr>
                <w:lang w:val="nb"/>
              </w:rPr>
              <w:t xml:space="preserve">"Universell implementering av </w:t>
            </w:r>
            <w:r>
              <w:rPr>
                <w:lang w:val="nb"/>
              </w:rPr>
              <w:t>menneskerettigheter og friheter i skolen". Uttalelsene</w:t>
            </w:r>
            <w:r w:rsidRPr="00D15CAC">
              <w:rPr>
                <w:lang w:val="nb"/>
              </w:rPr>
              <w:t xml:space="preserve">i Verdenserklæringen om menneskerettigheter evalueres med poeng: </w:t>
            </w:r>
            <w:r w:rsidRPr="00D63DAA">
              <w:rPr>
                <w:color w:val="FF0000"/>
                <w:lang w:val="nb"/>
              </w:rPr>
              <w:t xml:space="preserve">0 - jeg vet ikke, 1 - nei, 2 - noen ganger, 3- ofte, 4 - alltid. </w:t>
            </w:r>
            <w:r>
              <w:rPr>
                <w:lang w:val="nb"/>
              </w:rPr>
              <w:t xml:space="preserve"> </w:t>
            </w:r>
            <w:r w:rsidRPr="00D15CAC">
              <w:rPr>
                <w:lang w:val="nb"/>
              </w:rPr>
              <w:t xml:space="preserve">Det er lagt til en tabell med forberedte uttalelser og oppførte verdier. Oppfølging: diskusjon av spørreskjemaet. </w:t>
            </w:r>
          </w:p>
          <w:p w14:paraId="3B835B88" w14:textId="77777777" w:rsidR="00606FEA" w:rsidRPr="00776917" w:rsidRDefault="00606FEA" w:rsidP="0017782B">
            <w:pPr>
              <w:spacing w:after="0" w:line="360" w:lineRule="auto"/>
              <w:jc w:val="both"/>
              <w:rPr>
                <w:lang w:val="en"/>
              </w:rPr>
            </w:pPr>
            <w:r w:rsidRPr="00776917">
              <w:rPr>
                <w:u w:val="single"/>
                <w:lang w:val="nb"/>
              </w:rPr>
              <w:t>For eksempel</w:t>
            </w:r>
            <w:r w:rsidRPr="00776917">
              <w:rPr>
                <w:lang w:val="nb"/>
              </w:rPr>
              <w:t xml:space="preserve">: Personlig vurdering (fra 0 til 4) av uttalelser i  Verdenserklæringen om menneskerettigheter </w:t>
            </w:r>
          </w:p>
          <w:tbl>
            <w:tblPr>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88"/>
            </w:tblGrid>
            <w:tr w:rsidR="00606FEA" w:rsidRPr="0036200B" w14:paraId="2F79D383" w14:textId="77777777" w:rsidTr="00471C58">
              <w:tc>
                <w:tcPr>
                  <w:tcW w:w="8788" w:type="dxa"/>
                  <w:tcBorders>
                    <w:top w:val="nil"/>
                    <w:left w:val="nil"/>
                    <w:bottom w:val="nil"/>
                    <w:right w:val="nil"/>
                  </w:tcBorders>
                  <w:shd w:val="clear" w:color="auto" w:fill="auto"/>
                </w:tcPr>
                <w:p w14:paraId="395B3F9B" w14:textId="6E1ED6F5" w:rsidR="00606FEA" w:rsidRPr="00EE7720" w:rsidRDefault="0081396C" w:rsidP="0017782B">
                  <w:pPr>
                    <w:spacing w:after="0" w:line="360" w:lineRule="auto"/>
                    <w:jc w:val="both"/>
                    <w:rPr>
                      <w:rFonts w:asciiTheme="minorHAnsi" w:hAnsiTheme="minorHAnsi"/>
                      <w:color w:val="FF0000"/>
                      <w:lang w:val="en-US"/>
                    </w:rPr>
                  </w:pPr>
                  <w:r w:rsidRPr="00EE7720">
                    <w:rPr>
                      <w:lang w:val="nb"/>
                    </w:rPr>
                    <w:t xml:space="preserve"> (FOR FOTOKOPIERING)</w:t>
                  </w:r>
                </w:p>
                <w:tbl>
                  <w:tblPr>
                    <w:tblStyle w:val="TableGrid"/>
                    <w:tblW w:w="0" w:type="auto"/>
                    <w:tblLayout w:type="fixed"/>
                    <w:tblLook w:val="04A0" w:firstRow="1" w:lastRow="0" w:firstColumn="1" w:lastColumn="0" w:noHBand="0" w:noVBand="1"/>
                  </w:tblPr>
                  <w:tblGrid>
                    <w:gridCol w:w="2685"/>
                    <w:gridCol w:w="883"/>
                    <w:gridCol w:w="884"/>
                    <w:gridCol w:w="883"/>
                    <w:gridCol w:w="884"/>
                    <w:gridCol w:w="883"/>
                  </w:tblGrid>
                  <w:tr w:rsidR="00606FEA" w:rsidRPr="00EE7720" w14:paraId="3CDF69BC" w14:textId="77777777" w:rsidTr="0081396C">
                    <w:trPr>
                      <w:trHeight w:val="1616"/>
                    </w:trPr>
                    <w:tc>
                      <w:tcPr>
                        <w:tcW w:w="2685" w:type="dxa"/>
                      </w:tcPr>
                      <w:p w14:paraId="7CA3F6EB" w14:textId="77777777" w:rsidR="00606FEA" w:rsidRPr="00EE7720" w:rsidRDefault="00606FEA" w:rsidP="00736351">
                        <w:pPr>
                          <w:spacing w:after="0" w:line="360" w:lineRule="auto"/>
                          <w:jc w:val="center"/>
                          <w:rPr>
                            <w:rFonts w:asciiTheme="minorHAnsi" w:hAnsiTheme="minorHAnsi"/>
                            <w:b/>
                            <w:color w:val="000000" w:themeColor="text1"/>
                            <w:lang w:val="en"/>
                          </w:rPr>
                        </w:pPr>
                        <w:r w:rsidRPr="00EE7720">
                          <w:rPr>
                            <w:b/>
                            <w:color w:val="000000" w:themeColor="text1"/>
                            <w:lang w:val="nb"/>
                          </w:rPr>
                          <w:t>UTTALELSER I  VERDENSERKLÆRINGEN OM MENNESKERETTIGHETER</w:t>
                        </w:r>
                      </w:p>
                      <w:p w14:paraId="39449EDE" w14:textId="77777777" w:rsidR="00606FEA" w:rsidRPr="00EE7720" w:rsidRDefault="00606FEA" w:rsidP="00736351">
                        <w:pPr>
                          <w:spacing w:after="0" w:line="360" w:lineRule="auto"/>
                          <w:jc w:val="both"/>
                          <w:rPr>
                            <w:rFonts w:asciiTheme="minorHAnsi" w:hAnsiTheme="minorHAnsi"/>
                            <w:b/>
                            <w:color w:val="000000" w:themeColor="text1"/>
                            <w:lang w:val="en-US"/>
                          </w:rPr>
                        </w:pPr>
                      </w:p>
                    </w:tc>
                    <w:tc>
                      <w:tcPr>
                        <w:tcW w:w="883" w:type="dxa"/>
                      </w:tcPr>
                      <w:p w14:paraId="59AC125B" w14:textId="77777777" w:rsidR="00606FEA" w:rsidRPr="00EE7720" w:rsidRDefault="00606FEA" w:rsidP="00736351">
                        <w:pPr>
                          <w:spacing w:after="0" w:line="360" w:lineRule="auto"/>
                          <w:jc w:val="center"/>
                          <w:rPr>
                            <w:rFonts w:asciiTheme="minorHAnsi" w:hAnsiTheme="minorHAnsi"/>
                            <w:b/>
                            <w:color w:val="000000" w:themeColor="text1"/>
                            <w:lang w:val="en-US"/>
                          </w:rPr>
                        </w:pPr>
                        <w:r w:rsidRPr="00EE7720">
                          <w:rPr>
                            <w:b/>
                            <w:color w:val="000000" w:themeColor="text1"/>
                            <w:lang w:val="nb"/>
                          </w:rPr>
                          <w:t>0</w:t>
                        </w:r>
                      </w:p>
                      <w:p w14:paraId="188F6A1E" w14:textId="39491E93" w:rsidR="0081396C" w:rsidRPr="00EE7720" w:rsidRDefault="0081396C" w:rsidP="00736351">
                        <w:pPr>
                          <w:spacing w:after="0" w:line="360" w:lineRule="auto"/>
                          <w:jc w:val="center"/>
                          <w:rPr>
                            <w:rFonts w:asciiTheme="minorHAnsi" w:hAnsiTheme="minorHAnsi"/>
                            <w:b/>
                            <w:color w:val="000000" w:themeColor="text1"/>
                            <w:lang w:val="en-US"/>
                          </w:rPr>
                        </w:pPr>
                        <w:r w:rsidRPr="00EE7720">
                          <w:rPr>
                            <w:b/>
                            <w:color w:val="000000" w:themeColor="text1"/>
                            <w:lang w:val="nb"/>
                          </w:rPr>
                          <w:t>Jeg vet ikke</w:t>
                        </w:r>
                      </w:p>
                    </w:tc>
                    <w:tc>
                      <w:tcPr>
                        <w:tcW w:w="884" w:type="dxa"/>
                      </w:tcPr>
                      <w:p w14:paraId="55035313" w14:textId="77777777" w:rsidR="00606FEA" w:rsidRPr="00EE7720" w:rsidRDefault="00606FEA" w:rsidP="00736351">
                        <w:pPr>
                          <w:spacing w:after="0" w:line="360" w:lineRule="auto"/>
                          <w:jc w:val="center"/>
                          <w:rPr>
                            <w:rFonts w:asciiTheme="minorHAnsi" w:hAnsiTheme="minorHAnsi"/>
                            <w:b/>
                            <w:color w:val="000000" w:themeColor="text1"/>
                            <w:lang w:val="en-US"/>
                          </w:rPr>
                        </w:pPr>
                        <w:r w:rsidRPr="00EE7720">
                          <w:rPr>
                            <w:b/>
                            <w:color w:val="000000" w:themeColor="text1"/>
                            <w:lang w:val="nb"/>
                          </w:rPr>
                          <w:t>1</w:t>
                        </w:r>
                      </w:p>
                      <w:p w14:paraId="50E6AE9B" w14:textId="7B96D65E" w:rsidR="0081396C" w:rsidRPr="00EE7720" w:rsidRDefault="0081396C" w:rsidP="00736351">
                        <w:pPr>
                          <w:spacing w:after="0" w:line="360" w:lineRule="auto"/>
                          <w:jc w:val="center"/>
                          <w:rPr>
                            <w:rFonts w:asciiTheme="minorHAnsi" w:hAnsiTheme="minorHAnsi"/>
                            <w:b/>
                            <w:color w:val="000000" w:themeColor="text1"/>
                            <w:lang w:val="en-US"/>
                          </w:rPr>
                        </w:pPr>
                        <w:r w:rsidRPr="00EE7720">
                          <w:rPr>
                            <w:b/>
                            <w:color w:val="000000" w:themeColor="text1"/>
                            <w:lang w:val="nb"/>
                          </w:rPr>
                          <w:t>Nei</w:t>
                        </w:r>
                      </w:p>
                    </w:tc>
                    <w:tc>
                      <w:tcPr>
                        <w:tcW w:w="883" w:type="dxa"/>
                      </w:tcPr>
                      <w:p w14:paraId="62D81319" w14:textId="77777777" w:rsidR="00606FEA" w:rsidRPr="00EE7720" w:rsidRDefault="00606FEA" w:rsidP="00736351">
                        <w:pPr>
                          <w:spacing w:after="0" w:line="360" w:lineRule="auto"/>
                          <w:jc w:val="center"/>
                          <w:rPr>
                            <w:rFonts w:asciiTheme="minorHAnsi" w:hAnsiTheme="minorHAnsi"/>
                            <w:b/>
                            <w:color w:val="000000" w:themeColor="text1"/>
                            <w:lang w:val="en-US"/>
                          </w:rPr>
                        </w:pPr>
                        <w:r w:rsidRPr="00EE7720">
                          <w:rPr>
                            <w:b/>
                            <w:color w:val="000000" w:themeColor="text1"/>
                            <w:lang w:val="nb"/>
                          </w:rPr>
                          <w:t>2</w:t>
                        </w:r>
                      </w:p>
                      <w:p w14:paraId="3CC54281" w14:textId="16619F52" w:rsidR="0081396C" w:rsidRPr="00EE7720" w:rsidRDefault="0081396C" w:rsidP="00736351">
                        <w:pPr>
                          <w:spacing w:after="0" w:line="360" w:lineRule="auto"/>
                          <w:jc w:val="center"/>
                          <w:rPr>
                            <w:rFonts w:asciiTheme="minorHAnsi" w:hAnsiTheme="minorHAnsi"/>
                            <w:b/>
                            <w:color w:val="000000" w:themeColor="text1"/>
                            <w:lang w:val="en-US"/>
                          </w:rPr>
                        </w:pPr>
                        <w:r w:rsidRPr="00EE7720">
                          <w:rPr>
                            <w:b/>
                            <w:color w:val="000000" w:themeColor="text1"/>
                            <w:lang w:val="nb"/>
                          </w:rPr>
                          <w:t>noen ganger</w:t>
                        </w:r>
                      </w:p>
                    </w:tc>
                    <w:tc>
                      <w:tcPr>
                        <w:tcW w:w="884" w:type="dxa"/>
                      </w:tcPr>
                      <w:p w14:paraId="0D26320F" w14:textId="77777777" w:rsidR="00606FEA" w:rsidRPr="00EE7720" w:rsidRDefault="00606FEA" w:rsidP="00736351">
                        <w:pPr>
                          <w:spacing w:after="0" w:line="360" w:lineRule="auto"/>
                          <w:jc w:val="center"/>
                          <w:rPr>
                            <w:rFonts w:asciiTheme="minorHAnsi" w:hAnsiTheme="minorHAnsi"/>
                            <w:b/>
                            <w:color w:val="000000" w:themeColor="text1"/>
                            <w:lang w:val="en-US"/>
                          </w:rPr>
                        </w:pPr>
                        <w:r w:rsidRPr="00EE7720">
                          <w:rPr>
                            <w:b/>
                            <w:color w:val="000000" w:themeColor="text1"/>
                            <w:lang w:val="nb"/>
                          </w:rPr>
                          <w:t>3</w:t>
                        </w:r>
                      </w:p>
                      <w:p w14:paraId="769532AA" w14:textId="0D5B1429" w:rsidR="0081396C" w:rsidRPr="00EE7720" w:rsidRDefault="0081396C" w:rsidP="00736351">
                        <w:pPr>
                          <w:spacing w:after="0" w:line="360" w:lineRule="auto"/>
                          <w:jc w:val="center"/>
                          <w:rPr>
                            <w:rFonts w:asciiTheme="minorHAnsi" w:hAnsiTheme="minorHAnsi"/>
                            <w:b/>
                            <w:color w:val="000000" w:themeColor="text1"/>
                            <w:lang w:val="en-US"/>
                          </w:rPr>
                        </w:pPr>
                        <w:r w:rsidRPr="00EE7720">
                          <w:rPr>
                            <w:b/>
                            <w:color w:val="000000" w:themeColor="text1"/>
                            <w:lang w:val="nb"/>
                          </w:rPr>
                          <w:t>ofte</w:t>
                        </w:r>
                      </w:p>
                    </w:tc>
                    <w:tc>
                      <w:tcPr>
                        <w:tcW w:w="883" w:type="dxa"/>
                      </w:tcPr>
                      <w:p w14:paraId="74F7D903" w14:textId="77777777" w:rsidR="00606FEA" w:rsidRPr="00EE7720" w:rsidRDefault="00606FEA" w:rsidP="00736351">
                        <w:pPr>
                          <w:spacing w:after="0" w:line="360" w:lineRule="auto"/>
                          <w:jc w:val="center"/>
                          <w:rPr>
                            <w:rFonts w:asciiTheme="minorHAnsi" w:hAnsiTheme="minorHAnsi"/>
                            <w:b/>
                            <w:color w:val="000000" w:themeColor="text1"/>
                            <w:lang w:val="en-US"/>
                          </w:rPr>
                        </w:pPr>
                        <w:r w:rsidRPr="00EE7720">
                          <w:rPr>
                            <w:b/>
                            <w:color w:val="000000" w:themeColor="text1"/>
                            <w:lang w:val="nb"/>
                          </w:rPr>
                          <w:t>4</w:t>
                        </w:r>
                      </w:p>
                      <w:p w14:paraId="54C5A1DC" w14:textId="634D345C" w:rsidR="0081396C" w:rsidRPr="00EE7720" w:rsidRDefault="0081396C" w:rsidP="00736351">
                        <w:pPr>
                          <w:spacing w:after="0" w:line="360" w:lineRule="auto"/>
                          <w:jc w:val="center"/>
                          <w:rPr>
                            <w:rFonts w:asciiTheme="minorHAnsi" w:hAnsiTheme="minorHAnsi"/>
                            <w:b/>
                            <w:color w:val="000000" w:themeColor="text1"/>
                            <w:lang w:val="en-US"/>
                          </w:rPr>
                        </w:pPr>
                        <w:r w:rsidRPr="00EE7720">
                          <w:rPr>
                            <w:b/>
                            <w:color w:val="000000" w:themeColor="text1"/>
                            <w:lang w:val="nb"/>
                          </w:rPr>
                          <w:t>alltid</w:t>
                        </w:r>
                      </w:p>
                    </w:tc>
                  </w:tr>
                  <w:tr w:rsidR="00606FEA" w:rsidRPr="00EE7720" w14:paraId="6C20BC75" w14:textId="77777777" w:rsidTr="0081396C">
                    <w:trPr>
                      <w:trHeight w:val="1607"/>
                    </w:trPr>
                    <w:tc>
                      <w:tcPr>
                        <w:tcW w:w="2685" w:type="dxa"/>
                      </w:tcPr>
                      <w:p w14:paraId="61E831F4"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Jeg kan uttrykke mine ideer og holdninger fritt, uten frykt (artikkel 2 i Verdenserklæringen om menneskerettigheter)</w:t>
                        </w:r>
                      </w:p>
                    </w:tc>
                    <w:tc>
                      <w:tcPr>
                        <w:tcW w:w="883" w:type="dxa"/>
                      </w:tcPr>
                      <w:p w14:paraId="23D1439F"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2E1BE668"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7F62EDBB"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114729DB"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721D610A"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39706153" w14:textId="77777777" w:rsidTr="0081396C">
                    <w:trPr>
                      <w:trHeight w:val="1599"/>
                    </w:trPr>
                    <w:tc>
                      <w:tcPr>
                        <w:tcW w:w="2685" w:type="dxa"/>
                      </w:tcPr>
                      <w:p w14:paraId="3EEAD036"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Min personlige plass og eiendom respekteres (artikkel 12 og 17 i Verdenserklæringen om menneskerettigheter)</w:t>
                        </w:r>
                      </w:p>
                    </w:tc>
                    <w:tc>
                      <w:tcPr>
                        <w:tcW w:w="883" w:type="dxa"/>
                      </w:tcPr>
                      <w:p w14:paraId="51427D42"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7ECC3E6A"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7C8368DB"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585A9F9B"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27A9D580"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7BA043A3" w14:textId="77777777" w:rsidTr="0081396C">
                    <w:trPr>
                      <w:trHeight w:val="1874"/>
                    </w:trPr>
                    <w:tc>
                      <w:tcPr>
                        <w:tcW w:w="2685" w:type="dxa"/>
                      </w:tcPr>
                      <w:p w14:paraId="27526E1E"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lastRenderedPageBreak/>
                          <w:t>Ingen på skolen vår har opplevd nedverdigende straff eller oppførsel (artikkel 5 i Verdenserklæringen om menneskerettigheter)</w:t>
                        </w:r>
                      </w:p>
                    </w:tc>
                    <w:tc>
                      <w:tcPr>
                        <w:tcW w:w="883" w:type="dxa"/>
                      </w:tcPr>
                      <w:p w14:paraId="20573AE2"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4D7ABC9A"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78A24B3D"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052D6790"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39EAB14A"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6298A07F" w14:textId="77777777" w:rsidTr="0081396C">
                    <w:trPr>
                      <w:trHeight w:val="1874"/>
                    </w:trPr>
                    <w:tc>
                      <w:tcPr>
                        <w:tcW w:w="2685" w:type="dxa"/>
                      </w:tcPr>
                      <w:p w14:paraId="4E4FC9A9"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Medlemmer av mitt skolesamfunn ville motsette seg enhver form for diskriminering (artikkel 28 og 29 i Verdenserklæringen om menneskerettigheter)</w:t>
                        </w:r>
                      </w:p>
                    </w:tc>
                    <w:tc>
                      <w:tcPr>
                        <w:tcW w:w="883" w:type="dxa"/>
                      </w:tcPr>
                      <w:p w14:paraId="65F84590"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0091981B"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6C8501C6"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45A1EB16"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6FC48E6B"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265F6CD0" w14:textId="77777777" w:rsidTr="0081396C">
                    <w:trPr>
                      <w:trHeight w:val="2140"/>
                    </w:trPr>
                    <w:tc>
                      <w:tcPr>
                        <w:tcW w:w="2685" w:type="dxa"/>
                      </w:tcPr>
                      <w:p w14:paraId="14520B45"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Medlemmer av skolesamfunnet mitt kan produsere og distribuere publikasjoner uten frykt for sensur (artikkel 19 i Verdenserklæringen om menneskerettigheter)</w:t>
                        </w:r>
                      </w:p>
                    </w:tc>
                    <w:tc>
                      <w:tcPr>
                        <w:tcW w:w="883" w:type="dxa"/>
                      </w:tcPr>
                      <w:p w14:paraId="2A871575"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1B4EF69C"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3F576EA0"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183BD38F"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4A2FC9D9"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16FDD723" w14:textId="77777777" w:rsidTr="0081396C">
                    <w:trPr>
                      <w:trHeight w:val="2131"/>
                    </w:trPr>
                    <w:tc>
                      <w:tcPr>
                        <w:tcW w:w="2685" w:type="dxa"/>
                      </w:tcPr>
                      <w:p w14:paraId="35DE3F61"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Når noen krenker en annen persons rettigheter, får overtrederen hjelp til å forstå hvordan de kan endre sin atferd (artikkel 26 i Verdenserklæringen om menneskerettigheter)</w:t>
                        </w:r>
                      </w:p>
                    </w:tc>
                    <w:tc>
                      <w:tcPr>
                        <w:tcW w:w="883" w:type="dxa"/>
                      </w:tcPr>
                      <w:p w14:paraId="2A324195"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650AC6B2"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69758523"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5C816DD3"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6C5F16E2"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76FB869E" w14:textId="77777777" w:rsidTr="0081396C">
                    <w:trPr>
                      <w:trHeight w:val="1874"/>
                    </w:trPr>
                    <w:tc>
                      <w:tcPr>
                        <w:tcW w:w="2685" w:type="dxa"/>
                      </w:tcPr>
                      <w:p w14:paraId="23331715" w14:textId="77777777" w:rsidR="00606FEA" w:rsidRPr="00EE7720" w:rsidRDefault="00606FEA" w:rsidP="0017782B">
                        <w:pPr>
                          <w:spacing w:after="0" w:line="360" w:lineRule="auto"/>
                          <w:jc w:val="center"/>
                          <w:rPr>
                            <w:rFonts w:asciiTheme="minorHAnsi" w:hAnsiTheme="minorHAnsi"/>
                            <w:b/>
                            <w:color w:val="FF0000"/>
                            <w:lang w:val="en-US"/>
                          </w:rPr>
                        </w:pPr>
                        <w:r w:rsidRPr="00EE7720">
                          <w:rPr>
                            <w:lang w:val="nb"/>
                          </w:rPr>
                          <w:t xml:space="preserve">Medlemmer av skolesamfunnet blir ikke diskriminert mot sin funksjonshemming (artikkel 2 i </w:t>
                        </w:r>
                        <w:r w:rsidRPr="00EE7720">
                          <w:rPr>
                            <w:lang w:val="nb"/>
                          </w:rPr>
                          <w:lastRenderedPageBreak/>
                          <w:t>Verdenserklæringen om menneskerettigheter)</w:t>
                        </w:r>
                      </w:p>
                    </w:tc>
                    <w:tc>
                      <w:tcPr>
                        <w:tcW w:w="883" w:type="dxa"/>
                      </w:tcPr>
                      <w:p w14:paraId="7A095166"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5284AEEA"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47372066"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28E2B748"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1C9E10E9" w14:textId="77777777" w:rsidR="00606FEA" w:rsidRPr="00EE7720" w:rsidRDefault="00606FEA" w:rsidP="0017782B">
                        <w:pPr>
                          <w:spacing w:after="0" w:line="360" w:lineRule="auto"/>
                          <w:jc w:val="both"/>
                          <w:rPr>
                            <w:rFonts w:asciiTheme="minorHAnsi" w:hAnsiTheme="minorHAnsi"/>
                            <w:color w:val="FF0000"/>
                            <w:lang w:val="en-US"/>
                          </w:rPr>
                        </w:pPr>
                      </w:p>
                    </w:tc>
                  </w:tr>
                  <w:tr w:rsidR="00606FEA" w:rsidRPr="00EE7720" w14:paraId="7BCC3151" w14:textId="77777777" w:rsidTr="0081396C">
                    <w:trPr>
                      <w:trHeight w:val="1874"/>
                    </w:trPr>
                    <w:tc>
                      <w:tcPr>
                        <w:tcW w:w="2685" w:type="dxa"/>
                      </w:tcPr>
                      <w:p w14:paraId="2A6862A5" w14:textId="77777777" w:rsidR="00606FEA" w:rsidRPr="00EE7720" w:rsidRDefault="00606FEA" w:rsidP="0017782B">
                        <w:pPr>
                          <w:spacing w:after="0" w:line="360" w:lineRule="auto"/>
                          <w:jc w:val="center"/>
                          <w:rPr>
                            <w:rFonts w:asciiTheme="minorHAnsi" w:hAnsiTheme="minorHAnsi"/>
                            <w:color w:val="FF0000"/>
                            <w:lang w:val="en-US"/>
                          </w:rPr>
                        </w:pPr>
                        <w:r w:rsidRPr="00EE7720">
                          <w:rPr>
                            <w:lang w:val="nb"/>
                          </w:rPr>
                          <w:t>På skolen min har alle lik tilgang til ressurser og deltakelse (artikkel 2 og 7 i Verdenserklæringen om menneskerettigheter)</w:t>
                        </w:r>
                      </w:p>
                    </w:tc>
                    <w:tc>
                      <w:tcPr>
                        <w:tcW w:w="883" w:type="dxa"/>
                      </w:tcPr>
                      <w:p w14:paraId="019D288A"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0528EC63"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0E013290" w14:textId="77777777" w:rsidR="00606FEA" w:rsidRPr="00EE7720" w:rsidRDefault="00606FEA" w:rsidP="0017782B">
                        <w:pPr>
                          <w:spacing w:after="0" w:line="360" w:lineRule="auto"/>
                          <w:jc w:val="both"/>
                          <w:rPr>
                            <w:rFonts w:asciiTheme="minorHAnsi" w:hAnsiTheme="minorHAnsi"/>
                            <w:color w:val="FF0000"/>
                            <w:lang w:val="en-US"/>
                          </w:rPr>
                        </w:pPr>
                      </w:p>
                    </w:tc>
                    <w:tc>
                      <w:tcPr>
                        <w:tcW w:w="884" w:type="dxa"/>
                      </w:tcPr>
                      <w:p w14:paraId="5EFD7DCF" w14:textId="77777777" w:rsidR="00606FEA" w:rsidRPr="00EE7720" w:rsidRDefault="00606FEA" w:rsidP="0017782B">
                        <w:pPr>
                          <w:spacing w:after="0" w:line="360" w:lineRule="auto"/>
                          <w:jc w:val="both"/>
                          <w:rPr>
                            <w:rFonts w:asciiTheme="minorHAnsi" w:hAnsiTheme="minorHAnsi"/>
                            <w:color w:val="FF0000"/>
                            <w:lang w:val="en-US"/>
                          </w:rPr>
                        </w:pPr>
                      </w:p>
                    </w:tc>
                    <w:tc>
                      <w:tcPr>
                        <w:tcW w:w="883" w:type="dxa"/>
                      </w:tcPr>
                      <w:p w14:paraId="3DD05150" w14:textId="77777777" w:rsidR="00606FEA" w:rsidRPr="00EE7720" w:rsidRDefault="00606FEA" w:rsidP="0017782B">
                        <w:pPr>
                          <w:spacing w:after="0" w:line="360" w:lineRule="auto"/>
                          <w:jc w:val="both"/>
                          <w:rPr>
                            <w:rFonts w:asciiTheme="minorHAnsi" w:hAnsiTheme="minorHAnsi"/>
                            <w:color w:val="FF0000"/>
                            <w:lang w:val="en-US"/>
                          </w:rPr>
                        </w:pPr>
                      </w:p>
                    </w:tc>
                  </w:tr>
                </w:tbl>
                <w:p w14:paraId="638CE6A9" w14:textId="77777777" w:rsidR="00606FEA" w:rsidRPr="00EE7720" w:rsidRDefault="00606FEA" w:rsidP="0017782B">
                  <w:pPr>
                    <w:spacing w:after="0" w:line="360" w:lineRule="auto"/>
                    <w:jc w:val="both"/>
                    <w:rPr>
                      <w:rFonts w:asciiTheme="minorHAnsi" w:hAnsiTheme="minorHAnsi"/>
                      <w:lang w:val="en-US"/>
                    </w:rPr>
                  </w:pPr>
                </w:p>
              </w:tc>
            </w:tr>
          </w:tbl>
          <w:p w14:paraId="6FB41491" w14:textId="77777777" w:rsidR="00606FEA" w:rsidRDefault="00606FEA" w:rsidP="0017782B">
            <w:pPr>
              <w:spacing w:after="0" w:line="360" w:lineRule="auto"/>
              <w:jc w:val="both"/>
              <w:rPr>
                <w:lang w:val="en-US"/>
              </w:rPr>
            </w:pPr>
          </w:p>
          <w:p w14:paraId="47FC83FF" w14:textId="7770049C" w:rsidR="00606FEA" w:rsidRDefault="00606FEA" w:rsidP="0017782B">
            <w:pPr>
              <w:spacing w:after="0" w:line="360" w:lineRule="auto"/>
              <w:jc w:val="both"/>
              <w:rPr>
                <w:lang w:val="en-US"/>
              </w:rPr>
            </w:pPr>
            <w:r w:rsidRPr="008129C5">
              <w:rPr>
                <w:lang w:val="nb"/>
              </w:rPr>
              <w:t>På slutten av diskusjonen lager hver deltaker en liste over sine verdier. Hvis det er deltakere som ikke bryr seg om demokratiets verdier, er det en diskusjon 'hvorfor'? Vi lærer å ta et annet syn.</w:t>
            </w:r>
          </w:p>
          <w:p w14:paraId="0A9A1FEF" w14:textId="353884D9" w:rsidR="00DA74EE" w:rsidRDefault="00EE0878" w:rsidP="0017782B">
            <w:pPr>
              <w:spacing w:after="0" w:line="360" w:lineRule="auto"/>
              <w:jc w:val="both"/>
              <w:rPr>
                <w:b/>
                <w:color w:val="00B050"/>
                <w:sz w:val="40"/>
                <w:szCs w:val="40"/>
                <w:lang w:val="en-US"/>
              </w:rPr>
            </w:pPr>
            <w:r w:rsidRPr="00EE0878">
              <w:rPr>
                <w:b/>
                <w:color w:val="00B050"/>
                <w:sz w:val="40"/>
                <w:szCs w:val="40"/>
                <w:lang w:val="nb"/>
              </w:rPr>
              <w:t>VERDIER</w:t>
            </w:r>
          </w:p>
          <w:p w14:paraId="44D58BAE" w14:textId="77777777" w:rsidR="00732D99" w:rsidRPr="00732D99" w:rsidRDefault="00732D99" w:rsidP="00AB2165">
            <w:pPr>
              <w:spacing w:after="0" w:line="360" w:lineRule="auto"/>
              <w:jc w:val="both"/>
              <w:rPr>
                <w:lang w:val="en-US"/>
              </w:rPr>
            </w:pPr>
            <w:r w:rsidRPr="00732D99">
              <w:rPr>
                <w:lang w:val="nb"/>
              </w:rPr>
              <w:t xml:space="preserve">Likestilling, menneskerettigheter og rasjonalitet. </w:t>
            </w:r>
          </w:p>
          <w:p w14:paraId="4F5C5CB0" w14:textId="77777777" w:rsidR="00732D99" w:rsidRPr="00732D99" w:rsidRDefault="00732D99" w:rsidP="00AB2165">
            <w:pPr>
              <w:spacing w:after="0" w:line="360" w:lineRule="auto"/>
              <w:jc w:val="both"/>
              <w:rPr>
                <w:lang w:val="en-US"/>
              </w:rPr>
            </w:pPr>
            <w:r w:rsidRPr="00732D99">
              <w:rPr>
                <w:lang w:val="nb"/>
              </w:rPr>
              <w:t>Intellektuell frihet, toleranse, solidaritet, uavhengighet og sameksistens, samarbeid, konsultasjon, inkludering, forståelse for og respekt for andre og miljøet.</w:t>
            </w:r>
          </w:p>
          <w:p w14:paraId="544D5BF6" w14:textId="255CBAE9" w:rsidR="00EE0878" w:rsidRPr="00732D99" w:rsidRDefault="00732D99" w:rsidP="00AB2165">
            <w:pPr>
              <w:spacing w:after="0" w:line="360" w:lineRule="auto"/>
              <w:jc w:val="both"/>
              <w:rPr>
                <w:lang w:val="en-US"/>
              </w:rPr>
            </w:pPr>
            <w:r w:rsidRPr="00732D99">
              <w:rPr>
                <w:lang w:val="nb"/>
              </w:rPr>
              <w:t>Ansvarlighet for beslutninger og ansvar for handlinger.</w:t>
            </w:r>
          </w:p>
          <w:p w14:paraId="405EE0FC" w14:textId="0B9549BF" w:rsidR="00930575" w:rsidRDefault="00930575" w:rsidP="0017782B">
            <w:pPr>
              <w:spacing w:after="0" w:line="360" w:lineRule="auto"/>
              <w:jc w:val="both"/>
              <w:rPr>
                <w:lang w:val="en-US"/>
              </w:rPr>
            </w:pPr>
          </w:p>
          <w:p w14:paraId="793AD516" w14:textId="0E433AE2" w:rsidR="00732D99" w:rsidRDefault="00732D99" w:rsidP="0017782B">
            <w:pPr>
              <w:spacing w:after="0" w:line="360" w:lineRule="auto"/>
              <w:jc w:val="both"/>
              <w:rPr>
                <w:b/>
                <w:lang w:val="en-US"/>
              </w:rPr>
            </w:pPr>
            <w:r w:rsidRPr="00732D99">
              <w:rPr>
                <w:b/>
                <w:lang w:val="nb"/>
              </w:rPr>
              <w:t>Arbeidsform: individuelt og gruppearbeid.</w:t>
            </w:r>
          </w:p>
          <w:p w14:paraId="286B2A3E" w14:textId="77777777" w:rsidR="00732D99" w:rsidRPr="00732D99" w:rsidRDefault="00732D99" w:rsidP="0017782B">
            <w:pPr>
              <w:spacing w:after="0" w:line="360" w:lineRule="auto"/>
              <w:jc w:val="both"/>
              <w:rPr>
                <w:b/>
                <w:lang w:val="en-US"/>
              </w:rPr>
            </w:pPr>
          </w:p>
          <w:p w14:paraId="60F570E4" w14:textId="4B0998D3" w:rsidR="00930575" w:rsidRDefault="00732D99" w:rsidP="0017782B">
            <w:pPr>
              <w:spacing w:after="0" w:line="360" w:lineRule="auto"/>
              <w:jc w:val="both"/>
              <w:rPr>
                <w:color w:val="FF0000"/>
                <w:lang w:val="en-US"/>
              </w:rPr>
            </w:pPr>
            <w:r w:rsidRPr="00732D99">
              <w:rPr>
                <w:color w:val="FF0000"/>
                <w:lang w:val="nb"/>
              </w:rPr>
              <w:t>Diskusjon «Demokratiske verdier er viktige for meg» eller «Jeg bryr meg ikke om demokratiske verdier»</w:t>
            </w:r>
          </w:p>
          <w:p w14:paraId="4A38A733" w14:textId="77777777" w:rsidR="00732D99" w:rsidRDefault="00732D99" w:rsidP="0017782B">
            <w:pPr>
              <w:spacing w:after="0" w:line="360" w:lineRule="auto"/>
              <w:jc w:val="both"/>
              <w:rPr>
                <w:color w:val="FF0000"/>
                <w:lang w:val="en-US"/>
              </w:rPr>
            </w:pPr>
          </w:p>
          <w:p w14:paraId="66120219" w14:textId="3B68F512" w:rsidR="00930575" w:rsidRDefault="00732D99" w:rsidP="0017782B">
            <w:pPr>
              <w:spacing w:after="0" w:line="360" w:lineRule="auto"/>
              <w:jc w:val="both"/>
              <w:rPr>
                <w:b/>
                <w:lang w:val="en-US"/>
              </w:rPr>
            </w:pPr>
            <w:r w:rsidRPr="00732D99">
              <w:rPr>
                <w:b/>
                <w:lang w:val="nb"/>
              </w:rPr>
              <w:t>Lag en liste (på et stykke papir) over de demokratiske verdiene som er viktige.</w:t>
            </w:r>
          </w:p>
          <w:p w14:paraId="448E98EB" w14:textId="77777777" w:rsidR="00732D99" w:rsidRPr="00732D99" w:rsidRDefault="00732D99" w:rsidP="0017782B">
            <w:pPr>
              <w:spacing w:after="0" w:line="360" w:lineRule="auto"/>
              <w:jc w:val="both"/>
              <w:rPr>
                <w:b/>
                <w:lang w:val="en-US"/>
              </w:rPr>
            </w:pPr>
          </w:p>
          <w:p w14:paraId="2B32C91F" w14:textId="70E10AC9" w:rsidR="00930575" w:rsidRDefault="00732D99" w:rsidP="00AB2165">
            <w:pPr>
              <w:spacing w:after="0" w:line="360" w:lineRule="auto"/>
              <w:jc w:val="both"/>
              <w:rPr>
                <w:lang w:val="en-US"/>
              </w:rPr>
            </w:pPr>
            <w:r>
              <w:rPr>
                <w:noProof/>
                <w:color w:val="FF0000"/>
                <w:lang w:val="nb"/>
              </w:rPr>
              <w:drawing>
                <wp:inline distT="0" distB="0" distL="0" distR="0" wp14:anchorId="0556B95A" wp14:editId="4E320B1C">
                  <wp:extent cx="1016635" cy="1016635"/>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6635" cy="1016635"/>
                          </a:xfrm>
                          <a:prstGeom prst="rect">
                            <a:avLst/>
                          </a:prstGeom>
                          <a:noFill/>
                        </pic:spPr>
                      </pic:pic>
                    </a:graphicData>
                  </a:graphic>
                </wp:inline>
              </w:drawing>
            </w:r>
            <w:r w:rsidRPr="00732D99">
              <w:rPr>
                <w:lang w:val="nb"/>
              </w:rPr>
              <w:t>De to lagene lager en liste (på et stykke papir) over de demokratiske verdiene som er viktige. Resultatene av spørreskjemaet brukes under diskusjonen.</w:t>
            </w:r>
          </w:p>
          <w:p w14:paraId="0467A427" w14:textId="48C1F633" w:rsidR="00732D99" w:rsidRDefault="00732D99" w:rsidP="00AB2165">
            <w:pPr>
              <w:spacing w:after="0" w:line="360" w:lineRule="auto"/>
              <w:jc w:val="both"/>
              <w:rPr>
                <w:b/>
                <w:lang w:val="en-US"/>
              </w:rPr>
            </w:pPr>
            <w:r w:rsidRPr="00732D99">
              <w:rPr>
                <w:b/>
                <w:lang w:val="nb"/>
              </w:rPr>
              <w:t>La oss diskutere hva du har skrevet.</w:t>
            </w:r>
          </w:p>
          <w:p w14:paraId="540ED5B2" w14:textId="07861946" w:rsidR="00732D99" w:rsidRDefault="00732D99" w:rsidP="0017782B">
            <w:pPr>
              <w:spacing w:after="0" w:line="360" w:lineRule="auto"/>
              <w:jc w:val="center"/>
              <w:rPr>
                <w:b/>
                <w:lang w:val="en-US"/>
              </w:rPr>
            </w:pPr>
            <w:r>
              <w:rPr>
                <w:b/>
                <w:noProof/>
                <w:lang w:val="en-US"/>
              </w:rPr>
              <w:lastRenderedPageBreak/>
              <w:drawing>
                <wp:inline distT="0" distB="0" distL="0" distR="0" wp14:anchorId="37D82869" wp14:editId="31222F87">
                  <wp:extent cx="2589530" cy="1943692"/>
                  <wp:effectExtent l="0" t="0" r="127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3715" cy="1946833"/>
                          </a:xfrm>
                          <a:prstGeom prst="rect">
                            <a:avLst/>
                          </a:prstGeom>
                          <a:noFill/>
                        </pic:spPr>
                      </pic:pic>
                    </a:graphicData>
                  </a:graphic>
                </wp:inline>
              </w:drawing>
            </w:r>
          </w:p>
          <w:p w14:paraId="3E8453FE" w14:textId="2AB3BC59" w:rsidR="00732D99" w:rsidRPr="00732D99" w:rsidRDefault="00732D99" w:rsidP="0017782B">
            <w:pPr>
              <w:spacing w:after="0" w:line="360" w:lineRule="auto"/>
              <w:jc w:val="center"/>
              <w:rPr>
                <w:b/>
                <w:lang w:val="en-US"/>
              </w:rPr>
            </w:pPr>
          </w:p>
          <w:p w14:paraId="09A70798" w14:textId="77777777" w:rsidR="00732D99" w:rsidRDefault="00732D99" w:rsidP="0017782B">
            <w:pPr>
              <w:spacing w:after="0" w:line="360" w:lineRule="auto"/>
              <w:jc w:val="both"/>
              <w:rPr>
                <w:b/>
                <w:color w:val="FF0000"/>
                <w:lang w:val="en-US"/>
              </w:rPr>
            </w:pPr>
            <w:r w:rsidRPr="00732D99">
              <w:rPr>
                <w:b/>
                <w:color w:val="FF0000"/>
                <w:lang w:val="nb"/>
              </w:rPr>
              <w:t>Resultater fra spørreskjemaet "Universell implementering av menneskerettigheter og friheter i skolen".</w:t>
            </w:r>
          </w:p>
          <w:p w14:paraId="4453C8C9" w14:textId="2AC83698" w:rsidR="00930575" w:rsidRPr="00732D99" w:rsidRDefault="00732D99" w:rsidP="0017782B">
            <w:pPr>
              <w:spacing w:after="0" w:line="360" w:lineRule="auto"/>
              <w:jc w:val="both"/>
              <w:rPr>
                <w:b/>
                <w:color w:val="FF0000"/>
                <w:lang w:val="en-US"/>
              </w:rPr>
            </w:pPr>
            <w:r w:rsidRPr="00732D99">
              <w:rPr>
                <w:b/>
                <w:lang w:val="nb"/>
              </w:rPr>
              <w:t>0 - Jeg vet ikke, 1 - nei, 2 - noen ganger, 3- ofte, 4 - alltid.</w:t>
            </w:r>
            <w:r w:rsidRPr="00732D99">
              <w:rPr>
                <w:b/>
                <w:color w:val="FF0000"/>
                <w:lang w:val="nb"/>
              </w:rPr>
              <w:br/>
            </w:r>
          </w:p>
          <w:p w14:paraId="450D03D4" w14:textId="7068F342" w:rsidR="00930575" w:rsidRDefault="00930575" w:rsidP="0017782B">
            <w:pPr>
              <w:spacing w:after="0" w:line="360" w:lineRule="auto"/>
              <w:jc w:val="both"/>
              <w:rPr>
                <w:color w:val="FF0000"/>
                <w:lang w:val="en-US"/>
              </w:rPr>
            </w:pPr>
          </w:p>
          <w:p w14:paraId="05491AD9" w14:textId="77777777" w:rsidR="00C43AA1" w:rsidRDefault="00C43AA1" w:rsidP="0017782B">
            <w:pPr>
              <w:spacing w:after="0" w:line="360" w:lineRule="auto"/>
              <w:jc w:val="both"/>
              <w:rPr>
                <w:color w:val="FF0000"/>
                <w:lang w:val="en-US"/>
              </w:rPr>
            </w:pPr>
          </w:p>
          <w:tbl>
            <w:tblPr>
              <w:tblStyle w:val="TableGrid"/>
              <w:tblW w:w="0" w:type="auto"/>
              <w:tblLayout w:type="fixed"/>
              <w:tblLook w:val="04A0" w:firstRow="1" w:lastRow="0" w:firstColumn="1" w:lastColumn="0" w:noHBand="0" w:noVBand="1"/>
            </w:tblPr>
            <w:tblGrid>
              <w:gridCol w:w="1445"/>
              <w:gridCol w:w="1445"/>
              <w:gridCol w:w="1445"/>
              <w:gridCol w:w="1445"/>
              <w:gridCol w:w="1445"/>
              <w:gridCol w:w="1446"/>
            </w:tblGrid>
            <w:tr w:rsidR="00085B87" w14:paraId="22CF575F" w14:textId="77777777" w:rsidTr="00085B87">
              <w:tc>
                <w:tcPr>
                  <w:tcW w:w="1445" w:type="dxa"/>
                </w:tcPr>
                <w:p w14:paraId="64D97171" w14:textId="15B4AB74" w:rsidR="00085B87" w:rsidRPr="00085B87" w:rsidRDefault="00085B87" w:rsidP="0017782B">
                  <w:pPr>
                    <w:spacing w:after="0" w:line="360" w:lineRule="auto"/>
                    <w:jc w:val="center"/>
                    <w:rPr>
                      <w:lang w:val="en-US"/>
                    </w:rPr>
                  </w:pPr>
                  <w:r w:rsidRPr="00085B87">
                    <w:rPr>
                      <w:lang w:val="nb"/>
                    </w:rPr>
                    <w:t>Uttalelser i Verdenserklæringen om menneskerettigheter</w:t>
                  </w:r>
                </w:p>
              </w:tc>
              <w:tc>
                <w:tcPr>
                  <w:tcW w:w="1445" w:type="dxa"/>
                </w:tcPr>
                <w:p w14:paraId="04E1DF56" w14:textId="4F22373D" w:rsidR="00085B87" w:rsidRPr="00085B87" w:rsidRDefault="00085B87" w:rsidP="0017782B">
                  <w:pPr>
                    <w:spacing w:after="0" w:line="360" w:lineRule="auto"/>
                    <w:jc w:val="center"/>
                    <w:rPr>
                      <w:lang w:val="en-US"/>
                    </w:rPr>
                  </w:pPr>
                  <w:r w:rsidRPr="00085B87">
                    <w:rPr>
                      <w:lang w:val="nb"/>
                    </w:rPr>
                    <w:t>0</w:t>
                  </w:r>
                </w:p>
              </w:tc>
              <w:tc>
                <w:tcPr>
                  <w:tcW w:w="1445" w:type="dxa"/>
                </w:tcPr>
                <w:p w14:paraId="68418D34" w14:textId="6EADFE8B" w:rsidR="00085B87" w:rsidRPr="00085B87" w:rsidRDefault="00085B87" w:rsidP="0017782B">
                  <w:pPr>
                    <w:spacing w:after="0" w:line="360" w:lineRule="auto"/>
                    <w:jc w:val="center"/>
                    <w:rPr>
                      <w:lang w:val="en-US"/>
                    </w:rPr>
                  </w:pPr>
                  <w:r w:rsidRPr="00085B87">
                    <w:rPr>
                      <w:lang w:val="nb"/>
                    </w:rPr>
                    <w:t>1</w:t>
                  </w:r>
                </w:p>
              </w:tc>
              <w:tc>
                <w:tcPr>
                  <w:tcW w:w="1445" w:type="dxa"/>
                </w:tcPr>
                <w:p w14:paraId="35D2EF1D" w14:textId="240AFD1B" w:rsidR="00085B87" w:rsidRPr="00085B87" w:rsidRDefault="00085B87" w:rsidP="0017782B">
                  <w:pPr>
                    <w:spacing w:after="0" w:line="360" w:lineRule="auto"/>
                    <w:jc w:val="center"/>
                    <w:rPr>
                      <w:lang w:val="en-US"/>
                    </w:rPr>
                  </w:pPr>
                  <w:r w:rsidRPr="00085B87">
                    <w:rPr>
                      <w:lang w:val="nb"/>
                    </w:rPr>
                    <w:t>2</w:t>
                  </w:r>
                </w:p>
              </w:tc>
              <w:tc>
                <w:tcPr>
                  <w:tcW w:w="1445" w:type="dxa"/>
                </w:tcPr>
                <w:p w14:paraId="782C0299" w14:textId="549CA9C8" w:rsidR="00085B87" w:rsidRPr="00085B87" w:rsidRDefault="00085B87" w:rsidP="0017782B">
                  <w:pPr>
                    <w:spacing w:after="0" w:line="360" w:lineRule="auto"/>
                    <w:jc w:val="center"/>
                    <w:rPr>
                      <w:lang w:val="en-US"/>
                    </w:rPr>
                  </w:pPr>
                  <w:r w:rsidRPr="00085B87">
                    <w:rPr>
                      <w:lang w:val="nb"/>
                    </w:rPr>
                    <w:t>3</w:t>
                  </w:r>
                </w:p>
              </w:tc>
              <w:tc>
                <w:tcPr>
                  <w:tcW w:w="1446" w:type="dxa"/>
                </w:tcPr>
                <w:p w14:paraId="4B6CAA55" w14:textId="192A479C" w:rsidR="00085B87" w:rsidRPr="00085B87" w:rsidRDefault="00085B87" w:rsidP="0017782B">
                  <w:pPr>
                    <w:spacing w:after="0" w:line="360" w:lineRule="auto"/>
                    <w:jc w:val="center"/>
                    <w:rPr>
                      <w:lang w:val="en-US"/>
                    </w:rPr>
                  </w:pPr>
                  <w:r w:rsidRPr="00085B87">
                    <w:rPr>
                      <w:lang w:val="nb"/>
                    </w:rPr>
                    <w:t>4</w:t>
                  </w:r>
                </w:p>
              </w:tc>
            </w:tr>
            <w:tr w:rsidR="00085B87" w14:paraId="3E3913E2" w14:textId="77777777" w:rsidTr="00085B87">
              <w:tc>
                <w:tcPr>
                  <w:tcW w:w="1445" w:type="dxa"/>
                </w:tcPr>
                <w:p w14:paraId="07579ED9" w14:textId="77777777" w:rsidR="00085B87" w:rsidRPr="00085B87" w:rsidRDefault="00085B87" w:rsidP="0017782B">
                  <w:pPr>
                    <w:spacing w:after="0" w:line="360" w:lineRule="auto"/>
                    <w:jc w:val="center"/>
                    <w:rPr>
                      <w:lang w:val="en-US"/>
                    </w:rPr>
                  </w:pPr>
                </w:p>
              </w:tc>
              <w:tc>
                <w:tcPr>
                  <w:tcW w:w="1445" w:type="dxa"/>
                </w:tcPr>
                <w:p w14:paraId="47759B4F" w14:textId="4F9E77FF" w:rsidR="00085B87" w:rsidRPr="00085B87" w:rsidRDefault="00085B87" w:rsidP="0017782B">
                  <w:pPr>
                    <w:spacing w:after="0" w:line="360" w:lineRule="auto"/>
                    <w:jc w:val="center"/>
                    <w:rPr>
                      <w:lang w:val="en-US"/>
                    </w:rPr>
                  </w:pPr>
                  <w:r w:rsidRPr="00085B87">
                    <w:rPr>
                      <w:lang w:val="nb"/>
                    </w:rPr>
                    <w:t>Jeg vet ikke</w:t>
                  </w:r>
                </w:p>
              </w:tc>
              <w:tc>
                <w:tcPr>
                  <w:tcW w:w="1445" w:type="dxa"/>
                </w:tcPr>
                <w:p w14:paraId="05D4138C" w14:textId="50C9469F" w:rsidR="00085B87" w:rsidRPr="00085B87" w:rsidRDefault="00085B87" w:rsidP="0017782B">
                  <w:pPr>
                    <w:spacing w:after="0" w:line="360" w:lineRule="auto"/>
                    <w:jc w:val="center"/>
                    <w:rPr>
                      <w:lang w:val="en-US"/>
                    </w:rPr>
                  </w:pPr>
                  <w:r w:rsidRPr="00085B87">
                    <w:rPr>
                      <w:lang w:val="nb"/>
                    </w:rPr>
                    <w:t>Nei</w:t>
                  </w:r>
                </w:p>
              </w:tc>
              <w:tc>
                <w:tcPr>
                  <w:tcW w:w="1445" w:type="dxa"/>
                </w:tcPr>
                <w:p w14:paraId="33FEA047" w14:textId="01711529" w:rsidR="00085B87" w:rsidRPr="00085B87" w:rsidRDefault="00085B87" w:rsidP="0017782B">
                  <w:pPr>
                    <w:spacing w:after="0" w:line="360" w:lineRule="auto"/>
                    <w:jc w:val="center"/>
                    <w:rPr>
                      <w:lang w:val="en-US"/>
                    </w:rPr>
                  </w:pPr>
                  <w:r w:rsidRPr="00085B87">
                    <w:rPr>
                      <w:lang w:val="nb"/>
                    </w:rPr>
                    <w:t>Noen ganger</w:t>
                  </w:r>
                </w:p>
              </w:tc>
              <w:tc>
                <w:tcPr>
                  <w:tcW w:w="1445" w:type="dxa"/>
                </w:tcPr>
                <w:p w14:paraId="4A578308" w14:textId="2228BA2B" w:rsidR="00085B87" w:rsidRPr="00085B87" w:rsidRDefault="00085B87" w:rsidP="0017782B">
                  <w:pPr>
                    <w:spacing w:after="0" w:line="360" w:lineRule="auto"/>
                    <w:jc w:val="center"/>
                    <w:rPr>
                      <w:lang w:val="en-US"/>
                    </w:rPr>
                  </w:pPr>
                  <w:r w:rsidRPr="00085B87">
                    <w:rPr>
                      <w:lang w:val="nb"/>
                    </w:rPr>
                    <w:t>Ofte</w:t>
                  </w:r>
                </w:p>
              </w:tc>
              <w:tc>
                <w:tcPr>
                  <w:tcW w:w="1446" w:type="dxa"/>
                </w:tcPr>
                <w:p w14:paraId="1A4AAF70" w14:textId="6E878500" w:rsidR="00085B87" w:rsidRPr="00085B87" w:rsidRDefault="00085B87" w:rsidP="0017782B">
                  <w:pPr>
                    <w:spacing w:after="0" w:line="360" w:lineRule="auto"/>
                    <w:jc w:val="center"/>
                    <w:rPr>
                      <w:lang w:val="en-US"/>
                    </w:rPr>
                  </w:pPr>
                  <w:r w:rsidRPr="00085B87">
                    <w:rPr>
                      <w:lang w:val="nb"/>
                    </w:rPr>
                    <w:t>Alltid</w:t>
                  </w:r>
                </w:p>
              </w:tc>
            </w:tr>
          </w:tbl>
          <w:p w14:paraId="6A85DF8E" w14:textId="3FB8F0D1" w:rsidR="00664F10" w:rsidRPr="008418C3" w:rsidRDefault="00664F10" w:rsidP="0017782B">
            <w:pPr>
              <w:spacing w:after="0" w:line="360" w:lineRule="auto"/>
              <w:jc w:val="both"/>
              <w:rPr>
                <w:color w:val="FF0000"/>
                <w:lang w:val="en-US"/>
              </w:rPr>
            </w:pPr>
          </w:p>
        </w:tc>
      </w:tr>
    </w:tbl>
    <w:p w14:paraId="76355E2C" w14:textId="5BF4EE32" w:rsidR="001F1F29" w:rsidRDefault="00930575" w:rsidP="001F1F29">
      <w:pPr>
        <w:tabs>
          <w:tab w:val="left" w:pos="1459"/>
          <w:tab w:val="left" w:pos="1730"/>
        </w:tabs>
        <w:spacing w:after="0" w:line="360" w:lineRule="auto"/>
      </w:pPr>
      <w:r>
        <w:lastRenderedPageBreak/>
        <w:tab/>
      </w:r>
    </w:p>
    <w:p w14:paraId="46764F03" w14:textId="65DA553D" w:rsidR="004258EF" w:rsidRPr="004258EF" w:rsidRDefault="004258EF" w:rsidP="004258EF">
      <w:pPr>
        <w:tabs>
          <w:tab w:val="left" w:pos="1459"/>
        </w:tabs>
        <w:spacing w:after="0" w:line="360" w:lineRule="auto"/>
      </w:pPr>
      <w:r w:rsidRPr="004258EF">
        <w:rPr>
          <w:lang w:val="nb"/>
        </w:rPr>
        <w:t>Jeg kan uttrykke mine ideer og holdninger fritt, uten frykt-</w:t>
      </w:r>
    </w:p>
    <w:p w14:paraId="43C1F3DE" w14:textId="77777777" w:rsidR="004258EF" w:rsidRPr="004258EF" w:rsidRDefault="004258EF" w:rsidP="004258EF">
      <w:pPr>
        <w:tabs>
          <w:tab w:val="left" w:pos="1459"/>
        </w:tabs>
        <w:spacing w:after="0" w:line="360" w:lineRule="auto"/>
      </w:pPr>
      <w:r w:rsidRPr="004258EF">
        <w:rPr>
          <w:lang w:val="nb"/>
        </w:rPr>
        <w:t>Min personlige plass og eiendom respekteres-</w:t>
      </w:r>
    </w:p>
    <w:p w14:paraId="02B553F5" w14:textId="77777777" w:rsidR="004258EF" w:rsidRPr="004258EF" w:rsidRDefault="004258EF" w:rsidP="004258EF">
      <w:pPr>
        <w:tabs>
          <w:tab w:val="left" w:pos="1459"/>
        </w:tabs>
        <w:spacing w:after="0" w:line="360" w:lineRule="auto"/>
      </w:pPr>
      <w:r w:rsidRPr="004258EF">
        <w:rPr>
          <w:lang w:val="nb"/>
        </w:rPr>
        <w:t>Ingen på vår skole har opplevd nedverdigende straff eller oppførsel.</w:t>
      </w:r>
    </w:p>
    <w:p w14:paraId="01629C59" w14:textId="77777777" w:rsidR="004258EF" w:rsidRPr="004258EF" w:rsidRDefault="004258EF" w:rsidP="004258EF">
      <w:pPr>
        <w:tabs>
          <w:tab w:val="left" w:pos="1459"/>
        </w:tabs>
        <w:spacing w:after="0" w:line="360" w:lineRule="auto"/>
      </w:pPr>
      <w:r w:rsidRPr="004258EF">
        <w:rPr>
          <w:lang w:val="nb"/>
        </w:rPr>
        <w:t>Medlemmer av skolesamfunnet mitt ville motsette seg enhver form for diskriminering-</w:t>
      </w:r>
    </w:p>
    <w:p w14:paraId="3F14BA9B" w14:textId="77777777" w:rsidR="004258EF" w:rsidRPr="004258EF" w:rsidRDefault="004258EF" w:rsidP="004258EF">
      <w:pPr>
        <w:tabs>
          <w:tab w:val="left" w:pos="1459"/>
        </w:tabs>
        <w:spacing w:after="0" w:line="360" w:lineRule="auto"/>
      </w:pPr>
      <w:r w:rsidRPr="004258EF">
        <w:rPr>
          <w:lang w:val="nb"/>
        </w:rPr>
        <w:t>Medlemmer av skolesamfunnet mitt kan produsere og distribuere publikasjoner uten frykt for sensur-</w:t>
      </w:r>
    </w:p>
    <w:p w14:paraId="1947A698" w14:textId="77777777" w:rsidR="004258EF" w:rsidRPr="004258EF" w:rsidRDefault="004258EF" w:rsidP="004258EF">
      <w:pPr>
        <w:tabs>
          <w:tab w:val="left" w:pos="1459"/>
        </w:tabs>
        <w:spacing w:after="0" w:line="360" w:lineRule="auto"/>
      </w:pPr>
      <w:r w:rsidRPr="004258EF">
        <w:rPr>
          <w:lang w:val="nb"/>
        </w:rPr>
        <w:t>Når noen krenker en annen persons rettigheter, får overtrederen hjelp til å forstå hvordan de kan endre atferd.</w:t>
      </w:r>
    </w:p>
    <w:p w14:paraId="6475D1B6" w14:textId="100B4A06" w:rsidR="001F1F29" w:rsidRDefault="004258EF" w:rsidP="004258EF">
      <w:pPr>
        <w:tabs>
          <w:tab w:val="left" w:pos="1459"/>
        </w:tabs>
        <w:spacing w:after="0" w:line="360" w:lineRule="auto"/>
      </w:pPr>
      <w:r w:rsidRPr="004258EF">
        <w:rPr>
          <w:lang w:val="nb"/>
        </w:rPr>
        <w:t>Medlemmer av skolesamfunnet blir ikke</w:t>
      </w:r>
      <w:r w:rsidR="00B1436B">
        <w:rPr>
          <w:lang w:val="nb"/>
        </w:rPr>
        <w:t>diskriminert mot deres funksjonshemming-</w:t>
      </w:r>
    </w:p>
    <w:p w14:paraId="2591F05D" w14:textId="6ABEF08E" w:rsidR="00101CDF" w:rsidRDefault="00101CDF" w:rsidP="004258EF">
      <w:pPr>
        <w:tabs>
          <w:tab w:val="left" w:pos="1459"/>
        </w:tabs>
        <w:spacing w:after="0" w:line="360" w:lineRule="auto"/>
      </w:pPr>
    </w:p>
    <w:p w14:paraId="3A1F7072" w14:textId="316CF6CA" w:rsidR="00101CDF" w:rsidRPr="00925724" w:rsidRDefault="00101CDF" w:rsidP="004258EF">
      <w:pPr>
        <w:tabs>
          <w:tab w:val="left" w:pos="1459"/>
        </w:tabs>
        <w:spacing w:after="0" w:line="360" w:lineRule="auto"/>
        <w:rPr>
          <w:b/>
          <w:sz w:val="32"/>
          <w:szCs w:val="32"/>
        </w:rPr>
      </w:pPr>
      <w:r w:rsidRPr="00925724">
        <w:rPr>
          <w:b/>
          <w:sz w:val="32"/>
          <w:szCs w:val="32"/>
          <w:lang w:val="nb"/>
        </w:rPr>
        <w:t>Lag en liste over dine verdier</w:t>
      </w:r>
      <w:r w:rsidR="00801F67" w:rsidRPr="00925724">
        <w:rPr>
          <w:b/>
          <w:sz w:val="32"/>
          <w:szCs w:val="32"/>
          <w:lang w:val="nb"/>
        </w:rPr>
        <w:t xml:space="preserve"> og ha en diskusjon</w:t>
      </w:r>
    </w:p>
    <w:p w14:paraId="13259182" w14:textId="2D953203" w:rsidR="00101CDF" w:rsidRPr="00101CDF" w:rsidRDefault="00101CDF" w:rsidP="00101CDF">
      <w:pPr>
        <w:tabs>
          <w:tab w:val="left" w:pos="1459"/>
        </w:tabs>
        <w:spacing w:after="0" w:line="360" w:lineRule="auto"/>
      </w:pPr>
      <w:r w:rsidRPr="00101CDF">
        <w:rPr>
          <w:lang w:val="nb"/>
        </w:rPr>
        <w:t xml:space="preserve">Er det deltakere som ikke bryr seg om demokratiets verdier? </w:t>
      </w:r>
    </w:p>
    <w:p w14:paraId="234BD676" w14:textId="77777777" w:rsidR="00101CDF" w:rsidRPr="00101CDF" w:rsidRDefault="00101CDF" w:rsidP="00101CDF">
      <w:pPr>
        <w:tabs>
          <w:tab w:val="left" w:pos="1459"/>
        </w:tabs>
        <w:spacing w:after="0" w:line="360" w:lineRule="auto"/>
      </w:pPr>
      <w:r w:rsidRPr="00101CDF">
        <w:rPr>
          <w:lang w:val="nb"/>
        </w:rPr>
        <w:t xml:space="preserve">La oss ta en diskusjon 'hvorfor'? </w:t>
      </w:r>
    </w:p>
    <w:p w14:paraId="4762DFC7" w14:textId="0CAD271E" w:rsidR="00E170BF" w:rsidRDefault="00101CDF" w:rsidP="00101CDF">
      <w:pPr>
        <w:tabs>
          <w:tab w:val="left" w:pos="1459"/>
        </w:tabs>
        <w:spacing w:after="0" w:line="360" w:lineRule="auto"/>
        <w:rPr>
          <w:b/>
        </w:rPr>
      </w:pPr>
      <w:r w:rsidRPr="00101CDF">
        <w:rPr>
          <w:b/>
          <w:lang w:val="nb"/>
        </w:rPr>
        <w:lastRenderedPageBreak/>
        <w:t>Vi lærer å ta et annet syn.</w:t>
      </w:r>
      <w:r w:rsidR="00E170BF" w:rsidRPr="00101CDF">
        <w:rPr>
          <w:b/>
          <w:lang w:val="nb"/>
        </w:rPr>
        <w:tab/>
      </w:r>
    </w:p>
    <w:p w14:paraId="45258030" w14:textId="77777777" w:rsidR="00DB052F" w:rsidRPr="009D7C3D" w:rsidRDefault="00DB052F" w:rsidP="00DB052F">
      <w:pPr>
        <w:spacing w:after="0" w:line="360" w:lineRule="auto"/>
        <w:jc w:val="both"/>
        <w:rPr>
          <w:b/>
          <w:lang w:val="en-US"/>
        </w:rPr>
      </w:pPr>
      <w:r w:rsidRPr="009D7C3D">
        <w:rPr>
          <w:b/>
          <w:lang w:val="nb"/>
        </w:rPr>
        <w:t>Listen over mine verdier:</w:t>
      </w:r>
    </w:p>
    <w:p w14:paraId="4AB39145" w14:textId="77777777" w:rsidR="00DB052F" w:rsidRDefault="00DB052F" w:rsidP="00DB052F">
      <w:pPr>
        <w:spacing w:after="0" w:line="360" w:lineRule="auto"/>
        <w:jc w:val="both"/>
        <w:rPr>
          <w:lang w:val="en-US"/>
        </w:rPr>
      </w:pPr>
      <w:r>
        <w:rPr>
          <w:lang w:val="nb"/>
        </w:rPr>
        <w:t>1.</w:t>
      </w:r>
    </w:p>
    <w:p w14:paraId="65D8EA1E" w14:textId="77777777" w:rsidR="00DB052F" w:rsidRDefault="00DB052F" w:rsidP="00DB052F">
      <w:pPr>
        <w:spacing w:after="0" w:line="360" w:lineRule="auto"/>
        <w:jc w:val="both"/>
        <w:rPr>
          <w:lang w:val="en-US"/>
        </w:rPr>
      </w:pPr>
      <w:r>
        <w:rPr>
          <w:lang w:val="nb"/>
        </w:rPr>
        <w:t>2.</w:t>
      </w:r>
    </w:p>
    <w:p w14:paraId="4D9A69DF" w14:textId="77777777" w:rsidR="00DB052F" w:rsidRDefault="00DB052F" w:rsidP="00DB052F">
      <w:pPr>
        <w:spacing w:after="0" w:line="360" w:lineRule="auto"/>
        <w:jc w:val="both"/>
        <w:rPr>
          <w:lang w:val="en-US"/>
        </w:rPr>
      </w:pPr>
      <w:r>
        <w:rPr>
          <w:lang w:val="nb"/>
        </w:rPr>
        <w:t>3.</w:t>
      </w:r>
    </w:p>
    <w:p w14:paraId="37DC7C36" w14:textId="77777777" w:rsidR="00DB052F" w:rsidRDefault="00DB052F" w:rsidP="00DB052F">
      <w:pPr>
        <w:spacing w:after="0" w:line="360" w:lineRule="auto"/>
        <w:jc w:val="both"/>
        <w:rPr>
          <w:lang w:val="en-US"/>
        </w:rPr>
      </w:pPr>
      <w:r>
        <w:rPr>
          <w:lang w:val="nb"/>
        </w:rPr>
        <w:t>4.</w:t>
      </w:r>
    </w:p>
    <w:p w14:paraId="2095E22F" w14:textId="77777777" w:rsidR="00DB052F" w:rsidRDefault="00DB052F" w:rsidP="00DB052F">
      <w:pPr>
        <w:spacing w:after="0" w:line="360" w:lineRule="auto"/>
        <w:jc w:val="both"/>
        <w:rPr>
          <w:lang w:val="en-US"/>
        </w:rPr>
      </w:pPr>
      <w:r>
        <w:rPr>
          <w:lang w:val="nb"/>
        </w:rPr>
        <w:t>5.</w:t>
      </w:r>
    </w:p>
    <w:p w14:paraId="2A76BB1B" w14:textId="77777777" w:rsidR="00DC03C7" w:rsidRPr="00801F67" w:rsidRDefault="007A7CCA" w:rsidP="00801F67">
      <w:pPr>
        <w:numPr>
          <w:ilvl w:val="0"/>
          <w:numId w:val="18"/>
        </w:numPr>
        <w:spacing w:after="0" w:line="360" w:lineRule="auto"/>
        <w:jc w:val="both"/>
        <w:rPr>
          <w:lang w:val="en-US"/>
        </w:rPr>
      </w:pPr>
      <w:r w:rsidRPr="00801F67">
        <w:rPr>
          <w:lang w:val="nb"/>
        </w:rPr>
        <w:t>Måtte du tenke hardt når du valgte verdier? Hvordan følte du deg? Hva var den vanskeligste delen?</w:t>
      </w:r>
    </w:p>
    <w:p w14:paraId="27F4C55D" w14:textId="5019298D" w:rsidR="00DC03C7" w:rsidRDefault="007A7CCA" w:rsidP="00801F67">
      <w:pPr>
        <w:numPr>
          <w:ilvl w:val="0"/>
          <w:numId w:val="18"/>
        </w:numPr>
        <w:spacing w:after="0" w:line="360" w:lineRule="auto"/>
        <w:jc w:val="both"/>
        <w:rPr>
          <w:lang w:val="en-US"/>
        </w:rPr>
      </w:pPr>
      <w:r w:rsidRPr="00801F67">
        <w:rPr>
          <w:lang w:val="nb"/>
        </w:rPr>
        <w:t>Hvilken innflytelse har bomiljøet på verdiutviklingen?</w:t>
      </w:r>
    </w:p>
    <w:p w14:paraId="705BF4E4" w14:textId="77777777" w:rsidR="00801F67" w:rsidRPr="00801F67" w:rsidRDefault="00801F67" w:rsidP="00801F67">
      <w:pPr>
        <w:spacing w:after="0" w:line="360" w:lineRule="auto"/>
        <w:ind w:left="720"/>
        <w:jc w:val="both"/>
        <w:rPr>
          <w:lang w:val="en-US"/>
        </w:rPr>
      </w:pPr>
    </w:p>
    <w:p w14:paraId="3112F240" w14:textId="2759D862" w:rsidR="00DB052F" w:rsidRDefault="004C74B0" w:rsidP="00DB052F">
      <w:pPr>
        <w:spacing w:after="0" w:line="360" w:lineRule="auto"/>
        <w:jc w:val="both"/>
        <w:rPr>
          <w:b/>
          <w:sz w:val="40"/>
          <w:szCs w:val="40"/>
          <w:lang w:val="lt-LT"/>
        </w:rPr>
      </w:pPr>
      <w:r w:rsidRPr="004C74B0">
        <w:rPr>
          <w:b/>
          <w:sz w:val="40"/>
          <w:szCs w:val="40"/>
          <w:lang w:val="nb"/>
        </w:rPr>
        <w:t>Er du enig eller uenig? Hvorfor?</w:t>
      </w:r>
    </w:p>
    <w:p w14:paraId="287ECE85" w14:textId="77777777" w:rsidR="00DC03C7" w:rsidRPr="004C74B0" w:rsidRDefault="007A7CCA" w:rsidP="00FB0E0A">
      <w:pPr>
        <w:spacing w:after="0" w:line="360" w:lineRule="auto"/>
        <w:ind w:left="720"/>
        <w:jc w:val="both"/>
        <w:rPr>
          <w:b/>
          <w:sz w:val="40"/>
          <w:szCs w:val="40"/>
          <w:lang w:val="en-US"/>
        </w:rPr>
      </w:pPr>
      <w:r w:rsidRPr="004C74B0">
        <w:rPr>
          <w:b/>
          <w:sz w:val="40"/>
          <w:szCs w:val="40"/>
          <w:lang w:val="nb"/>
        </w:rPr>
        <w:t xml:space="preserve">HOLDNINGER &amp; VERDIER </w:t>
      </w:r>
    </w:p>
    <w:p w14:paraId="23C594CB" w14:textId="77777777" w:rsidR="00DC03C7" w:rsidRPr="00FB0E0A" w:rsidRDefault="007A7CCA" w:rsidP="004C74B0">
      <w:pPr>
        <w:numPr>
          <w:ilvl w:val="0"/>
          <w:numId w:val="19"/>
        </w:numPr>
        <w:spacing w:after="0" w:line="360" w:lineRule="auto"/>
        <w:jc w:val="both"/>
        <w:rPr>
          <w:lang w:val="en-US"/>
        </w:rPr>
      </w:pPr>
      <w:r w:rsidRPr="00FB0E0A">
        <w:rPr>
          <w:lang w:val="nb"/>
        </w:rPr>
        <w:t>Jeg tror det er viktig å lære om globale rettferdighetsspørsmål i verden       JA / NEI</w:t>
      </w:r>
    </w:p>
    <w:p w14:paraId="6DE9FD5F" w14:textId="77777777" w:rsidR="00DC03C7" w:rsidRPr="00FB0E0A" w:rsidRDefault="007A7CCA" w:rsidP="004C74B0">
      <w:pPr>
        <w:numPr>
          <w:ilvl w:val="0"/>
          <w:numId w:val="19"/>
        </w:numPr>
        <w:spacing w:after="0" w:line="360" w:lineRule="auto"/>
        <w:jc w:val="both"/>
        <w:rPr>
          <w:lang w:val="en-US"/>
        </w:rPr>
      </w:pPr>
      <w:r w:rsidRPr="00FB0E0A">
        <w:rPr>
          <w:lang w:val="nb"/>
        </w:rPr>
        <w:t>Jeg tror at andres behov og rettigheter (i Litauen (mitt hjemland) og rundt om i verden) er lik mitt eget       JA/NEI</w:t>
      </w:r>
    </w:p>
    <w:p w14:paraId="44AA063F" w14:textId="77777777" w:rsidR="00DC03C7" w:rsidRPr="00FB0E0A" w:rsidRDefault="007A7CCA" w:rsidP="004C74B0">
      <w:pPr>
        <w:numPr>
          <w:ilvl w:val="0"/>
          <w:numId w:val="19"/>
        </w:numPr>
        <w:spacing w:after="0" w:line="360" w:lineRule="auto"/>
        <w:jc w:val="both"/>
        <w:rPr>
          <w:lang w:val="en-US"/>
        </w:rPr>
      </w:pPr>
      <w:r w:rsidRPr="00FB0E0A">
        <w:rPr>
          <w:lang w:val="nb"/>
        </w:rPr>
        <w:t>Jeg tror det er en god ting å ha en blanding av ulike verdier, tro og tradisjoner i samfunn og kultur der jeg bor     JA / NEI</w:t>
      </w:r>
    </w:p>
    <w:p w14:paraId="39379CCF" w14:textId="77777777" w:rsidR="00FB0E0A" w:rsidRDefault="007A7CCA" w:rsidP="004C74B0">
      <w:pPr>
        <w:numPr>
          <w:ilvl w:val="0"/>
          <w:numId w:val="19"/>
        </w:numPr>
        <w:spacing w:after="0" w:line="360" w:lineRule="auto"/>
        <w:jc w:val="both"/>
        <w:rPr>
          <w:lang w:val="en-US"/>
        </w:rPr>
      </w:pPr>
      <w:r w:rsidRPr="00FB0E0A">
        <w:rPr>
          <w:lang w:val="nb"/>
        </w:rPr>
        <w:t>Jeg føler solidaritet med mennesker som blir urettferdig behandlet i verden     JA/NEI</w:t>
      </w:r>
    </w:p>
    <w:p w14:paraId="49653343" w14:textId="77777777" w:rsidR="00FB0E0A" w:rsidRDefault="004C74B0" w:rsidP="00FB0E0A">
      <w:pPr>
        <w:spacing w:after="0" w:line="360" w:lineRule="auto"/>
        <w:ind w:left="720"/>
        <w:jc w:val="both"/>
        <w:rPr>
          <w:lang w:val="en-US"/>
        </w:rPr>
      </w:pPr>
      <w:r w:rsidRPr="00FB0E0A">
        <w:rPr>
          <w:lang w:val="nb"/>
        </w:rPr>
        <w:t>(Jeg synes ikke bare synd på dem eller er takknemlig for mitt eget liv, jeg står sammen med dem for forandring)</w:t>
      </w:r>
    </w:p>
    <w:p w14:paraId="49DEC4E7" w14:textId="0033CF3E" w:rsidR="004C74B0" w:rsidRPr="00FB0E0A" w:rsidRDefault="004C74B0" w:rsidP="00FB0E0A">
      <w:pPr>
        <w:pStyle w:val="ListParagraph"/>
        <w:numPr>
          <w:ilvl w:val="0"/>
          <w:numId w:val="20"/>
        </w:numPr>
        <w:spacing w:after="0" w:line="360" w:lineRule="auto"/>
        <w:jc w:val="both"/>
        <w:rPr>
          <w:lang w:val="en-US"/>
        </w:rPr>
      </w:pPr>
      <w:r w:rsidRPr="00FB0E0A">
        <w:rPr>
          <w:lang w:val="nb"/>
        </w:rPr>
        <w:t>Jeg føler jeg er en aktiv global borger (kjenner mine rettigheter og ansvar, og kan iverksette tiltak for å gjøre verden til et bedre sted)   JA / NEI</w:t>
      </w:r>
    </w:p>
    <w:p w14:paraId="0234B354" w14:textId="5A21B058" w:rsidR="004C74B0" w:rsidRDefault="00000000" w:rsidP="004C74B0">
      <w:pPr>
        <w:spacing w:after="0" w:line="360" w:lineRule="auto"/>
        <w:jc w:val="both"/>
        <w:rPr>
          <w:b/>
          <w:lang w:val="en-US"/>
        </w:rPr>
      </w:pPr>
      <w:hyperlink r:id="rId16" w:history="1">
        <w:r w:rsidR="004C74B0" w:rsidRPr="004C74B0">
          <w:rPr>
            <w:rStyle w:val="Hyperlink"/>
            <w:b/>
            <w:lang w:val="nb"/>
          </w:rPr>
          <w:t>https://rm.coe.int/prems-005521-assessing-competences-for-democratic-culture/1680a3bd41</w:t>
        </w:r>
      </w:hyperlink>
      <w:hyperlink r:id="rId17" w:history="1"/>
    </w:p>
    <w:p w14:paraId="59770831" w14:textId="77777777" w:rsidR="004C74B0" w:rsidRPr="004C74B0" w:rsidRDefault="004C74B0" w:rsidP="004C74B0">
      <w:pPr>
        <w:spacing w:after="0" w:line="360" w:lineRule="auto"/>
        <w:jc w:val="both"/>
        <w:rPr>
          <w:b/>
          <w:lang w:val="en-US"/>
        </w:rPr>
      </w:pPr>
    </w:p>
    <w:p w14:paraId="559FB8BE" w14:textId="3AF4701F" w:rsidR="00E170BF" w:rsidRDefault="00CB2C64" w:rsidP="00EE0878">
      <w:pPr>
        <w:tabs>
          <w:tab w:val="left" w:pos="1459"/>
        </w:tabs>
        <w:spacing w:after="0" w:line="360" w:lineRule="auto"/>
      </w:pPr>
      <w:r w:rsidRPr="00CB2C64">
        <w:rPr>
          <w:lang w:val="nb"/>
        </w:rPr>
        <w:t>Video (valgfritt)</w:t>
      </w:r>
      <w:r w:rsidR="00E170BF">
        <w:rPr>
          <w:lang w:val="nb"/>
        </w:rPr>
        <w:tab/>
      </w:r>
    </w:p>
    <w:p w14:paraId="0F19E232" w14:textId="77777777" w:rsidR="00CB2C64" w:rsidRDefault="00CB2C64" w:rsidP="00EE0878">
      <w:pPr>
        <w:tabs>
          <w:tab w:val="left" w:pos="1459"/>
        </w:tabs>
        <w:spacing w:after="0" w:line="360" w:lineRule="auto"/>
      </w:pPr>
    </w:p>
    <w:p w14:paraId="11168DC7" w14:textId="376BB5E5" w:rsidR="00CB2C64" w:rsidRDefault="00000000" w:rsidP="001F1F29">
      <w:pPr>
        <w:tabs>
          <w:tab w:val="left" w:pos="1459"/>
        </w:tabs>
        <w:spacing w:after="0" w:line="360" w:lineRule="auto"/>
      </w:pPr>
      <w:hyperlink r:id="rId18" w:history="1">
        <w:r w:rsidR="00CB2C64" w:rsidRPr="009F7FF8">
          <w:rPr>
            <w:rStyle w:val="Hyperlink"/>
            <w:lang w:val="nb"/>
          </w:rPr>
          <w:t>https://www.youtube.com/watch?v=-M2z9GgIAtg</w:t>
        </w:r>
      </w:hyperlink>
    </w:p>
    <w:p w14:paraId="6524FD34" w14:textId="2F1FB5E3" w:rsidR="00E170BF" w:rsidRDefault="00CB2C64" w:rsidP="001F1F29">
      <w:pPr>
        <w:tabs>
          <w:tab w:val="left" w:pos="1459"/>
        </w:tabs>
        <w:spacing w:after="0" w:line="360" w:lineRule="auto"/>
      </w:pPr>
      <w:r w:rsidRPr="00CB2C64">
        <w:rPr>
          <w:lang w:val="nb"/>
        </w:rPr>
        <w:t xml:space="preserve"> (de tre typer borgere - demokratisk statsborgerskap. Lengde:2:27)</w:t>
      </w:r>
    </w:p>
    <w:p w14:paraId="6E917EC8" w14:textId="3EE45E89" w:rsidR="00DB052F" w:rsidRDefault="00CB2C64" w:rsidP="00CB2C64">
      <w:pPr>
        <w:tabs>
          <w:tab w:val="left" w:pos="1459"/>
        </w:tabs>
        <w:spacing w:after="0" w:line="360" w:lineRule="auto"/>
        <w:jc w:val="center"/>
      </w:pPr>
      <w:r>
        <w:rPr>
          <w:noProof/>
          <w:lang w:val="en-US"/>
        </w:rPr>
        <w:lastRenderedPageBreak/>
        <w:drawing>
          <wp:inline distT="0" distB="0" distL="0" distR="0" wp14:anchorId="12C0A473" wp14:editId="2B8F0A07">
            <wp:extent cx="3777343" cy="1491961"/>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0170"/>
                    <a:stretch/>
                  </pic:blipFill>
                  <pic:spPr bwMode="auto">
                    <a:xfrm>
                      <a:off x="0" y="0"/>
                      <a:ext cx="3793376" cy="1498293"/>
                    </a:xfrm>
                    <a:prstGeom prst="rect">
                      <a:avLst/>
                    </a:prstGeom>
                    <a:noFill/>
                    <a:ln>
                      <a:noFill/>
                    </a:ln>
                    <a:extLst>
                      <a:ext uri="{53640926-AAD7-44D8-BBD7-CCE9431645EC}">
                        <a14:shadowObscured xmlns:a14="http://schemas.microsoft.com/office/drawing/2010/main"/>
                      </a:ext>
                    </a:extLst>
                  </pic:spPr>
                </pic:pic>
              </a:graphicData>
            </a:graphic>
          </wp:inline>
        </w:drawing>
      </w:r>
    </w:p>
    <w:p w14:paraId="5A0B8D14" w14:textId="768A47F7" w:rsidR="00CB2C64" w:rsidRDefault="00DB052F" w:rsidP="00DB052F">
      <w:pPr>
        <w:ind w:firstLine="708"/>
      </w:pPr>
      <w:r>
        <w:rPr>
          <w:noProof/>
          <w:lang w:val="en-US"/>
        </w:rPr>
        <w:drawing>
          <wp:inline distT="0" distB="0" distL="0" distR="0" wp14:anchorId="53CA5186" wp14:editId="5F270226">
            <wp:extent cx="3238500" cy="472440"/>
            <wp:effectExtent l="0" t="0" r="0" b="381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6051" t="44543" r="34873" b="42730"/>
                    <a:stretch/>
                  </pic:blipFill>
                  <pic:spPr bwMode="auto">
                    <a:xfrm>
                      <a:off x="0" y="0"/>
                      <a:ext cx="3238500" cy="472440"/>
                    </a:xfrm>
                    <a:prstGeom prst="rect">
                      <a:avLst/>
                    </a:prstGeom>
                    <a:ln>
                      <a:noFill/>
                    </a:ln>
                    <a:extLst>
                      <a:ext uri="{53640926-AAD7-44D8-BBD7-CCE9431645EC}">
                        <a14:shadowObscured xmlns:a14="http://schemas.microsoft.com/office/drawing/2010/main"/>
                      </a:ext>
                    </a:extLst>
                  </pic:spPr>
                </pic:pic>
              </a:graphicData>
            </a:graphic>
          </wp:inline>
        </w:drawing>
      </w:r>
    </w:p>
    <w:p w14:paraId="31F7B89B" w14:textId="5F5C4C09" w:rsidR="00DB052F" w:rsidRDefault="00DB052F" w:rsidP="00A06BD1">
      <w:pPr>
        <w:ind w:firstLine="708"/>
        <w:jc w:val="center"/>
      </w:pPr>
      <w:r>
        <w:rPr>
          <w:noProof/>
          <w:lang w:val="en-US"/>
        </w:rPr>
        <w:drawing>
          <wp:inline distT="0" distB="0" distL="0" distR="0" wp14:anchorId="4DB23882" wp14:editId="35148007">
            <wp:extent cx="4317365" cy="2368078"/>
            <wp:effectExtent l="0" t="0" r="6985"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BEBA8EAE-BF5A-486C-A8C5-ECC9F3942E4B}">
                          <a14:imgProps xmlns:a14="http://schemas.microsoft.com/office/drawing/2010/main">
                            <a14:imgLayer r:embed="rId22">
                              <a14:imgEffect>
                                <a14:sharpenSoften amount="50000"/>
                              </a14:imgEffect>
                            </a14:imgLayer>
                          </a14:imgProps>
                        </a:ext>
                      </a:extLst>
                    </a:blip>
                    <a:srcRect l="5312" t="18679" r="29215" b="17482"/>
                    <a:stretch/>
                  </pic:blipFill>
                  <pic:spPr bwMode="auto">
                    <a:xfrm>
                      <a:off x="0" y="0"/>
                      <a:ext cx="4330119" cy="2375073"/>
                    </a:xfrm>
                    <a:prstGeom prst="rect">
                      <a:avLst/>
                    </a:prstGeom>
                    <a:ln>
                      <a:noFill/>
                    </a:ln>
                    <a:extLst>
                      <a:ext uri="{53640926-AAD7-44D8-BBD7-CCE9431645EC}">
                        <a14:shadowObscured xmlns:a14="http://schemas.microsoft.com/office/drawing/2010/main"/>
                      </a:ext>
                    </a:extLst>
                  </pic:spPr>
                </pic:pic>
              </a:graphicData>
            </a:graphic>
          </wp:inline>
        </w:drawing>
      </w:r>
    </w:p>
    <w:p w14:paraId="588BD082" w14:textId="77777777" w:rsidR="009E4AAE" w:rsidRDefault="009E4AAE" w:rsidP="00DB052F">
      <w:pPr>
        <w:ind w:firstLine="708"/>
      </w:pPr>
    </w:p>
    <w:p w14:paraId="33D62B6A" w14:textId="77777777" w:rsidR="009E4AAE" w:rsidRDefault="009E4AAE" w:rsidP="00DB052F">
      <w:pPr>
        <w:ind w:firstLine="708"/>
      </w:pPr>
    </w:p>
    <w:p w14:paraId="1BC9D47E" w14:textId="77777777" w:rsidR="009E4AAE" w:rsidRDefault="009E4AAE" w:rsidP="00DB052F">
      <w:pPr>
        <w:ind w:firstLine="708"/>
      </w:pPr>
    </w:p>
    <w:p w14:paraId="276C1E1C" w14:textId="77777777" w:rsidR="009E4AAE" w:rsidRDefault="009E4AAE" w:rsidP="00DB052F">
      <w:pPr>
        <w:ind w:firstLine="708"/>
      </w:pPr>
    </w:p>
    <w:p w14:paraId="1D8C4BBC" w14:textId="77777777" w:rsidR="009E4AAE" w:rsidRDefault="009E4AAE" w:rsidP="00DB052F">
      <w:pPr>
        <w:ind w:firstLine="708"/>
      </w:pPr>
    </w:p>
    <w:p w14:paraId="72DDD10E" w14:textId="79CBE139" w:rsidR="00DB052F" w:rsidRDefault="00952578" w:rsidP="00DB052F">
      <w:pPr>
        <w:ind w:firstLine="708"/>
      </w:pPr>
      <w:r>
        <w:rPr>
          <w:noProof/>
          <w:lang w:val="en-US"/>
        </w:rPr>
        <w:drawing>
          <wp:inline distT="0" distB="0" distL="0" distR="0" wp14:anchorId="2B27D815" wp14:editId="608590D8">
            <wp:extent cx="2095500" cy="495300"/>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441" t="44543" r="44804" b="42114"/>
                    <a:stretch/>
                  </pic:blipFill>
                  <pic:spPr bwMode="auto">
                    <a:xfrm>
                      <a:off x="0" y="0"/>
                      <a:ext cx="2095500" cy="495300"/>
                    </a:xfrm>
                    <a:prstGeom prst="rect">
                      <a:avLst/>
                    </a:prstGeom>
                    <a:ln>
                      <a:noFill/>
                    </a:ln>
                    <a:extLst>
                      <a:ext uri="{53640926-AAD7-44D8-BBD7-CCE9431645EC}">
                        <a14:shadowObscured xmlns:a14="http://schemas.microsoft.com/office/drawing/2010/main"/>
                      </a:ext>
                    </a:extLst>
                  </pic:spPr>
                </pic:pic>
              </a:graphicData>
            </a:graphic>
          </wp:inline>
        </w:drawing>
      </w:r>
    </w:p>
    <w:p w14:paraId="05D5E6EF" w14:textId="64468AFB" w:rsidR="00952578" w:rsidRDefault="00952578" w:rsidP="00A06BD1">
      <w:pPr>
        <w:ind w:firstLine="708"/>
        <w:jc w:val="center"/>
      </w:pPr>
      <w:r>
        <w:rPr>
          <w:noProof/>
          <w:lang w:val="en-US"/>
        </w:rPr>
        <w:lastRenderedPageBreak/>
        <w:drawing>
          <wp:inline distT="0" distB="0" distL="0" distR="0" wp14:anchorId="6BB196CA" wp14:editId="1EC8CD88">
            <wp:extent cx="5216312" cy="2934426"/>
            <wp:effectExtent l="0" t="0" r="3810"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BEBA8EAE-BF5A-486C-A8C5-ECC9F3942E4B}">
                          <a14:imgProps xmlns:a14="http://schemas.microsoft.com/office/drawing/2010/main">
                            <a14:imgLayer r:embed="rId25">
                              <a14:imgEffect>
                                <a14:sharpenSoften amount="50000"/>
                              </a14:imgEffect>
                            </a14:imgLayer>
                          </a14:imgProps>
                        </a:ext>
                      </a:extLst>
                    </a:blip>
                    <a:stretch>
                      <a:fillRect/>
                    </a:stretch>
                  </pic:blipFill>
                  <pic:spPr>
                    <a:xfrm>
                      <a:off x="0" y="0"/>
                      <a:ext cx="5238821" cy="2947088"/>
                    </a:xfrm>
                    <a:prstGeom prst="rect">
                      <a:avLst/>
                    </a:prstGeom>
                  </pic:spPr>
                </pic:pic>
              </a:graphicData>
            </a:graphic>
          </wp:inline>
        </w:drawing>
      </w:r>
    </w:p>
    <w:p w14:paraId="014EAF95" w14:textId="5A477F1D" w:rsidR="00952578" w:rsidRDefault="000A3383" w:rsidP="00DB052F">
      <w:pPr>
        <w:ind w:firstLine="708"/>
      </w:pPr>
      <w:r>
        <w:rPr>
          <w:noProof/>
          <w:lang w:val="en-US"/>
        </w:rPr>
        <w:drawing>
          <wp:inline distT="0" distB="0" distL="0" distR="0" wp14:anchorId="52796D69" wp14:editId="183C3EF2">
            <wp:extent cx="5113020" cy="701040"/>
            <wp:effectExtent l="0" t="0" r="0" b="381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1547" t="40233" r="10970" b="40883"/>
                    <a:stretch/>
                  </pic:blipFill>
                  <pic:spPr bwMode="auto">
                    <a:xfrm>
                      <a:off x="0" y="0"/>
                      <a:ext cx="5113020" cy="701040"/>
                    </a:xfrm>
                    <a:prstGeom prst="rect">
                      <a:avLst/>
                    </a:prstGeom>
                    <a:ln>
                      <a:noFill/>
                    </a:ln>
                    <a:extLst>
                      <a:ext uri="{53640926-AAD7-44D8-BBD7-CCE9431645EC}">
                        <a14:shadowObscured xmlns:a14="http://schemas.microsoft.com/office/drawing/2010/main"/>
                      </a:ext>
                    </a:extLst>
                  </pic:spPr>
                </pic:pic>
              </a:graphicData>
            </a:graphic>
          </wp:inline>
        </w:drawing>
      </w:r>
    </w:p>
    <w:p w14:paraId="03E45408" w14:textId="11E3DAE0" w:rsidR="000A3383" w:rsidRDefault="000A3383" w:rsidP="00A06BD1">
      <w:pPr>
        <w:ind w:firstLine="708"/>
        <w:jc w:val="center"/>
      </w:pPr>
      <w:r>
        <w:rPr>
          <w:noProof/>
          <w:lang w:val="en-US"/>
        </w:rPr>
        <w:drawing>
          <wp:inline distT="0" distB="0" distL="0" distR="0" wp14:anchorId="0A1E7003" wp14:editId="2B3F959C">
            <wp:extent cx="4653850" cy="2618015"/>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BEBA8EAE-BF5A-486C-A8C5-ECC9F3942E4B}">
                          <a14:imgProps xmlns:a14="http://schemas.microsoft.com/office/drawing/2010/main">
                            <a14:imgLayer r:embed="rId28">
                              <a14:imgEffect>
                                <a14:sharpenSoften amount="50000"/>
                              </a14:imgEffect>
                            </a14:imgLayer>
                          </a14:imgProps>
                        </a:ext>
                      </a:extLst>
                    </a:blip>
                    <a:stretch>
                      <a:fillRect/>
                    </a:stretch>
                  </pic:blipFill>
                  <pic:spPr>
                    <a:xfrm>
                      <a:off x="0" y="0"/>
                      <a:ext cx="4681489" cy="2633563"/>
                    </a:xfrm>
                    <a:prstGeom prst="rect">
                      <a:avLst/>
                    </a:prstGeom>
                  </pic:spPr>
                </pic:pic>
              </a:graphicData>
            </a:graphic>
          </wp:inline>
        </w:drawing>
      </w:r>
    </w:p>
    <w:p w14:paraId="6D50842F" w14:textId="0B2E81EA" w:rsidR="000A3383" w:rsidRDefault="000A3383" w:rsidP="00974C7D">
      <w:pPr>
        <w:ind w:firstLine="708"/>
        <w:jc w:val="center"/>
      </w:pPr>
    </w:p>
    <w:p w14:paraId="2AA9835D" w14:textId="715051A8" w:rsidR="004A0E3F" w:rsidRDefault="004A0E3F" w:rsidP="00974C7D">
      <w:pPr>
        <w:ind w:firstLine="708"/>
        <w:jc w:val="center"/>
        <w:rPr>
          <w:b/>
          <w:sz w:val="40"/>
          <w:szCs w:val="40"/>
        </w:rPr>
      </w:pPr>
      <w:r w:rsidRPr="004A0E3F">
        <w:rPr>
          <w:b/>
          <w:sz w:val="40"/>
          <w:szCs w:val="40"/>
          <w:lang w:val="nb"/>
        </w:rPr>
        <w:t>HVORDAN FUNGERER DE SAMMEN?</w:t>
      </w:r>
    </w:p>
    <w:p w14:paraId="315982A2" w14:textId="534D7CED" w:rsidR="004A0E3F" w:rsidRDefault="004A0E3F" w:rsidP="00974C7D">
      <w:pPr>
        <w:ind w:firstLine="708"/>
        <w:jc w:val="center"/>
        <w:rPr>
          <w:b/>
          <w:sz w:val="40"/>
          <w:szCs w:val="40"/>
        </w:rPr>
      </w:pPr>
      <w:r>
        <w:rPr>
          <w:noProof/>
          <w:lang w:val="en-US"/>
        </w:rPr>
        <w:lastRenderedPageBreak/>
        <w:drawing>
          <wp:inline distT="0" distB="0" distL="0" distR="0" wp14:anchorId="633BFC96" wp14:editId="6B5FA894">
            <wp:extent cx="3579864" cy="2001482"/>
            <wp:effectExtent l="0" t="0" r="1905"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926" t="4516"/>
                    <a:stretch/>
                  </pic:blipFill>
                  <pic:spPr bwMode="auto">
                    <a:xfrm>
                      <a:off x="0" y="0"/>
                      <a:ext cx="3611462" cy="2019148"/>
                    </a:xfrm>
                    <a:prstGeom prst="rect">
                      <a:avLst/>
                    </a:prstGeom>
                    <a:ln>
                      <a:noFill/>
                    </a:ln>
                    <a:extLst>
                      <a:ext uri="{53640926-AAD7-44D8-BBD7-CCE9431645EC}">
                        <a14:shadowObscured xmlns:a14="http://schemas.microsoft.com/office/drawing/2010/main"/>
                      </a:ext>
                    </a:extLst>
                  </pic:spPr>
                </pic:pic>
              </a:graphicData>
            </a:graphic>
          </wp:inline>
        </w:drawing>
      </w:r>
    </w:p>
    <w:p w14:paraId="5EBE6F1B" w14:textId="17BC2ED0" w:rsidR="009E4AAE" w:rsidRDefault="009E4AAE" w:rsidP="00974C7D">
      <w:pPr>
        <w:ind w:firstLine="708"/>
        <w:jc w:val="center"/>
        <w:rPr>
          <w:b/>
          <w:sz w:val="40"/>
          <w:szCs w:val="40"/>
        </w:rPr>
      </w:pPr>
      <w:r>
        <w:rPr>
          <w:b/>
          <w:sz w:val="40"/>
          <w:szCs w:val="40"/>
          <w:lang w:val="nb"/>
        </w:rPr>
        <w:t>HVA SLAGS BORGER ER DU? HVORFOR?</w:t>
      </w:r>
    </w:p>
    <w:p w14:paraId="49EA5BD1" w14:textId="30A95B83" w:rsidR="00952578" w:rsidRPr="00A06BD1" w:rsidRDefault="009E4AAE" w:rsidP="00A06BD1">
      <w:pPr>
        <w:ind w:firstLine="708"/>
        <w:jc w:val="center"/>
        <w:rPr>
          <w:b/>
          <w:sz w:val="40"/>
          <w:szCs w:val="40"/>
        </w:rPr>
      </w:pPr>
      <w:r>
        <w:rPr>
          <w:b/>
          <w:sz w:val="40"/>
          <w:szCs w:val="40"/>
          <w:lang w:val="nb"/>
        </w:rPr>
        <w:t>______________________________</w:t>
      </w:r>
    </w:p>
    <w:p w14:paraId="24501419" w14:textId="7F4AB82C" w:rsidR="00CB2C64" w:rsidRDefault="009350D4" w:rsidP="001F1F29">
      <w:pPr>
        <w:tabs>
          <w:tab w:val="left" w:pos="1459"/>
        </w:tabs>
        <w:spacing w:after="0" w:line="360" w:lineRule="auto"/>
      </w:pPr>
      <w:r w:rsidRPr="009350D4">
        <w:rPr>
          <w:noProof/>
          <w:lang w:val="en-US"/>
        </w:rPr>
        <w:drawing>
          <wp:inline distT="0" distB="0" distL="0" distR="0" wp14:anchorId="7BE227BB" wp14:editId="44307074">
            <wp:extent cx="6598920" cy="3695395"/>
            <wp:effectExtent l="0" t="0" r="0" b="635"/>
            <wp:docPr id="22" name="Paveikslėlis 22" descr="https://www.teachingcitizenship.org.uk/sites/teachingcitizenship.org.uk/files/Screenshot%202019-01-14%2015.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teachingcitizenship.org.uk/sites/teachingcitizenship.org.uk/files/Screenshot%202019-01-14%2015.00.09.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98920" cy="3695395"/>
                    </a:xfrm>
                    <a:prstGeom prst="rect">
                      <a:avLst/>
                    </a:prstGeom>
                    <a:noFill/>
                    <a:ln>
                      <a:noFill/>
                    </a:ln>
                  </pic:spPr>
                </pic:pic>
              </a:graphicData>
            </a:graphic>
          </wp:inline>
        </w:drawing>
      </w:r>
    </w:p>
    <w:p w14:paraId="70885C41" w14:textId="61DEF151" w:rsidR="00C2366C" w:rsidRDefault="00000000" w:rsidP="001F1F29">
      <w:pPr>
        <w:tabs>
          <w:tab w:val="left" w:pos="1459"/>
        </w:tabs>
        <w:spacing w:after="0" w:line="360" w:lineRule="auto"/>
      </w:pPr>
      <w:hyperlink r:id="rId31" w:history="1">
        <w:r w:rsidR="00C2366C" w:rsidRPr="00FA1E42">
          <w:rPr>
            <w:rStyle w:val="Hyperlink"/>
            <w:lang w:val="nb"/>
          </w:rPr>
          <w:t>https://rm.coe.int/prems-005521-assessing-competences-for-democratic-culture/1680a3bd41</w:t>
        </w:r>
      </w:hyperlink>
    </w:p>
    <w:p w14:paraId="114E27D4" w14:textId="77777777" w:rsidR="00C2366C" w:rsidRDefault="00C2366C" w:rsidP="001F1F29">
      <w:pPr>
        <w:tabs>
          <w:tab w:val="left" w:pos="1459"/>
        </w:tabs>
        <w:spacing w:after="0" w:line="360" w:lineRule="auto"/>
      </w:pPr>
    </w:p>
    <w:p w14:paraId="103166FC" w14:textId="77777777" w:rsidR="00E07931" w:rsidRDefault="00E07931" w:rsidP="001F1F29">
      <w:pPr>
        <w:tabs>
          <w:tab w:val="left" w:pos="1459"/>
        </w:tabs>
        <w:spacing w:after="0" w:line="360" w:lineRule="auto"/>
      </w:pPr>
    </w:p>
    <w:p w14:paraId="3FB27582" w14:textId="77777777" w:rsidR="00AA0226" w:rsidRDefault="00AA0226" w:rsidP="00A809E7">
      <w:pPr>
        <w:tabs>
          <w:tab w:val="left" w:pos="1459"/>
        </w:tabs>
        <w:spacing w:after="0" w:line="360" w:lineRule="auto"/>
        <w:jc w:val="center"/>
        <w:rPr>
          <w:b/>
          <w:sz w:val="40"/>
          <w:szCs w:val="40"/>
        </w:rPr>
      </w:pPr>
    </w:p>
    <w:p w14:paraId="52218DE1" w14:textId="77777777" w:rsidR="00AA0226" w:rsidRDefault="00AA0226" w:rsidP="00A809E7">
      <w:pPr>
        <w:tabs>
          <w:tab w:val="left" w:pos="1459"/>
        </w:tabs>
        <w:spacing w:after="0" w:line="360" w:lineRule="auto"/>
        <w:jc w:val="center"/>
        <w:rPr>
          <w:b/>
          <w:sz w:val="40"/>
          <w:szCs w:val="40"/>
        </w:rPr>
      </w:pPr>
    </w:p>
    <w:p w14:paraId="5B3D87D4" w14:textId="2180A574" w:rsidR="00AA0226" w:rsidRDefault="00AA0226" w:rsidP="00A809E7">
      <w:pPr>
        <w:tabs>
          <w:tab w:val="left" w:pos="1459"/>
        </w:tabs>
        <w:spacing w:after="0" w:line="360" w:lineRule="auto"/>
        <w:jc w:val="center"/>
        <w:rPr>
          <w:b/>
          <w:sz w:val="40"/>
          <w:szCs w:val="40"/>
        </w:rPr>
      </w:pPr>
      <w:r>
        <w:rPr>
          <w:b/>
          <w:sz w:val="40"/>
          <w:szCs w:val="40"/>
          <w:lang w:val="nb"/>
        </w:rPr>
        <w:lastRenderedPageBreak/>
        <w:t>C</w:t>
      </w:r>
      <w:r w:rsidRPr="00AA0226">
        <w:rPr>
          <w:b/>
          <w:sz w:val="40"/>
          <w:szCs w:val="40"/>
          <w:lang w:val="nb"/>
        </w:rPr>
        <w:t>ompetences nødvendig for å utføre effektivt som borgere</w:t>
      </w:r>
    </w:p>
    <w:p w14:paraId="5723A229" w14:textId="39CB13D5" w:rsidR="00E07931" w:rsidRPr="00A7138E" w:rsidRDefault="00AA0226" w:rsidP="00A809E7">
      <w:pPr>
        <w:tabs>
          <w:tab w:val="left" w:pos="1459"/>
        </w:tabs>
        <w:spacing w:after="0" w:line="360" w:lineRule="auto"/>
        <w:jc w:val="center"/>
        <w:rPr>
          <w:b/>
          <w:sz w:val="40"/>
          <w:szCs w:val="40"/>
        </w:rPr>
      </w:pPr>
      <w:r>
        <w:rPr>
          <w:b/>
          <w:sz w:val="40"/>
          <w:szCs w:val="40"/>
          <w:lang w:val="nb"/>
        </w:rPr>
        <w:t>Hva</w:t>
      </w:r>
      <w:r w:rsidR="00E07931" w:rsidRPr="00A7138E">
        <w:rPr>
          <w:b/>
          <w:sz w:val="40"/>
          <w:szCs w:val="40"/>
          <w:lang w:val="nb"/>
        </w:rPr>
        <w:t xml:space="preserve"> er kompetansen som trengs for å prestere effektivt som borgere i et demokratisk og kulturelt mangfoldig samfunn?</w:t>
      </w:r>
    </w:p>
    <w:p w14:paraId="0D10E70C" w14:textId="77777777" w:rsidR="00E07931" w:rsidRDefault="00E07931" w:rsidP="00E07931">
      <w:pPr>
        <w:tabs>
          <w:tab w:val="left" w:pos="1459"/>
        </w:tabs>
        <w:spacing w:after="0" w:line="360" w:lineRule="auto"/>
      </w:pPr>
    </w:p>
    <w:p w14:paraId="147DDC5D" w14:textId="0084BBE5" w:rsidR="00CB2C64" w:rsidRDefault="00E07931" w:rsidP="00A809E7">
      <w:pPr>
        <w:tabs>
          <w:tab w:val="left" w:pos="1459"/>
        </w:tabs>
        <w:spacing w:after="0" w:line="360" w:lineRule="auto"/>
        <w:rPr>
          <w:u w:val="single"/>
        </w:rPr>
      </w:pPr>
      <w:r>
        <w:rPr>
          <w:lang w:val="nb"/>
        </w:rPr>
        <w:t xml:space="preserve">Demokratisk kultur krever mer enn institusjoner og lover; det krever engasjerte, kompetente og engasjerte borgere som kan bidra positivt til å støtte demokrati, menneskerettigheter, kulturelt mangfold og interkulturelle relasjoner. Utdanning er nøkkelen til å utvikle slike kompetanser. </w:t>
      </w:r>
      <w:r w:rsidR="005C2589" w:rsidRPr="005C2589">
        <w:rPr>
          <w:u w:val="single"/>
          <w:lang w:val="nb"/>
        </w:rPr>
        <w:t xml:space="preserve"> Er du enig?</w:t>
      </w:r>
    </w:p>
    <w:p w14:paraId="7F2901AD" w14:textId="6332409C" w:rsidR="006E26CB" w:rsidRDefault="006E26CB" w:rsidP="00E07931">
      <w:pPr>
        <w:tabs>
          <w:tab w:val="left" w:pos="1459"/>
        </w:tabs>
        <w:spacing w:after="0" w:line="360" w:lineRule="auto"/>
        <w:rPr>
          <w:u w:val="single"/>
        </w:rPr>
      </w:pPr>
    </w:p>
    <w:p w14:paraId="34EDCD93" w14:textId="530D4B25" w:rsidR="006E26CB" w:rsidRPr="006E26CB" w:rsidRDefault="006E26CB" w:rsidP="006E26CB">
      <w:pPr>
        <w:tabs>
          <w:tab w:val="left" w:pos="1459"/>
        </w:tabs>
        <w:spacing w:after="0" w:line="360" w:lineRule="auto"/>
        <w:rPr>
          <w:color w:val="00B050"/>
          <w:sz w:val="40"/>
          <w:szCs w:val="40"/>
          <w:u w:val="single"/>
        </w:rPr>
      </w:pPr>
      <w:r w:rsidRPr="006E26CB">
        <w:rPr>
          <w:color w:val="00B050"/>
          <w:sz w:val="40"/>
          <w:szCs w:val="40"/>
          <w:u w:val="single"/>
          <w:lang w:val="nb"/>
        </w:rPr>
        <w:t>Verdier</w:t>
      </w:r>
    </w:p>
    <w:p w14:paraId="21F45CA4" w14:textId="13CD3BF9" w:rsidR="006E26CB" w:rsidRPr="006E26CB" w:rsidRDefault="006E26CB" w:rsidP="006E26CB">
      <w:pPr>
        <w:tabs>
          <w:tab w:val="left" w:pos="1459"/>
        </w:tabs>
        <w:spacing w:after="0" w:line="360" w:lineRule="auto"/>
        <w:rPr>
          <w:u w:val="single"/>
        </w:rPr>
      </w:pPr>
      <w:r w:rsidRPr="006E26CB">
        <w:rPr>
          <w:u w:val="single"/>
          <w:lang w:val="nb"/>
        </w:rPr>
        <w:t>Den europeiske union er grunnlagt på følgende verdier:</w:t>
      </w:r>
    </w:p>
    <w:p w14:paraId="067334E8" w14:textId="15D85FD8" w:rsidR="00113CB7" w:rsidRDefault="00113CB7" w:rsidP="006E26CB">
      <w:pPr>
        <w:tabs>
          <w:tab w:val="left" w:pos="1459"/>
        </w:tabs>
        <w:spacing w:after="0" w:line="360" w:lineRule="auto"/>
      </w:pPr>
      <w:r>
        <w:rPr>
          <w:noProof/>
          <w:lang w:val="en-US"/>
        </w:rPr>
        <w:drawing>
          <wp:inline distT="0" distB="0" distL="0" distR="0" wp14:anchorId="28E19C84" wp14:editId="2F4AD520">
            <wp:extent cx="1249680" cy="1234328"/>
            <wp:effectExtent l="0" t="0" r="7620" b="444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6444" t="8827" r="26559" b="8656"/>
                    <a:stretch/>
                  </pic:blipFill>
                  <pic:spPr bwMode="auto">
                    <a:xfrm>
                      <a:off x="0" y="0"/>
                      <a:ext cx="1263110" cy="1247593"/>
                    </a:xfrm>
                    <a:prstGeom prst="rect">
                      <a:avLst/>
                    </a:prstGeom>
                    <a:ln>
                      <a:noFill/>
                    </a:ln>
                    <a:extLst>
                      <a:ext uri="{53640926-AAD7-44D8-BBD7-CCE9431645EC}">
                        <a14:shadowObscured xmlns:a14="http://schemas.microsoft.com/office/drawing/2010/main"/>
                      </a:ext>
                    </a:extLst>
                  </pic:spPr>
                </pic:pic>
              </a:graphicData>
            </a:graphic>
          </wp:inline>
        </w:drawing>
      </w:r>
    </w:p>
    <w:p w14:paraId="249E3508" w14:textId="5A624162" w:rsidR="006E26CB" w:rsidRDefault="00000000" w:rsidP="006E26CB">
      <w:pPr>
        <w:tabs>
          <w:tab w:val="left" w:pos="1459"/>
        </w:tabs>
        <w:spacing w:after="0" w:line="360" w:lineRule="auto"/>
      </w:pPr>
      <w:hyperlink r:id="rId33" w:history="1">
        <w:r w:rsidR="006E26CB" w:rsidRPr="006E26CB">
          <w:rPr>
            <w:rStyle w:val="Hyperlink"/>
            <w:lang w:val="nb"/>
          </w:rPr>
          <w:t>https://european-union.europa.eu/principles-countries-history/principles-and-values/aims-and-values_it</w:t>
        </w:r>
      </w:hyperlink>
    </w:p>
    <w:p w14:paraId="5A63FC46" w14:textId="69AFDAA8" w:rsidR="00113CB7" w:rsidRDefault="00113CB7" w:rsidP="006E26CB">
      <w:pPr>
        <w:tabs>
          <w:tab w:val="left" w:pos="1459"/>
        </w:tabs>
        <w:spacing w:after="0" w:line="360" w:lineRule="auto"/>
      </w:pPr>
      <w:r>
        <w:rPr>
          <w:noProof/>
          <w:lang w:val="en-US"/>
        </w:rPr>
        <w:drawing>
          <wp:inline distT="0" distB="0" distL="0" distR="0" wp14:anchorId="1A644CBB" wp14:editId="7199FF95">
            <wp:extent cx="1249680" cy="1249680"/>
            <wp:effectExtent l="0" t="0" r="7620" b="7620"/>
            <wp:docPr id="26"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6444" t="8827" r="26328" b="7219"/>
                    <a:stretch/>
                  </pic:blipFill>
                  <pic:spPr bwMode="auto">
                    <a:xfrm>
                      <a:off x="0" y="0"/>
                      <a:ext cx="1249680" cy="1249680"/>
                    </a:xfrm>
                    <a:prstGeom prst="rect">
                      <a:avLst/>
                    </a:prstGeom>
                    <a:ln>
                      <a:noFill/>
                    </a:ln>
                    <a:extLst>
                      <a:ext uri="{53640926-AAD7-44D8-BBD7-CCE9431645EC}">
                        <a14:shadowObscured xmlns:a14="http://schemas.microsoft.com/office/drawing/2010/main"/>
                      </a:ext>
                    </a:extLst>
                  </pic:spPr>
                </pic:pic>
              </a:graphicData>
            </a:graphic>
          </wp:inline>
        </w:drawing>
      </w:r>
    </w:p>
    <w:p w14:paraId="5751E922" w14:textId="64DF0231" w:rsidR="00B202AC" w:rsidRDefault="00000000" w:rsidP="006E26CB">
      <w:pPr>
        <w:tabs>
          <w:tab w:val="left" w:pos="1459"/>
        </w:tabs>
        <w:spacing w:after="0" w:line="360" w:lineRule="auto"/>
      </w:pPr>
      <w:hyperlink r:id="rId35" w:history="1">
        <w:r w:rsidR="00B202AC" w:rsidRPr="009F7FF8">
          <w:rPr>
            <w:rStyle w:val="Hyperlink"/>
            <w:lang w:val="nb"/>
          </w:rPr>
          <w:t>https://european-union.europa.eu/principles-countries-history/principles-and-values/aims-and-values_lt</w:t>
        </w:r>
      </w:hyperlink>
    </w:p>
    <w:p w14:paraId="54FB9E98" w14:textId="77777777" w:rsidR="00113CB7" w:rsidRDefault="00113CB7" w:rsidP="00113CB7">
      <w:pPr>
        <w:tabs>
          <w:tab w:val="left" w:pos="1459"/>
        </w:tabs>
        <w:spacing w:after="0" w:line="360" w:lineRule="auto"/>
      </w:pPr>
      <w:r>
        <w:rPr>
          <w:noProof/>
          <w:lang w:val="en-US"/>
        </w:rPr>
        <w:drawing>
          <wp:inline distT="0" distB="0" distL="0" distR="0" wp14:anchorId="35B0FC0D" wp14:editId="04628CCC">
            <wp:extent cx="1242060" cy="1227023"/>
            <wp:effectExtent l="0" t="0" r="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5866" t="8416" r="26444" b="7834"/>
                    <a:stretch/>
                  </pic:blipFill>
                  <pic:spPr bwMode="auto">
                    <a:xfrm>
                      <a:off x="0" y="0"/>
                      <a:ext cx="1261285" cy="1246015"/>
                    </a:xfrm>
                    <a:prstGeom prst="rect">
                      <a:avLst/>
                    </a:prstGeom>
                    <a:ln>
                      <a:noFill/>
                    </a:ln>
                    <a:extLst>
                      <a:ext uri="{53640926-AAD7-44D8-BBD7-CCE9431645EC}">
                        <a14:shadowObscured xmlns:a14="http://schemas.microsoft.com/office/drawing/2010/main"/>
                      </a:ext>
                    </a:extLst>
                  </pic:spPr>
                </pic:pic>
              </a:graphicData>
            </a:graphic>
          </wp:inline>
        </w:drawing>
      </w:r>
    </w:p>
    <w:p w14:paraId="3A11B21B" w14:textId="3BEED8B0" w:rsidR="00113CB7" w:rsidRPr="006E26CB" w:rsidRDefault="00000000" w:rsidP="00113CB7">
      <w:pPr>
        <w:tabs>
          <w:tab w:val="left" w:pos="1459"/>
        </w:tabs>
        <w:spacing w:after="0" w:line="360" w:lineRule="auto"/>
      </w:pPr>
      <w:hyperlink r:id="rId37" w:history="1">
        <w:r w:rsidR="00113CB7" w:rsidRPr="006E26CB">
          <w:rPr>
            <w:rStyle w:val="Hyperlink"/>
            <w:lang w:val="nb"/>
          </w:rPr>
          <w:t>https://european-union.europa.eu/principles-countries-history/principles-and-values/aims-and-values_en</w:t>
        </w:r>
      </w:hyperlink>
    </w:p>
    <w:p w14:paraId="0043ECD5" w14:textId="6E1BA5B5" w:rsidR="00B202AC" w:rsidRPr="006E26CB" w:rsidRDefault="00B202AC" w:rsidP="006E26CB">
      <w:pPr>
        <w:tabs>
          <w:tab w:val="left" w:pos="1459"/>
        </w:tabs>
        <w:spacing w:after="0" w:line="360" w:lineRule="auto"/>
      </w:pPr>
    </w:p>
    <w:p w14:paraId="385E6A0E" w14:textId="25C49AF8" w:rsidR="006E26CB" w:rsidRPr="006E26CB" w:rsidRDefault="006E26CB" w:rsidP="006E26CB">
      <w:pPr>
        <w:tabs>
          <w:tab w:val="left" w:pos="1459"/>
        </w:tabs>
        <w:spacing w:after="0" w:line="360" w:lineRule="auto"/>
        <w:rPr>
          <w:color w:val="00B050"/>
        </w:rPr>
      </w:pPr>
      <w:r w:rsidRPr="006E26CB">
        <w:rPr>
          <w:color w:val="00B050"/>
          <w:lang w:val="nb"/>
        </w:rPr>
        <w:lastRenderedPageBreak/>
        <w:t>Menneskeverd</w:t>
      </w:r>
    </w:p>
    <w:p w14:paraId="1917754D" w14:textId="77777777" w:rsidR="006E26CB" w:rsidRPr="006E26CB" w:rsidRDefault="006E26CB" w:rsidP="006E26CB">
      <w:pPr>
        <w:tabs>
          <w:tab w:val="left" w:pos="1459"/>
        </w:tabs>
        <w:spacing w:after="0" w:line="360" w:lineRule="auto"/>
      </w:pPr>
      <w:r w:rsidRPr="006E26CB">
        <w:rPr>
          <w:lang w:val="nb"/>
        </w:rPr>
        <w:t>Menneskeverdet er ukrenkelig. Den må respekteres, beskyttes og utgjør det reelle grunnlaget for grunnleggende rettigheter.</w:t>
      </w:r>
    </w:p>
    <w:p w14:paraId="33FBD920" w14:textId="77777777" w:rsidR="006E26CB" w:rsidRPr="006E26CB" w:rsidRDefault="006E26CB" w:rsidP="006E26CB">
      <w:pPr>
        <w:tabs>
          <w:tab w:val="left" w:pos="1459"/>
        </w:tabs>
        <w:spacing w:after="0" w:line="360" w:lineRule="auto"/>
      </w:pPr>
    </w:p>
    <w:p w14:paraId="5FC56568" w14:textId="77777777" w:rsidR="006E26CB" w:rsidRPr="006E26CB" w:rsidRDefault="006E26CB" w:rsidP="006E26CB">
      <w:pPr>
        <w:tabs>
          <w:tab w:val="left" w:pos="1459"/>
        </w:tabs>
        <w:spacing w:after="0" w:line="360" w:lineRule="auto"/>
        <w:rPr>
          <w:color w:val="00B050"/>
        </w:rPr>
      </w:pPr>
      <w:r w:rsidRPr="006E26CB">
        <w:rPr>
          <w:color w:val="00B050"/>
          <w:lang w:val="nb"/>
        </w:rPr>
        <w:t>Frihet</w:t>
      </w:r>
    </w:p>
    <w:p w14:paraId="32D03D3E" w14:textId="77777777" w:rsidR="006E26CB" w:rsidRPr="006E26CB" w:rsidRDefault="006E26CB" w:rsidP="006E26CB">
      <w:pPr>
        <w:tabs>
          <w:tab w:val="left" w:pos="1459"/>
        </w:tabs>
        <w:spacing w:after="0" w:line="360" w:lineRule="auto"/>
      </w:pPr>
      <w:r w:rsidRPr="006E26CB">
        <w:rPr>
          <w:lang w:val="nb"/>
        </w:rPr>
        <w:t>Bevegelsesfrihet gir borgerne rett til å bevege seg og oppholde seg fritt innenfor unionen. Individuelle friheter som respekt for privatlivet, tankefrihet, religion, forsamling, ytring og informasjon er beskyttet av EUs charter om grunnleggende rettigheter.</w:t>
      </w:r>
    </w:p>
    <w:p w14:paraId="79CA5407" w14:textId="77777777" w:rsidR="006E26CB" w:rsidRPr="006E26CB" w:rsidRDefault="006E26CB" w:rsidP="006E26CB">
      <w:pPr>
        <w:tabs>
          <w:tab w:val="left" w:pos="1459"/>
        </w:tabs>
        <w:spacing w:after="0" w:line="360" w:lineRule="auto"/>
      </w:pPr>
    </w:p>
    <w:p w14:paraId="62068EF2" w14:textId="77777777" w:rsidR="006E26CB" w:rsidRPr="006E26CB" w:rsidRDefault="006E26CB" w:rsidP="006E26CB">
      <w:pPr>
        <w:tabs>
          <w:tab w:val="left" w:pos="1459"/>
        </w:tabs>
        <w:spacing w:after="0" w:line="360" w:lineRule="auto"/>
        <w:rPr>
          <w:color w:val="00B050"/>
        </w:rPr>
      </w:pPr>
      <w:r w:rsidRPr="006E26CB">
        <w:rPr>
          <w:color w:val="00B050"/>
          <w:lang w:val="nb"/>
        </w:rPr>
        <w:t>Demokrati</w:t>
      </w:r>
    </w:p>
    <w:p w14:paraId="30A6C43D" w14:textId="77777777" w:rsidR="006E26CB" w:rsidRPr="006E26CB" w:rsidRDefault="006E26CB" w:rsidP="006E26CB">
      <w:pPr>
        <w:tabs>
          <w:tab w:val="left" w:pos="1459"/>
        </w:tabs>
        <w:spacing w:after="0" w:line="360" w:lineRule="auto"/>
      </w:pPr>
      <w:r w:rsidRPr="006E26CB">
        <w:rPr>
          <w:lang w:val="nb"/>
        </w:rPr>
        <w:t>EUs funksjon er tuftet på representativt demokrati. En europeisk borger nyter automatisk politiske rettigheter. Alle voksne EU-borgere har rett til å stille som kandidat og til å stemme ved valg til Europaparlamentet. EU-borgere har rett til å stille som kandidat og til å stemme i sitt bostedsland, eller i hjemlandet.</w:t>
      </w:r>
    </w:p>
    <w:p w14:paraId="08C32856" w14:textId="77777777" w:rsidR="006E26CB" w:rsidRPr="006E26CB" w:rsidRDefault="006E26CB" w:rsidP="006E26CB">
      <w:pPr>
        <w:tabs>
          <w:tab w:val="left" w:pos="1459"/>
        </w:tabs>
        <w:spacing w:after="0" w:line="360" w:lineRule="auto"/>
      </w:pPr>
    </w:p>
    <w:p w14:paraId="41EF2C5B" w14:textId="77777777" w:rsidR="006E26CB" w:rsidRPr="006E26CB" w:rsidRDefault="006E26CB" w:rsidP="006E26CB">
      <w:pPr>
        <w:tabs>
          <w:tab w:val="left" w:pos="1459"/>
        </w:tabs>
        <w:spacing w:after="0" w:line="360" w:lineRule="auto"/>
        <w:rPr>
          <w:color w:val="00B050"/>
        </w:rPr>
      </w:pPr>
      <w:r w:rsidRPr="006E26CB">
        <w:rPr>
          <w:color w:val="00B050"/>
          <w:lang w:val="nb"/>
        </w:rPr>
        <w:t>Likestilling</w:t>
      </w:r>
    </w:p>
    <w:p w14:paraId="0F8572FB" w14:textId="77777777" w:rsidR="006E26CB" w:rsidRPr="006E26CB" w:rsidRDefault="006E26CB" w:rsidP="006E26CB">
      <w:pPr>
        <w:tabs>
          <w:tab w:val="left" w:pos="1459"/>
        </w:tabs>
        <w:spacing w:after="0" w:line="360" w:lineRule="auto"/>
      </w:pPr>
      <w:r w:rsidRPr="006E26CB">
        <w:rPr>
          <w:lang w:val="nb"/>
        </w:rPr>
        <w:t>Likestilling handler om like rettigheter for alle borgere før loven. Prinsippet om likestilling mellom kvinner og menn ligger til grunn for all europeisk politikk og er grunnlaget for europeisk integrasjon. Det gjelder på alle områder. Prinsippet om lik lønn for likt arbeid ble en del av Roma-traktaten i 1957.</w:t>
      </w:r>
    </w:p>
    <w:p w14:paraId="0D98CB72" w14:textId="77777777" w:rsidR="006E26CB" w:rsidRPr="006E26CB" w:rsidRDefault="006E26CB" w:rsidP="006E26CB">
      <w:pPr>
        <w:tabs>
          <w:tab w:val="left" w:pos="1459"/>
        </w:tabs>
        <w:spacing w:after="0" w:line="360" w:lineRule="auto"/>
      </w:pPr>
    </w:p>
    <w:p w14:paraId="39C19A19" w14:textId="77777777" w:rsidR="006E26CB" w:rsidRPr="006E26CB" w:rsidRDefault="006E26CB" w:rsidP="006E26CB">
      <w:pPr>
        <w:tabs>
          <w:tab w:val="left" w:pos="1459"/>
        </w:tabs>
        <w:spacing w:after="0" w:line="360" w:lineRule="auto"/>
        <w:rPr>
          <w:color w:val="00B050"/>
        </w:rPr>
      </w:pPr>
      <w:r w:rsidRPr="006E26CB">
        <w:rPr>
          <w:color w:val="00B050"/>
          <w:lang w:val="nb"/>
        </w:rPr>
        <w:t>Rettssikkerhet</w:t>
      </w:r>
    </w:p>
    <w:p w14:paraId="53418813" w14:textId="77777777" w:rsidR="006E26CB" w:rsidRPr="006E26CB" w:rsidRDefault="006E26CB" w:rsidP="006E26CB">
      <w:pPr>
        <w:tabs>
          <w:tab w:val="left" w:pos="1459"/>
        </w:tabs>
        <w:spacing w:after="0" w:line="360" w:lineRule="auto"/>
      </w:pPr>
      <w:r w:rsidRPr="006E26CB">
        <w:rPr>
          <w:lang w:val="nb"/>
        </w:rPr>
        <w:t>EU er basert på rettsstaten. Alt EU gjør er basert på traktater, frivillig og demokratisk avtalt av sine EU-land. Lov og rett opprettholdes av et uavhengig rettsvesen. EU-landene ga endelig jurisdiksjon til EU-domstolen - dens dommer må respekteres av alle.</w:t>
      </w:r>
    </w:p>
    <w:p w14:paraId="140E1653" w14:textId="77777777" w:rsidR="006E26CB" w:rsidRPr="006E26CB" w:rsidRDefault="006E26CB" w:rsidP="006E26CB">
      <w:pPr>
        <w:tabs>
          <w:tab w:val="left" w:pos="1459"/>
        </w:tabs>
        <w:spacing w:after="0" w:line="360" w:lineRule="auto"/>
      </w:pPr>
    </w:p>
    <w:p w14:paraId="7B7B2452" w14:textId="77777777" w:rsidR="006E26CB" w:rsidRPr="006E26CB" w:rsidRDefault="006E26CB" w:rsidP="006E26CB">
      <w:pPr>
        <w:tabs>
          <w:tab w:val="left" w:pos="1459"/>
        </w:tabs>
        <w:spacing w:after="0" w:line="360" w:lineRule="auto"/>
        <w:rPr>
          <w:color w:val="00B050"/>
        </w:rPr>
      </w:pPr>
      <w:r w:rsidRPr="006E26CB">
        <w:rPr>
          <w:color w:val="00B050"/>
          <w:lang w:val="nb"/>
        </w:rPr>
        <w:t>Menneskerettigheter</w:t>
      </w:r>
    </w:p>
    <w:p w14:paraId="19E5824E" w14:textId="6F5BB57F" w:rsidR="006E26CB" w:rsidRDefault="006E26CB" w:rsidP="006E26CB">
      <w:pPr>
        <w:tabs>
          <w:tab w:val="left" w:pos="1459"/>
        </w:tabs>
        <w:spacing w:after="0" w:line="360" w:lineRule="auto"/>
      </w:pPr>
      <w:r w:rsidRPr="006E26CB">
        <w:rPr>
          <w:lang w:val="nb"/>
        </w:rPr>
        <w:t>Menneskerettighetene er beskyttet av EUs charter om grunnleggende rettigheter. Disse dekker retten til å være fri fra diskriminering på grunnlag av kjønn, rase eller etnisk opprinnelse, religion eller tro, funksjonshemming, alder eller seksuell legning, retten til beskyttelse av dine personopplysninger og retten til å få tilgang til rettferdighet.</w:t>
      </w:r>
    </w:p>
    <w:p w14:paraId="00F57889" w14:textId="77777777" w:rsidR="00615A6C" w:rsidRPr="00615A6C" w:rsidRDefault="00615A6C" w:rsidP="00BD4CE4">
      <w:pPr>
        <w:tabs>
          <w:tab w:val="left" w:pos="1459"/>
        </w:tabs>
        <w:spacing w:after="0" w:line="240" w:lineRule="auto"/>
        <w:jc w:val="center"/>
        <w:rPr>
          <w:i/>
        </w:rPr>
      </w:pPr>
    </w:p>
    <w:p w14:paraId="2C958659" w14:textId="77777777" w:rsidR="00BD4CE4" w:rsidRDefault="00BD4CE4" w:rsidP="00E848F3">
      <w:pPr>
        <w:tabs>
          <w:tab w:val="left" w:pos="1459"/>
        </w:tabs>
        <w:spacing w:after="0" w:line="240" w:lineRule="auto"/>
        <w:rPr>
          <w:b/>
          <w:color w:val="00B050"/>
          <w:sz w:val="40"/>
          <w:szCs w:val="40"/>
        </w:rPr>
      </w:pPr>
    </w:p>
    <w:p w14:paraId="394A614B" w14:textId="77777777" w:rsidR="00FB0E0A" w:rsidRDefault="00FB0E0A" w:rsidP="00E848F3">
      <w:pPr>
        <w:tabs>
          <w:tab w:val="left" w:pos="1459"/>
        </w:tabs>
        <w:spacing w:after="0" w:line="240" w:lineRule="auto"/>
        <w:rPr>
          <w:b/>
          <w:color w:val="00B050"/>
          <w:sz w:val="40"/>
          <w:szCs w:val="40"/>
        </w:rPr>
      </w:pPr>
    </w:p>
    <w:p w14:paraId="46E50834" w14:textId="77777777" w:rsidR="00FB0E0A" w:rsidRDefault="00FB0E0A" w:rsidP="00E848F3">
      <w:pPr>
        <w:tabs>
          <w:tab w:val="left" w:pos="1459"/>
        </w:tabs>
        <w:spacing w:after="0" w:line="240" w:lineRule="auto"/>
        <w:rPr>
          <w:b/>
          <w:color w:val="00B050"/>
          <w:sz w:val="40"/>
          <w:szCs w:val="40"/>
        </w:rPr>
      </w:pPr>
    </w:p>
    <w:p w14:paraId="3ABBB39B" w14:textId="77777777" w:rsidR="00FB0E0A" w:rsidRDefault="00FB0E0A" w:rsidP="00E848F3">
      <w:pPr>
        <w:tabs>
          <w:tab w:val="left" w:pos="1459"/>
        </w:tabs>
        <w:spacing w:after="0" w:line="240" w:lineRule="auto"/>
        <w:rPr>
          <w:b/>
          <w:color w:val="00B050"/>
          <w:sz w:val="40"/>
          <w:szCs w:val="40"/>
        </w:rPr>
      </w:pPr>
    </w:p>
    <w:p w14:paraId="4F5D2C9D" w14:textId="0E259839" w:rsidR="006E26CB" w:rsidRDefault="00CB0F85" w:rsidP="00E848F3">
      <w:pPr>
        <w:tabs>
          <w:tab w:val="left" w:pos="1459"/>
        </w:tabs>
        <w:spacing w:after="0" w:line="240" w:lineRule="auto"/>
        <w:rPr>
          <w:b/>
          <w:color w:val="00B050"/>
          <w:sz w:val="40"/>
          <w:szCs w:val="40"/>
        </w:rPr>
      </w:pPr>
      <w:r w:rsidRPr="00CB0F85">
        <w:rPr>
          <w:b/>
          <w:color w:val="00B050"/>
          <w:sz w:val="40"/>
          <w:szCs w:val="40"/>
          <w:lang w:val="nb"/>
        </w:rPr>
        <w:t>TEST DINE KUNNSKAPER:</w:t>
      </w:r>
    </w:p>
    <w:p w14:paraId="3B8CA95E" w14:textId="61AB8EAA" w:rsidR="00CB0F85" w:rsidRPr="00E848F3" w:rsidRDefault="00B8096F" w:rsidP="00E848F3">
      <w:pPr>
        <w:tabs>
          <w:tab w:val="left" w:pos="1459"/>
        </w:tabs>
        <w:spacing w:after="0" w:line="240" w:lineRule="auto"/>
        <w:rPr>
          <w:b/>
          <w:color w:val="000000" w:themeColor="text1"/>
        </w:rPr>
      </w:pPr>
      <w:r w:rsidRPr="00E848F3">
        <w:rPr>
          <w:b/>
          <w:color w:val="000000" w:themeColor="text1"/>
          <w:lang w:val="nb"/>
        </w:rPr>
        <w:t>FULLFØR NAVNENE PÅ VERDIER:</w:t>
      </w:r>
    </w:p>
    <w:p w14:paraId="2540B8DC" w14:textId="1DF2A248" w:rsidR="00CB0F85" w:rsidRDefault="00CB0F85" w:rsidP="00E848F3">
      <w:pPr>
        <w:tabs>
          <w:tab w:val="left" w:pos="1459"/>
        </w:tabs>
        <w:spacing w:after="0" w:line="360" w:lineRule="auto"/>
      </w:pPr>
    </w:p>
    <w:p w14:paraId="5274A97F" w14:textId="164A2EA7" w:rsidR="008260A3" w:rsidRDefault="008260A3" w:rsidP="00E848F3">
      <w:pPr>
        <w:tabs>
          <w:tab w:val="left" w:pos="1459"/>
        </w:tabs>
        <w:spacing w:after="0" w:line="360" w:lineRule="auto"/>
        <w:jc w:val="center"/>
      </w:pPr>
      <w:r>
        <w:rPr>
          <w:noProof/>
          <w:lang w:val="en-US"/>
        </w:rPr>
        <w:drawing>
          <wp:inline distT="0" distB="0" distL="0" distR="0" wp14:anchorId="39E49E80" wp14:editId="3B3C2862">
            <wp:extent cx="4969083" cy="3367374"/>
            <wp:effectExtent l="0" t="0" r="3175" b="5080"/>
            <wp:docPr id="165" name="Paveikslėlis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9053" t="26479" r="35450" b="18714"/>
                    <a:stretch/>
                  </pic:blipFill>
                  <pic:spPr bwMode="auto">
                    <a:xfrm>
                      <a:off x="0" y="0"/>
                      <a:ext cx="4969083" cy="3367374"/>
                    </a:xfrm>
                    <a:prstGeom prst="rect">
                      <a:avLst/>
                    </a:prstGeom>
                    <a:ln>
                      <a:noFill/>
                    </a:ln>
                    <a:extLst>
                      <a:ext uri="{53640926-AAD7-44D8-BBD7-CCE9431645EC}">
                        <a14:shadowObscured xmlns:a14="http://schemas.microsoft.com/office/drawing/2010/main"/>
                      </a:ext>
                    </a:extLst>
                  </pic:spPr>
                </pic:pic>
              </a:graphicData>
            </a:graphic>
          </wp:inline>
        </w:drawing>
      </w:r>
    </w:p>
    <w:p w14:paraId="23CDA3EE" w14:textId="3ED3F0A9" w:rsidR="000D1C90" w:rsidRDefault="000D1C90" w:rsidP="00CB0F85">
      <w:pPr>
        <w:tabs>
          <w:tab w:val="left" w:pos="1459"/>
        </w:tabs>
        <w:spacing w:after="0" w:line="360" w:lineRule="auto"/>
      </w:pPr>
    </w:p>
    <w:p w14:paraId="338C27F0" w14:textId="7C01A45F" w:rsidR="000D1C90" w:rsidRDefault="000D1C90" w:rsidP="00CB0F85">
      <w:pPr>
        <w:tabs>
          <w:tab w:val="left" w:pos="1459"/>
        </w:tabs>
        <w:spacing w:after="0" w:line="360" w:lineRule="auto"/>
        <w:rPr>
          <w:lang w:val="en-US"/>
        </w:rPr>
      </w:pPr>
      <w:r w:rsidRPr="000D1C90">
        <w:t xml:space="preserve"> </w:t>
      </w:r>
      <w:r>
        <w:rPr>
          <w:sz w:val="40"/>
          <w:szCs w:val="40"/>
          <w:lang w:val="en-US"/>
        </w:rPr>
        <w:t xml:space="preserve"> </w:t>
      </w:r>
      <w:r w:rsidRPr="000D1C90">
        <w:t xml:space="preserve"> </w:t>
      </w:r>
      <w:r>
        <w:rPr>
          <w:lang w:val="en-US"/>
        </w:rPr>
        <w:t xml:space="preserve">  </w:t>
      </w:r>
    </w:p>
    <w:p w14:paraId="1CBCB2A5" w14:textId="4914A611" w:rsidR="000D1C90" w:rsidRDefault="009E209F" w:rsidP="00CB0F85">
      <w:pPr>
        <w:tabs>
          <w:tab w:val="left" w:pos="1459"/>
        </w:tabs>
        <w:spacing w:after="0" w:line="360" w:lineRule="auto"/>
        <w:rPr>
          <w:sz w:val="40"/>
          <w:szCs w:val="40"/>
        </w:rPr>
      </w:pPr>
      <w:r w:rsidRPr="009E209F">
        <w:t xml:space="preserve">    </w:t>
      </w:r>
    </w:p>
    <w:p w14:paraId="256E441E" w14:textId="0DB69F26" w:rsidR="000D1C90" w:rsidRDefault="004B45D8" w:rsidP="00E848F3">
      <w:pPr>
        <w:tabs>
          <w:tab w:val="left" w:pos="1459"/>
        </w:tabs>
        <w:spacing w:after="0" w:line="360" w:lineRule="auto"/>
        <w:jc w:val="center"/>
        <w:rPr>
          <w:sz w:val="40"/>
          <w:szCs w:val="40"/>
        </w:rPr>
      </w:pPr>
      <w:r>
        <w:rPr>
          <w:noProof/>
          <w:lang w:val="en-US"/>
        </w:rPr>
        <w:lastRenderedPageBreak/>
        <w:drawing>
          <wp:inline distT="0" distB="0" distL="0" distR="0" wp14:anchorId="32043F22" wp14:editId="41621EF4">
            <wp:extent cx="4655404" cy="3752850"/>
            <wp:effectExtent l="0" t="0" r="0" b="0"/>
            <wp:docPr id="180" name="Paveikslėlis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8938" t="30120" r="38337" b="8654"/>
                    <a:stretch/>
                  </pic:blipFill>
                  <pic:spPr bwMode="auto">
                    <a:xfrm>
                      <a:off x="0" y="0"/>
                      <a:ext cx="4690536" cy="3781171"/>
                    </a:xfrm>
                    <a:prstGeom prst="rect">
                      <a:avLst/>
                    </a:prstGeom>
                    <a:ln>
                      <a:noFill/>
                    </a:ln>
                    <a:extLst>
                      <a:ext uri="{53640926-AAD7-44D8-BBD7-CCE9431645EC}">
                        <a14:shadowObscured xmlns:a14="http://schemas.microsoft.com/office/drawing/2010/main"/>
                      </a:ext>
                    </a:extLst>
                  </pic:spPr>
                </pic:pic>
              </a:graphicData>
            </a:graphic>
          </wp:inline>
        </w:drawing>
      </w:r>
    </w:p>
    <w:p w14:paraId="086DA171" w14:textId="77777777" w:rsidR="000D1C90" w:rsidRDefault="000D1C90" w:rsidP="00CB0F85">
      <w:pPr>
        <w:tabs>
          <w:tab w:val="left" w:pos="1459"/>
        </w:tabs>
        <w:spacing w:after="0" w:line="360" w:lineRule="auto"/>
        <w:rPr>
          <w:sz w:val="40"/>
          <w:szCs w:val="40"/>
        </w:rPr>
      </w:pPr>
    </w:p>
    <w:p w14:paraId="6FB002DC" w14:textId="0592EB4C" w:rsidR="00742436" w:rsidRDefault="00742436" w:rsidP="00CB0F85">
      <w:pPr>
        <w:tabs>
          <w:tab w:val="left" w:pos="1459"/>
        </w:tabs>
        <w:spacing w:after="0" w:line="360" w:lineRule="auto"/>
        <w:rPr>
          <w:sz w:val="40"/>
          <w:szCs w:val="40"/>
        </w:rPr>
      </w:pPr>
      <w:r>
        <w:rPr>
          <w:sz w:val="40"/>
          <w:szCs w:val="40"/>
          <w:lang w:val="nb"/>
        </w:rPr>
        <w:t>SVAR:</w:t>
      </w:r>
    </w:p>
    <w:p w14:paraId="510F1F43" w14:textId="77777777" w:rsidR="00742436" w:rsidRPr="00BE5AA5" w:rsidRDefault="00742436" w:rsidP="00742436">
      <w:pPr>
        <w:spacing w:after="0" w:line="360" w:lineRule="auto"/>
        <w:jc w:val="both"/>
      </w:pPr>
      <w:r w:rsidRPr="00BE5AA5">
        <w:rPr>
          <w:lang w:val="nb"/>
        </w:rPr>
        <w:t>Likestilling, menneskerettigheter og rasjonalitet. Intellektuell frihet, toleranse, solidaritet, uavhengighet og sameksistens, samarbeid, konsultasjon, inkludering, forståelse for og respekt for andre og miljøet. Ansvarlig for beslutninger og ansvarlig for handlinger.</w:t>
      </w:r>
    </w:p>
    <w:p w14:paraId="5AAE3160" w14:textId="59C8DD39" w:rsidR="002B2B44" w:rsidRPr="00742436" w:rsidRDefault="002B2B44" w:rsidP="00742436">
      <w:pPr>
        <w:tabs>
          <w:tab w:val="left" w:pos="1459"/>
        </w:tabs>
        <w:spacing w:after="0" w:line="360" w:lineRule="auto"/>
        <w:rPr>
          <w:b/>
        </w:rPr>
      </w:pPr>
      <w:r w:rsidRPr="00742436">
        <w:rPr>
          <w:b/>
          <w:lang w:val="nb"/>
        </w:rPr>
        <w:t>Egenevaluering.</w:t>
      </w:r>
    </w:p>
    <w:p w14:paraId="67A91061" w14:textId="77777777" w:rsidR="002B2B44" w:rsidRPr="00742436" w:rsidRDefault="002B2B44" w:rsidP="00742436">
      <w:pPr>
        <w:spacing w:after="160" w:line="254" w:lineRule="auto"/>
        <w:rPr>
          <w:rFonts w:ascii="Times New Roman" w:hAnsi="Times New Roman"/>
          <w:b/>
          <w:color w:val="FF0000"/>
          <w:sz w:val="72"/>
          <w:szCs w:val="72"/>
          <w:lang w:val="lt-LT"/>
        </w:rPr>
      </w:pPr>
      <w:r w:rsidRPr="00742436">
        <w:rPr>
          <w:rFonts w:ascii="Times New Roman" w:hAnsi="Times New Roman"/>
          <w:b/>
          <w:color w:val="00B050"/>
          <w:sz w:val="72"/>
          <w:szCs w:val="72"/>
          <w:lang w:val="lt-LT"/>
        </w:rPr>
        <w:sym w:font="Wingdings" w:char="F04A"/>
      </w:r>
      <w:r w:rsidRPr="00742436">
        <w:rPr>
          <w:rFonts w:ascii="Times New Roman" w:hAnsi="Times New Roman"/>
          <w:b/>
          <w:color w:val="FF0000"/>
          <w:sz w:val="72"/>
          <w:szCs w:val="72"/>
          <w:lang w:val="lt-LT"/>
        </w:rPr>
        <w:t xml:space="preserve">  </w:t>
      </w:r>
      <w:r w:rsidRPr="00742436">
        <w:rPr>
          <w:rFonts w:ascii="Times New Roman" w:hAnsi="Times New Roman"/>
          <w:b/>
          <w:color w:val="FFFF00"/>
          <w:sz w:val="72"/>
          <w:szCs w:val="72"/>
          <w:lang w:val="lt-LT"/>
        </w:rPr>
        <w:sym w:font="Wingdings" w:char="F04B"/>
      </w:r>
      <w:r w:rsidRPr="00742436">
        <w:rPr>
          <w:rFonts w:ascii="Times New Roman" w:hAnsi="Times New Roman"/>
          <w:b/>
          <w:color w:val="FF0000"/>
          <w:sz w:val="72"/>
          <w:szCs w:val="72"/>
          <w:lang w:val="lt-LT"/>
        </w:rPr>
        <w:t xml:space="preserve">  </w:t>
      </w:r>
      <w:r w:rsidRPr="00742436">
        <w:rPr>
          <w:rFonts w:ascii="Times New Roman" w:hAnsi="Times New Roman"/>
          <w:b/>
          <w:color w:val="FF0000"/>
          <w:sz w:val="72"/>
          <w:szCs w:val="72"/>
          <w:lang w:val="lt-LT"/>
        </w:rPr>
        <w:sym w:font="Wingdings" w:char="F04C"/>
      </w:r>
    </w:p>
    <w:p w14:paraId="7045458E" w14:textId="2F2EBFC8" w:rsidR="00593DC5" w:rsidRDefault="00C2366C" w:rsidP="002B2B44">
      <w:pPr>
        <w:tabs>
          <w:tab w:val="left" w:pos="1480"/>
        </w:tabs>
        <w:spacing w:after="0" w:line="360" w:lineRule="auto"/>
        <w:rPr>
          <w:sz w:val="48"/>
          <w:szCs w:val="48"/>
        </w:rPr>
      </w:pPr>
      <w:r w:rsidRPr="00C2366C">
        <w:rPr>
          <w:sz w:val="48"/>
          <w:szCs w:val="48"/>
          <w:lang w:val="nb"/>
        </w:rPr>
        <w:t>REFERANSER</w:t>
      </w:r>
    </w:p>
    <w:p w14:paraId="36DAD183" w14:textId="695F43C4" w:rsidR="003B7661" w:rsidRDefault="00000000" w:rsidP="003B7661">
      <w:pPr>
        <w:tabs>
          <w:tab w:val="left" w:pos="1480"/>
        </w:tabs>
        <w:spacing w:after="0" w:line="360" w:lineRule="auto"/>
      </w:pPr>
      <w:hyperlink r:id="rId40" w:history="1">
        <w:r w:rsidR="003B7661" w:rsidRPr="003B7661">
          <w:rPr>
            <w:rStyle w:val="Hyperlink"/>
            <w:lang w:val="nb"/>
          </w:rPr>
          <w:t>https://rm.coe.int/prems-005521-assessing-competences-for-democratic-culture/1680a3bd41</w:t>
        </w:r>
      </w:hyperlink>
      <w:hyperlink r:id="rId41" w:history="1"/>
    </w:p>
    <w:p w14:paraId="06B799C9" w14:textId="5B7D947C" w:rsidR="009C267D" w:rsidRDefault="00000000" w:rsidP="003B7661">
      <w:pPr>
        <w:tabs>
          <w:tab w:val="left" w:pos="1480"/>
        </w:tabs>
        <w:spacing w:after="0" w:line="360" w:lineRule="auto"/>
        <w:rPr>
          <w:rFonts w:asciiTheme="minorHAnsi" w:hAnsiTheme="minorHAnsi" w:cstheme="minorHAnsi"/>
          <w:color w:val="333333"/>
          <w:shd w:val="clear" w:color="auto" w:fill="FCFCFC"/>
        </w:rPr>
      </w:pPr>
      <w:hyperlink r:id="rId42" w:history="1">
        <w:r w:rsidR="009C267D" w:rsidRPr="00D814FA">
          <w:rPr>
            <w:rStyle w:val="Hyperlink"/>
            <w:shd w:val="clear" w:color="auto" w:fill="FCFCFC"/>
            <w:lang w:val="nb"/>
          </w:rPr>
          <w:t>https://link.springer.com/chapter/10.1007/978-94-6209-172-6_4</w:t>
        </w:r>
      </w:hyperlink>
    </w:p>
    <w:p w14:paraId="20ABCE32" w14:textId="77777777" w:rsidR="009C267D" w:rsidRDefault="00000000" w:rsidP="009C267D">
      <w:pPr>
        <w:tabs>
          <w:tab w:val="left" w:pos="1459"/>
        </w:tabs>
        <w:spacing w:after="0" w:line="360" w:lineRule="auto"/>
      </w:pPr>
      <w:hyperlink r:id="rId43" w:history="1">
        <w:r w:rsidR="009C267D" w:rsidRPr="009F7FF8">
          <w:rPr>
            <w:rStyle w:val="Hyperlink"/>
            <w:lang w:val="nb"/>
          </w:rPr>
          <w:t>https://www.youtube.com/watch?v=-M2z9GgIAtg</w:t>
        </w:r>
      </w:hyperlink>
    </w:p>
    <w:p w14:paraId="40E90FC7" w14:textId="34B77FF0" w:rsidR="00DC03C7" w:rsidRDefault="007A7CCA" w:rsidP="00615A6C">
      <w:pPr>
        <w:tabs>
          <w:tab w:val="left" w:pos="1480"/>
        </w:tabs>
        <w:spacing w:after="0" w:line="360" w:lineRule="auto"/>
        <w:rPr>
          <w:lang w:val="lt-LT"/>
        </w:rPr>
      </w:pPr>
      <w:r w:rsidRPr="00615A6C">
        <w:rPr>
          <w:lang w:val="nb"/>
        </w:rPr>
        <w:t xml:space="preserve">N. Letukienė, S. Bitlieriūtė, S. Bužinskas. Pilietiškumo pagrindai. IX-X klasei. </w:t>
      </w:r>
    </w:p>
    <w:p w14:paraId="585505D6" w14:textId="7FC871CC" w:rsidR="009C267D" w:rsidRDefault="00000000" w:rsidP="009C267D">
      <w:pPr>
        <w:tabs>
          <w:tab w:val="left" w:pos="1459"/>
        </w:tabs>
        <w:spacing w:after="0" w:line="360" w:lineRule="auto"/>
        <w:rPr>
          <w:rStyle w:val="Hyperlink"/>
        </w:rPr>
      </w:pPr>
      <w:hyperlink r:id="rId44" w:history="1">
        <w:r w:rsidR="009C267D" w:rsidRPr="006E26CB">
          <w:rPr>
            <w:rStyle w:val="Hyperlink"/>
            <w:lang w:val="nb"/>
          </w:rPr>
          <w:t>https://european-union.europa.eu/principles-countries-history/principles-and-values/aims-and-values_it</w:t>
        </w:r>
      </w:hyperlink>
    </w:p>
    <w:p w14:paraId="10555297" w14:textId="32DD60D6" w:rsidR="009C267D" w:rsidRDefault="00000000" w:rsidP="009C267D">
      <w:pPr>
        <w:tabs>
          <w:tab w:val="left" w:pos="1459"/>
        </w:tabs>
        <w:spacing w:after="0" w:line="360" w:lineRule="auto"/>
        <w:rPr>
          <w:rStyle w:val="Hyperlink"/>
        </w:rPr>
      </w:pPr>
      <w:hyperlink r:id="rId45" w:history="1">
        <w:r w:rsidR="009C267D" w:rsidRPr="009F7FF8">
          <w:rPr>
            <w:rStyle w:val="Hyperlink"/>
            <w:lang w:val="nb"/>
          </w:rPr>
          <w:t>https://european-union.europa.eu/principles-countries-history/principles-and-values/aims-and-values_lt</w:t>
        </w:r>
      </w:hyperlink>
    </w:p>
    <w:p w14:paraId="26237800" w14:textId="77777777" w:rsidR="009C267D" w:rsidRPr="006E26CB" w:rsidRDefault="00000000" w:rsidP="009C267D">
      <w:pPr>
        <w:tabs>
          <w:tab w:val="left" w:pos="1459"/>
        </w:tabs>
        <w:spacing w:after="0" w:line="360" w:lineRule="auto"/>
      </w:pPr>
      <w:hyperlink r:id="rId46" w:history="1">
        <w:r w:rsidR="009C267D" w:rsidRPr="006E26CB">
          <w:rPr>
            <w:rStyle w:val="Hyperlink"/>
            <w:lang w:val="nb"/>
          </w:rPr>
          <w:t>https://european-union.europa.eu/principles-countries-history/principles-and-values/aims-and-values_en</w:t>
        </w:r>
      </w:hyperlink>
    </w:p>
    <w:p w14:paraId="71D8D2FF" w14:textId="77777777" w:rsidR="009C267D" w:rsidRDefault="009C267D" w:rsidP="009C267D">
      <w:pPr>
        <w:tabs>
          <w:tab w:val="left" w:pos="1459"/>
        </w:tabs>
        <w:spacing w:after="0" w:line="360" w:lineRule="auto"/>
      </w:pPr>
    </w:p>
    <w:p w14:paraId="47C29EDD" w14:textId="77777777" w:rsidR="009C267D" w:rsidRDefault="009C267D" w:rsidP="009C267D">
      <w:pPr>
        <w:tabs>
          <w:tab w:val="left" w:pos="1459"/>
        </w:tabs>
        <w:spacing w:after="0" w:line="360" w:lineRule="auto"/>
      </w:pPr>
    </w:p>
    <w:p w14:paraId="7EB3F1ED" w14:textId="77777777" w:rsidR="009C267D" w:rsidRDefault="009C267D" w:rsidP="00615A6C">
      <w:pPr>
        <w:tabs>
          <w:tab w:val="left" w:pos="1480"/>
        </w:tabs>
        <w:spacing w:after="0" w:line="360" w:lineRule="auto"/>
        <w:rPr>
          <w:lang w:val="lt-LT"/>
        </w:rPr>
      </w:pPr>
    </w:p>
    <w:p w14:paraId="4A5AD038" w14:textId="77777777" w:rsidR="009C267D" w:rsidRDefault="009C267D" w:rsidP="00615A6C">
      <w:pPr>
        <w:tabs>
          <w:tab w:val="left" w:pos="1480"/>
        </w:tabs>
        <w:spacing w:after="0" w:line="360" w:lineRule="auto"/>
        <w:rPr>
          <w:lang w:val="lt-LT"/>
        </w:rPr>
      </w:pPr>
    </w:p>
    <w:p w14:paraId="4B25321E" w14:textId="77777777" w:rsidR="00615A6C" w:rsidRPr="00615A6C" w:rsidRDefault="00615A6C" w:rsidP="00615A6C">
      <w:pPr>
        <w:tabs>
          <w:tab w:val="left" w:pos="1480"/>
        </w:tabs>
        <w:spacing w:after="0" w:line="360" w:lineRule="auto"/>
        <w:rPr>
          <w:lang w:val="en-US"/>
        </w:rPr>
      </w:pPr>
    </w:p>
    <w:p w14:paraId="00D5558E" w14:textId="05B19DF8" w:rsidR="00615A6C" w:rsidRDefault="00615A6C" w:rsidP="003B7661">
      <w:pPr>
        <w:tabs>
          <w:tab w:val="left" w:pos="1480"/>
        </w:tabs>
        <w:spacing w:after="0" w:line="360" w:lineRule="auto"/>
      </w:pPr>
    </w:p>
    <w:p w14:paraId="0A05E8E5" w14:textId="77777777" w:rsidR="00615A6C" w:rsidRDefault="00615A6C" w:rsidP="003B7661">
      <w:pPr>
        <w:tabs>
          <w:tab w:val="left" w:pos="1480"/>
        </w:tabs>
        <w:spacing w:after="0" w:line="360" w:lineRule="auto"/>
      </w:pPr>
    </w:p>
    <w:p w14:paraId="5EF0DEFB" w14:textId="77777777" w:rsidR="00BD4CE4" w:rsidRDefault="00BD4CE4" w:rsidP="003B7661">
      <w:pPr>
        <w:tabs>
          <w:tab w:val="left" w:pos="1480"/>
        </w:tabs>
        <w:spacing w:after="0" w:line="360" w:lineRule="auto"/>
      </w:pPr>
    </w:p>
    <w:p w14:paraId="2E19F877" w14:textId="77777777" w:rsidR="003B7661" w:rsidRPr="003B7661" w:rsidRDefault="003B7661" w:rsidP="003B7661">
      <w:pPr>
        <w:tabs>
          <w:tab w:val="left" w:pos="1480"/>
        </w:tabs>
        <w:spacing w:after="0" w:line="360" w:lineRule="auto"/>
        <w:rPr>
          <w:lang w:val="en-US"/>
        </w:rPr>
      </w:pPr>
    </w:p>
    <w:p w14:paraId="2F802E9A" w14:textId="523938CF" w:rsidR="003B7661" w:rsidRDefault="003B7661" w:rsidP="002B2B44">
      <w:pPr>
        <w:tabs>
          <w:tab w:val="left" w:pos="1480"/>
        </w:tabs>
        <w:spacing w:after="0" w:line="360" w:lineRule="auto"/>
        <w:rPr>
          <w:sz w:val="48"/>
          <w:szCs w:val="48"/>
        </w:rPr>
      </w:pPr>
    </w:p>
    <w:p w14:paraId="78453EFA" w14:textId="77777777" w:rsidR="003B7661" w:rsidRDefault="003B7661" w:rsidP="002B2B44">
      <w:pPr>
        <w:tabs>
          <w:tab w:val="left" w:pos="1480"/>
        </w:tabs>
        <w:spacing w:after="0" w:line="360" w:lineRule="auto"/>
        <w:rPr>
          <w:sz w:val="48"/>
          <w:szCs w:val="48"/>
        </w:rPr>
      </w:pPr>
    </w:p>
    <w:p w14:paraId="71AB4715" w14:textId="77777777" w:rsidR="00C2366C" w:rsidRPr="00C2366C" w:rsidRDefault="00C2366C" w:rsidP="002B2B44">
      <w:pPr>
        <w:tabs>
          <w:tab w:val="left" w:pos="1480"/>
        </w:tabs>
        <w:spacing w:after="0" w:line="360" w:lineRule="auto"/>
        <w:rPr>
          <w:sz w:val="48"/>
          <w:szCs w:val="48"/>
        </w:rPr>
      </w:pPr>
    </w:p>
    <w:p w14:paraId="355B1161" w14:textId="77777777" w:rsidR="00C2366C" w:rsidRDefault="00C2366C" w:rsidP="002B2B44">
      <w:pPr>
        <w:tabs>
          <w:tab w:val="left" w:pos="1480"/>
        </w:tabs>
        <w:spacing w:after="0" w:line="360" w:lineRule="auto"/>
      </w:pPr>
    </w:p>
    <w:p w14:paraId="304E9D5C" w14:textId="77777777" w:rsidR="001F1F29" w:rsidRDefault="001F1F29" w:rsidP="001F1F29">
      <w:pPr>
        <w:tabs>
          <w:tab w:val="left" w:pos="1459"/>
          <w:tab w:val="left" w:pos="1730"/>
        </w:tabs>
        <w:spacing w:after="0" w:line="360" w:lineRule="auto"/>
      </w:pPr>
    </w:p>
    <w:p w14:paraId="3A135804" w14:textId="405A94E2" w:rsidR="001F1F29" w:rsidRPr="007B3801" w:rsidRDefault="001F1F29" w:rsidP="00BB60DD">
      <w:pPr>
        <w:tabs>
          <w:tab w:val="left" w:pos="1459"/>
          <w:tab w:val="left" w:pos="1730"/>
        </w:tabs>
        <w:spacing w:after="0" w:line="360" w:lineRule="auto"/>
      </w:pPr>
      <w:r>
        <w:tab/>
      </w:r>
    </w:p>
    <w:sectPr w:rsidR="001F1F29" w:rsidRPr="007B3801" w:rsidSect="001F0207">
      <w:headerReference w:type="even" r:id="rId47"/>
      <w:headerReference w:type="default" r:id="rId48"/>
      <w:footerReference w:type="even" r:id="rId49"/>
      <w:footerReference w:type="default" r:id="rId50"/>
      <w:headerReference w:type="first" r:id="rId51"/>
      <w:footerReference w:type="first" r:id="rId52"/>
      <w:pgSz w:w="11906" w:h="16838"/>
      <w:pgMar w:top="539" w:right="425"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9526C" w14:textId="77777777" w:rsidR="00975375" w:rsidRDefault="00975375" w:rsidP="00A130D5">
      <w:pPr>
        <w:spacing w:after="0" w:line="240" w:lineRule="auto"/>
      </w:pPr>
      <w:r>
        <w:rPr>
          <w:lang w:val="nb"/>
        </w:rPr>
        <w:separator/>
      </w:r>
    </w:p>
  </w:endnote>
  <w:endnote w:type="continuationSeparator" w:id="0">
    <w:p w14:paraId="23443FFD" w14:textId="77777777" w:rsidR="00975375" w:rsidRDefault="00975375" w:rsidP="00A130D5">
      <w:pPr>
        <w:spacing w:after="0" w:line="240" w:lineRule="auto"/>
      </w:pPr>
      <w:r>
        <w:rPr>
          <w:lang w:val="nb"/>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755B5" w14:textId="77777777" w:rsidR="00F17EBA" w:rsidRDefault="00F17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2F232" w14:textId="75DA09C7"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bCs/>
        <w:iCs/>
        <w:color w:val="000033"/>
        <w:szCs w:val="28"/>
        <w:lang w:val="nb" w:eastAsia="tr-TR"/>
      </w:rPr>
      <w:t xml:space="preserve">                </w:t>
    </w:r>
    <w:r w:rsidR="007F21D2">
      <w:rPr>
        <w:bCs/>
        <w:iCs/>
        <w:noProof/>
        <w:color w:val="000033"/>
        <w:szCs w:val="28"/>
        <w:lang w:val="nb" w:eastAsia="tr-TR"/>
      </w:rPr>
      <w:t xml:space="preserve">                               </w:t>
    </w:r>
    <w:r w:rsidRPr="001F0207">
      <w:rPr>
        <w:bCs/>
        <w:iCs/>
        <w:color w:val="000033"/>
        <w:szCs w:val="28"/>
        <w:lang w:val="nb" w:eastAsia="tr-TR"/>
      </w:rPr>
      <w:t xml:space="preserve">                        </w:t>
    </w:r>
    <w:r w:rsidR="007F21D2">
      <w:rPr>
        <w:bCs/>
        <w:iCs/>
        <w:color w:val="000033"/>
        <w:szCs w:val="28"/>
        <w:lang w:val="nb" w:eastAsia="tr-TR"/>
      </w:rPr>
      <w:t xml:space="preserve">                                    </w:t>
    </w:r>
    <w:r w:rsidRPr="001F0207">
      <w:rPr>
        <w:bCs/>
        <w:iCs/>
        <w:color w:val="000033"/>
        <w:szCs w:val="28"/>
        <w:lang w:val="nb" w:eastAsia="tr-TR"/>
      </w:rPr>
      <w:t xml:space="preserve">   </w:t>
    </w:r>
  </w:p>
  <w:p w14:paraId="60B22D19"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2E78F61E"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8B61147" w14:textId="221954CA"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nb"/>
      </w:rPr>
      <w:drawing>
        <wp:anchor distT="0" distB="0" distL="0" distR="0" simplePos="0" relativeHeight="251666432" behindDoc="1" locked="0" layoutInCell="0" allowOverlap="1" wp14:anchorId="0BC19F8C" wp14:editId="1E126DAB">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00F17EBA" w:rsidRPr="00F17EBA">
      <w:rPr>
        <w:rFonts w:cs="Calibri"/>
        <w:color w:val="000000"/>
        <w:sz w:val="18"/>
        <w:szCs w:val="18"/>
      </w:rPr>
      <w:t>Dette prosjektet er finansiert med støtte fra EU-kommisjonen. Denne kommunikasjonen gjenspeiler kun forfatterens synspunkter, og kommisjonen kan ikke holdes ansvarlig for bruk som kan gjøres av informasjonen i den.</w:t>
    </w:r>
  </w:p>
  <w:p w14:paraId="57E0E50C" w14:textId="77777777" w:rsidR="005809F2" w:rsidRPr="0004453F" w:rsidRDefault="005809F2" w:rsidP="0041171F">
    <w:pPr>
      <w:spacing w:after="0" w:line="240" w:lineRule="auto"/>
      <w:rPr>
        <w:rFonts w:ascii="Verdana" w:eastAsia="Times New Roman" w:hAnsi="Verdana"/>
        <w:sz w:val="12"/>
        <w:szCs w:val="12"/>
        <w:lang w:val="en-US" w:eastAsia="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0A6A0" w14:textId="77777777" w:rsidR="00F17EBA" w:rsidRDefault="00F17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0D3D1" w14:textId="77777777" w:rsidR="00975375" w:rsidRDefault="00975375" w:rsidP="00A130D5">
      <w:pPr>
        <w:spacing w:after="0" w:line="240" w:lineRule="auto"/>
      </w:pPr>
      <w:r>
        <w:rPr>
          <w:lang w:val="nb"/>
        </w:rPr>
        <w:separator/>
      </w:r>
    </w:p>
  </w:footnote>
  <w:footnote w:type="continuationSeparator" w:id="0">
    <w:p w14:paraId="3A603C93" w14:textId="77777777" w:rsidR="00975375" w:rsidRDefault="00975375" w:rsidP="00A130D5">
      <w:pPr>
        <w:spacing w:after="0" w:line="240" w:lineRule="auto"/>
      </w:pPr>
      <w:r>
        <w:rPr>
          <w:lang w:val="nb"/>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32B82" w14:textId="77777777" w:rsidR="00F17EBA" w:rsidRDefault="00F17E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882FA" w14:textId="710E2241" w:rsidR="001042B9" w:rsidRDefault="00313041" w:rsidP="00E74F97">
    <w:pPr>
      <w:pStyle w:val="Header"/>
      <w:ind w:right="-98"/>
      <w:rPr>
        <w:rFonts w:ascii="Verdana" w:hAnsi="Verdana"/>
        <w:b/>
        <w:color w:val="E36C0A" w:themeColor="accent6" w:themeShade="BF"/>
        <w:sz w:val="30"/>
        <w:szCs w:val="30"/>
        <w:lang w:val="en-US"/>
      </w:rPr>
    </w:pPr>
    <w:r>
      <w:rPr>
        <w:noProof/>
        <w:lang w:val="nb"/>
      </w:rPr>
      <w:drawing>
        <wp:anchor distT="0" distB="0" distL="114300" distR="114300" simplePos="0" relativeHeight="251662336" behindDoc="1" locked="0" layoutInCell="1" allowOverlap="1" wp14:anchorId="3092904B" wp14:editId="399B0808">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nb"/>
      </w:rPr>
      <w:drawing>
        <wp:anchor distT="0" distB="0" distL="114300" distR="114300" simplePos="0" relativeHeight="251664384" behindDoc="1" locked="0" layoutInCell="1" allowOverlap="1" wp14:anchorId="2D72DB34" wp14:editId="452E974F">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Et bilde som inneholder logo&#10;&#10;Automatisk beskrivelse gener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sidR="001F0207">
      <w:rPr>
        <w:noProof/>
        <w:lang w:val="nb" w:eastAsia="tr-TR"/>
      </w:rPr>
      <w:t xml:space="preserve">                                                                                                                                  </w:t>
    </w:r>
  </w:p>
  <w:p w14:paraId="5795DE67" w14:textId="21E9C7DD" w:rsidR="00E74F97" w:rsidRPr="001042B9" w:rsidRDefault="001F0207" w:rsidP="001042B9">
    <w:pPr>
      <w:pStyle w:val="Header"/>
      <w:tabs>
        <w:tab w:val="clear" w:pos="4819"/>
        <w:tab w:val="clear" w:pos="9638"/>
        <w:tab w:val="left" w:pos="6615"/>
      </w:tabs>
      <w:ind w:right="-98"/>
      <w:rPr>
        <w:rFonts w:ascii="Verdana" w:hAnsi="Verdana"/>
        <w:b/>
        <w:color w:val="E36C0A" w:themeColor="accent6" w:themeShade="BF"/>
        <w:sz w:val="30"/>
        <w:szCs w:val="30"/>
        <w:lang w:val="en-US"/>
      </w:rPr>
    </w:pPr>
    <w:r>
      <w:rPr>
        <w:b/>
        <w:color w:val="0070C0"/>
        <w:sz w:val="30"/>
        <w:szCs w:val="30"/>
        <w:lang w:val="nb"/>
      </w:rPr>
      <w:t xml:space="preserve">                          </w:t>
    </w:r>
  </w:p>
  <w:p w14:paraId="2B81E73E" w14:textId="56EA0DA0" w:rsidR="005809F2" w:rsidRPr="00F35B42" w:rsidRDefault="00313041" w:rsidP="00C71130">
    <w:pPr>
      <w:pStyle w:val="Header"/>
      <w:ind w:right="-98"/>
      <w:rPr>
        <w:rFonts w:ascii="Verdana" w:hAnsi="Verdana"/>
        <w:i/>
        <w:sz w:val="12"/>
        <w:szCs w:val="12"/>
        <w:lang w:val="en-US"/>
      </w:rPr>
    </w:pPr>
    <w:r>
      <w:rPr>
        <w:lang w:val="nb"/>
      </w:rPr>
      <w:t xml:space="preserve">Prosjekt </w:t>
    </w:r>
    <w:r w:rsidR="00F17EBA">
      <w:rPr>
        <w:lang w:val="nb"/>
      </w:rPr>
      <w:t>nu</w:t>
    </w:r>
    <w:r w:rsidRPr="00A31D09">
      <w:rPr>
        <w:lang w:val="nb"/>
      </w:rPr>
      <w:t>mme</w:t>
    </w:r>
    <w:r w:rsidRPr="005330F8">
      <w:rPr>
        <w:lang w:val="nb"/>
      </w:rPr>
      <w:t xml:space="preserve">r: </w:t>
    </w:r>
    <w:r w:rsidRPr="005330F8">
      <w:rPr>
        <w:b/>
        <w:bCs/>
        <w:color w:val="000000"/>
        <w:lang w:val="nb" w:eastAsia="en-GB"/>
      </w:rPr>
      <w:t>2020-1-</w:t>
    </w:r>
    <w:r w:rsidR="00F17EBA">
      <w:rPr>
        <w:b/>
        <w:bCs/>
        <w:color w:val="000000"/>
        <w:lang w:val="nb" w:eastAsia="en-GB"/>
      </w:rPr>
      <w:t>UK</w:t>
    </w:r>
    <w:r w:rsidRPr="005330F8">
      <w:rPr>
        <w:b/>
        <w:bCs/>
        <w:color w:val="000000"/>
        <w:lang w:val="nb" w:eastAsia="en-GB"/>
      </w:rPr>
      <w:t>01-KA227-SCH-094437</w:t>
    </w:r>
    <w:r w:rsidR="005809F2" w:rsidRPr="0004453F">
      <w:rPr>
        <w:sz w:val="16"/>
        <w:szCs w:val="16"/>
        <w:lang w:val="nb"/>
      </w:rPr>
      <w:tab/>
    </w:r>
    <w:r w:rsidR="005809F2">
      <w:rPr>
        <w:sz w:val="16"/>
        <w:szCs w:val="16"/>
        <w:lang w:val="nb"/>
      </w:rPr>
      <w:t xml:space="preserve">     </w:t>
    </w:r>
    <w:r w:rsidR="005809F2" w:rsidRPr="00F35B42">
      <w:rPr>
        <w:sz w:val="12"/>
        <w:szCs w:val="12"/>
        <w:lang w:val="nb"/>
      </w:rPr>
      <w:t xml:space="preserve">        </w:t>
    </w:r>
  </w:p>
  <w:p w14:paraId="3190F67D" w14:textId="77777777" w:rsidR="005809F2" w:rsidRPr="00F35B42" w:rsidRDefault="005809F2" w:rsidP="0041171F">
    <w:pPr>
      <w:pStyle w:val="Header"/>
      <w:ind w:left="1985" w:right="-98"/>
      <w:rPr>
        <w:rFonts w:ascii="Verdana" w:hAnsi="Verdana"/>
        <w:i/>
        <w:sz w:val="12"/>
        <w:szCs w:val="12"/>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9C0E9" w14:textId="77777777" w:rsidR="005809F2" w:rsidRPr="006E5FE0" w:rsidRDefault="0041333E" w:rsidP="006E5FE0">
    <w:pPr>
      <w:pStyle w:val="Header"/>
      <w:ind w:left="2127"/>
      <w:rPr>
        <w:rFonts w:ascii="Verdana" w:hAnsi="Verdana"/>
        <w:i/>
        <w:sz w:val="12"/>
        <w:szCs w:val="12"/>
        <w:lang w:val="en-US"/>
      </w:rPr>
    </w:pPr>
    <w:r>
      <w:rPr>
        <w:b/>
        <w:noProof/>
        <w:sz w:val="34"/>
        <w:szCs w:val="34"/>
        <w:lang w:val="nb"/>
      </w:rPr>
      <w:drawing>
        <wp:anchor distT="0" distB="0" distL="114300" distR="114300" simplePos="0" relativeHeight="251657216" behindDoc="1" locked="0" layoutInCell="1" allowOverlap="1" wp14:anchorId="69899165" wp14:editId="5D9BD1B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b/>
        <w:noProof/>
        <w:sz w:val="34"/>
        <w:szCs w:val="34"/>
        <w:lang w:val="nb"/>
      </w:rPr>
      <w:drawing>
        <wp:anchor distT="0" distB="0" distL="114300" distR="114300" simplePos="0" relativeHeight="251659264" behindDoc="1" locked="0" layoutInCell="1" allowOverlap="1" wp14:anchorId="3DC852C3" wp14:editId="491BC60D">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b/>
        <w:sz w:val="34"/>
        <w:szCs w:val="34"/>
        <w:lang w:val="nb"/>
      </w:rPr>
      <w:t>CAFE 'i Europa</w:t>
    </w:r>
    <w:r w:rsidR="005809F2" w:rsidRPr="0004453F">
      <w:rPr>
        <w:b/>
        <w:lang w:val="nb"/>
      </w:rPr>
      <w:br/>
    </w:r>
    <w:r w:rsidR="005809F2" w:rsidRPr="0004453F">
      <w:rPr>
        <w:sz w:val="16"/>
        <w:szCs w:val="16"/>
        <w:lang w:val="nb"/>
      </w:rPr>
      <w:t xml:space="preserve">Samfunnsbevissthet for eldre i Europa </w:t>
    </w:r>
    <w:r w:rsidR="005809F2" w:rsidRPr="0004453F">
      <w:rPr>
        <w:sz w:val="16"/>
        <w:szCs w:val="16"/>
        <w:lang w:val="nb"/>
      </w:rPr>
      <w:tab/>
    </w:r>
    <w:r w:rsidR="005809F2">
      <w:rPr>
        <w:sz w:val="16"/>
        <w:szCs w:val="16"/>
        <w:lang w:val="nb"/>
      </w:rPr>
      <w:tab/>
    </w:r>
    <w:r w:rsidR="005809F2">
      <w:rPr>
        <w:sz w:val="16"/>
        <w:szCs w:val="16"/>
        <w:lang w:val="nb"/>
      </w:rPr>
      <w:tab/>
      <w:t xml:space="preserve">     </w:t>
    </w:r>
    <w:r w:rsidR="005809F2" w:rsidRPr="00F35B42">
      <w:rPr>
        <w:sz w:val="12"/>
        <w:szCs w:val="12"/>
        <w:lang w:val="nb"/>
      </w:rPr>
      <w:t xml:space="preserve">        </w:t>
    </w:r>
    <w:r w:rsidR="005809F2" w:rsidRPr="00F35B42">
      <w:rPr>
        <w:i/>
        <w:sz w:val="12"/>
        <w:szCs w:val="12"/>
        <w:lang w:val="nb"/>
      </w:rPr>
      <w:t>(510723</w:t>
    </w:r>
    <w:r w:rsidR="005809F2">
      <w:rPr>
        <w:i/>
        <w:sz w:val="12"/>
        <w:szCs w:val="12"/>
        <w:lang w:val="nb"/>
      </w:rPr>
      <w:t>-LLP-1-2010-1-IT-GRUNDTVIG-GMP)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E7372"/>
    <w:multiLevelType w:val="hybridMultilevel"/>
    <w:tmpl w:val="36CA548C"/>
    <w:lvl w:ilvl="0" w:tplc="D30CEF60">
      <w:start w:val="1"/>
      <w:numFmt w:val="bullet"/>
      <w:lvlText w:val="•"/>
      <w:lvlJc w:val="left"/>
      <w:pPr>
        <w:tabs>
          <w:tab w:val="num" w:pos="720"/>
        </w:tabs>
        <w:ind w:left="720" w:hanging="360"/>
      </w:pPr>
      <w:rPr>
        <w:rFonts w:ascii="Arial" w:hAnsi="Arial" w:hint="default"/>
      </w:rPr>
    </w:lvl>
    <w:lvl w:ilvl="1" w:tplc="D414B342" w:tentative="1">
      <w:start w:val="1"/>
      <w:numFmt w:val="bullet"/>
      <w:lvlText w:val="•"/>
      <w:lvlJc w:val="left"/>
      <w:pPr>
        <w:tabs>
          <w:tab w:val="num" w:pos="1440"/>
        </w:tabs>
        <w:ind w:left="1440" w:hanging="360"/>
      </w:pPr>
      <w:rPr>
        <w:rFonts w:ascii="Arial" w:hAnsi="Arial" w:hint="default"/>
      </w:rPr>
    </w:lvl>
    <w:lvl w:ilvl="2" w:tplc="62EA398E" w:tentative="1">
      <w:start w:val="1"/>
      <w:numFmt w:val="bullet"/>
      <w:lvlText w:val="•"/>
      <w:lvlJc w:val="left"/>
      <w:pPr>
        <w:tabs>
          <w:tab w:val="num" w:pos="2160"/>
        </w:tabs>
        <w:ind w:left="2160" w:hanging="360"/>
      </w:pPr>
      <w:rPr>
        <w:rFonts w:ascii="Arial" w:hAnsi="Arial" w:hint="default"/>
      </w:rPr>
    </w:lvl>
    <w:lvl w:ilvl="3" w:tplc="489AB550" w:tentative="1">
      <w:start w:val="1"/>
      <w:numFmt w:val="bullet"/>
      <w:lvlText w:val="•"/>
      <w:lvlJc w:val="left"/>
      <w:pPr>
        <w:tabs>
          <w:tab w:val="num" w:pos="2880"/>
        </w:tabs>
        <w:ind w:left="2880" w:hanging="360"/>
      </w:pPr>
      <w:rPr>
        <w:rFonts w:ascii="Arial" w:hAnsi="Arial" w:hint="default"/>
      </w:rPr>
    </w:lvl>
    <w:lvl w:ilvl="4" w:tplc="4550680A" w:tentative="1">
      <w:start w:val="1"/>
      <w:numFmt w:val="bullet"/>
      <w:lvlText w:val="•"/>
      <w:lvlJc w:val="left"/>
      <w:pPr>
        <w:tabs>
          <w:tab w:val="num" w:pos="3600"/>
        </w:tabs>
        <w:ind w:left="3600" w:hanging="360"/>
      </w:pPr>
      <w:rPr>
        <w:rFonts w:ascii="Arial" w:hAnsi="Arial" w:hint="default"/>
      </w:rPr>
    </w:lvl>
    <w:lvl w:ilvl="5" w:tplc="CBC8544C" w:tentative="1">
      <w:start w:val="1"/>
      <w:numFmt w:val="bullet"/>
      <w:lvlText w:val="•"/>
      <w:lvlJc w:val="left"/>
      <w:pPr>
        <w:tabs>
          <w:tab w:val="num" w:pos="4320"/>
        </w:tabs>
        <w:ind w:left="4320" w:hanging="360"/>
      </w:pPr>
      <w:rPr>
        <w:rFonts w:ascii="Arial" w:hAnsi="Arial" w:hint="default"/>
      </w:rPr>
    </w:lvl>
    <w:lvl w:ilvl="6" w:tplc="43244534" w:tentative="1">
      <w:start w:val="1"/>
      <w:numFmt w:val="bullet"/>
      <w:lvlText w:val="•"/>
      <w:lvlJc w:val="left"/>
      <w:pPr>
        <w:tabs>
          <w:tab w:val="num" w:pos="5040"/>
        </w:tabs>
        <w:ind w:left="5040" w:hanging="360"/>
      </w:pPr>
      <w:rPr>
        <w:rFonts w:ascii="Arial" w:hAnsi="Arial" w:hint="default"/>
      </w:rPr>
    </w:lvl>
    <w:lvl w:ilvl="7" w:tplc="686A41C4" w:tentative="1">
      <w:start w:val="1"/>
      <w:numFmt w:val="bullet"/>
      <w:lvlText w:val="•"/>
      <w:lvlJc w:val="left"/>
      <w:pPr>
        <w:tabs>
          <w:tab w:val="num" w:pos="5760"/>
        </w:tabs>
        <w:ind w:left="5760" w:hanging="360"/>
      </w:pPr>
      <w:rPr>
        <w:rFonts w:ascii="Arial" w:hAnsi="Arial" w:hint="default"/>
      </w:rPr>
    </w:lvl>
    <w:lvl w:ilvl="8" w:tplc="72E6725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A23C68"/>
    <w:multiLevelType w:val="hybridMultilevel"/>
    <w:tmpl w:val="3B488584"/>
    <w:lvl w:ilvl="0" w:tplc="7D444002">
      <w:start w:val="1"/>
      <w:numFmt w:val="bullet"/>
      <w:lvlText w:val="•"/>
      <w:lvlJc w:val="left"/>
      <w:pPr>
        <w:tabs>
          <w:tab w:val="num" w:pos="720"/>
        </w:tabs>
        <w:ind w:left="720" w:hanging="360"/>
      </w:pPr>
      <w:rPr>
        <w:rFonts w:ascii="Arial" w:hAnsi="Arial" w:hint="default"/>
      </w:rPr>
    </w:lvl>
    <w:lvl w:ilvl="1" w:tplc="F8A21420" w:tentative="1">
      <w:start w:val="1"/>
      <w:numFmt w:val="bullet"/>
      <w:lvlText w:val="•"/>
      <w:lvlJc w:val="left"/>
      <w:pPr>
        <w:tabs>
          <w:tab w:val="num" w:pos="1440"/>
        </w:tabs>
        <w:ind w:left="1440" w:hanging="360"/>
      </w:pPr>
      <w:rPr>
        <w:rFonts w:ascii="Arial" w:hAnsi="Arial" w:hint="default"/>
      </w:rPr>
    </w:lvl>
    <w:lvl w:ilvl="2" w:tplc="680ABE22" w:tentative="1">
      <w:start w:val="1"/>
      <w:numFmt w:val="bullet"/>
      <w:lvlText w:val="•"/>
      <w:lvlJc w:val="left"/>
      <w:pPr>
        <w:tabs>
          <w:tab w:val="num" w:pos="2160"/>
        </w:tabs>
        <w:ind w:left="2160" w:hanging="360"/>
      </w:pPr>
      <w:rPr>
        <w:rFonts w:ascii="Arial" w:hAnsi="Arial" w:hint="default"/>
      </w:rPr>
    </w:lvl>
    <w:lvl w:ilvl="3" w:tplc="951A6EBA" w:tentative="1">
      <w:start w:val="1"/>
      <w:numFmt w:val="bullet"/>
      <w:lvlText w:val="•"/>
      <w:lvlJc w:val="left"/>
      <w:pPr>
        <w:tabs>
          <w:tab w:val="num" w:pos="2880"/>
        </w:tabs>
        <w:ind w:left="2880" w:hanging="360"/>
      </w:pPr>
      <w:rPr>
        <w:rFonts w:ascii="Arial" w:hAnsi="Arial" w:hint="default"/>
      </w:rPr>
    </w:lvl>
    <w:lvl w:ilvl="4" w:tplc="4EA0B924" w:tentative="1">
      <w:start w:val="1"/>
      <w:numFmt w:val="bullet"/>
      <w:lvlText w:val="•"/>
      <w:lvlJc w:val="left"/>
      <w:pPr>
        <w:tabs>
          <w:tab w:val="num" w:pos="3600"/>
        </w:tabs>
        <w:ind w:left="3600" w:hanging="360"/>
      </w:pPr>
      <w:rPr>
        <w:rFonts w:ascii="Arial" w:hAnsi="Arial" w:hint="default"/>
      </w:rPr>
    </w:lvl>
    <w:lvl w:ilvl="5" w:tplc="3E76C6AE" w:tentative="1">
      <w:start w:val="1"/>
      <w:numFmt w:val="bullet"/>
      <w:lvlText w:val="•"/>
      <w:lvlJc w:val="left"/>
      <w:pPr>
        <w:tabs>
          <w:tab w:val="num" w:pos="4320"/>
        </w:tabs>
        <w:ind w:left="4320" w:hanging="360"/>
      </w:pPr>
      <w:rPr>
        <w:rFonts w:ascii="Arial" w:hAnsi="Arial" w:hint="default"/>
      </w:rPr>
    </w:lvl>
    <w:lvl w:ilvl="6" w:tplc="7C58A9C2" w:tentative="1">
      <w:start w:val="1"/>
      <w:numFmt w:val="bullet"/>
      <w:lvlText w:val="•"/>
      <w:lvlJc w:val="left"/>
      <w:pPr>
        <w:tabs>
          <w:tab w:val="num" w:pos="5040"/>
        </w:tabs>
        <w:ind w:left="5040" w:hanging="360"/>
      </w:pPr>
      <w:rPr>
        <w:rFonts w:ascii="Arial" w:hAnsi="Arial" w:hint="default"/>
      </w:rPr>
    </w:lvl>
    <w:lvl w:ilvl="7" w:tplc="E4762132" w:tentative="1">
      <w:start w:val="1"/>
      <w:numFmt w:val="bullet"/>
      <w:lvlText w:val="•"/>
      <w:lvlJc w:val="left"/>
      <w:pPr>
        <w:tabs>
          <w:tab w:val="num" w:pos="5760"/>
        </w:tabs>
        <w:ind w:left="5760" w:hanging="360"/>
      </w:pPr>
      <w:rPr>
        <w:rFonts w:ascii="Arial" w:hAnsi="Arial" w:hint="default"/>
      </w:rPr>
    </w:lvl>
    <w:lvl w:ilvl="8" w:tplc="BCDA9E6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A738FF"/>
    <w:multiLevelType w:val="hybridMultilevel"/>
    <w:tmpl w:val="A8648A62"/>
    <w:lvl w:ilvl="0" w:tplc="608E8630">
      <w:start w:val="1"/>
      <w:numFmt w:val="bullet"/>
      <w:lvlText w:val="•"/>
      <w:lvlJc w:val="left"/>
      <w:pPr>
        <w:tabs>
          <w:tab w:val="num" w:pos="720"/>
        </w:tabs>
        <w:ind w:left="720" w:hanging="360"/>
      </w:pPr>
      <w:rPr>
        <w:rFonts w:ascii="Arial" w:hAnsi="Arial" w:hint="default"/>
      </w:rPr>
    </w:lvl>
    <w:lvl w:ilvl="1" w:tplc="7BB8D82E" w:tentative="1">
      <w:start w:val="1"/>
      <w:numFmt w:val="bullet"/>
      <w:lvlText w:val="•"/>
      <w:lvlJc w:val="left"/>
      <w:pPr>
        <w:tabs>
          <w:tab w:val="num" w:pos="1440"/>
        </w:tabs>
        <w:ind w:left="1440" w:hanging="360"/>
      </w:pPr>
      <w:rPr>
        <w:rFonts w:ascii="Arial" w:hAnsi="Arial" w:hint="default"/>
      </w:rPr>
    </w:lvl>
    <w:lvl w:ilvl="2" w:tplc="F5045DF8" w:tentative="1">
      <w:start w:val="1"/>
      <w:numFmt w:val="bullet"/>
      <w:lvlText w:val="•"/>
      <w:lvlJc w:val="left"/>
      <w:pPr>
        <w:tabs>
          <w:tab w:val="num" w:pos="2160"/>
        </w:tabs>
        <w:ind w:left="2160" w:hanging="360"/>
      </w:pPr>
      <w:rPr>
        <w:rFonts w:ascii="Arial" w:hAnsi="Arial" w:hint="default"/>
      </w:rPr>
    </w:lvl>
    <w:lvl w:ilvl="3" w:tplc="530C4A7A" w:tentative="1">
      <w:start w:val="1"/>
      <w:numFmt w:val="bullet"/>
      <w:lvlText w:val="•"/>
      <w:lvlJc w:val="left"/>
      <w:pPr>
        <w:tabs>
          <w:tab w:val="num" w:pos="2880"/>
        </w:tabs>
        <w:ind w:left="2880" w:hanging="360"/>
      </w:pPr>
      <w:rPr>
        <w:rFonts w:ascii="Arial" w:hAnsi="Arial" w:hint="default"/>
      </w:rPr>
    </w:lvl>
    <w:lvl w:ilvl="4" w:tplc="BD7CEDFA" w:tentative="1">
      <w:start w:val="1"/>
      <w:numFmt w:val="bullet"/>
      <w:lvlText w:val="•"/>
      <w:lvlJc w:val="left"/>
      <w:pPr>
        <w:tabs>
          <w:tab w:val="num" w:pos="3600"/>
        </w:tabs>
        <w:ind w:left="3600" w:hanging="360"/>
      </w:pPr>
      <w:rPr>
        <w:rFonts w:ascii="Arial" w:hAnsi="Arial" w:hint="default"/>
      </w:rPr>
    </w:lvl>
    <w:lvl w:ilvl="5" w:tplc="17B4AF18" w:tentative="1">
      <w:start w:val="1"/>
      <w:numFmt w:val="bullet"/>
      <w:lvlText w:val="•"/>
      <w:lvlJc w:val="left"/>
      <w:pPr>
        <w:tabs>
          <w:tab w:val="num" w:pos="4320"/>
        </w:tabs>
        <w:ind w:left="4320" w:hanging="360"/>
      </w:pPr>
      <w:rPr>
        <w:rFonts w:ascii="Arial" w:hAnsi="Arial" w:hint="default"/>
      </w:rPr>
    </w:lvl>
    <w:lvl w:ilvl="6" w:tplc="B3F6656A" w:tentative="1">
      <w:start w:val="1"/>
      <w:numFmt w:val="bullet"/>
      <w:lvlText w:val="•"/>
      <w:lvlJc w:val="left"/>
      <w:pPr>
        <w:tabs>
          <w:tab w:val="num" w:pos="5040"/>
        </w:tabs>
        <w:ind w:left="5040" w:hanging="360"/>
      </w:pPr>
      <w:rPr>
        <w:rFonts w:ascii="Arial" w:hAnsi="Arial" w:hint="default"/>
      </w:rPr>
    </w:lvl>
    <w:lvl w:ilvl="7" w:tplc="1180CCDC" w:tentative="1">
      <w:start w:val="1"/>
      <w:numFmt w:val="bullet"/>
      <w:lvlText w:val="•"/>
      <w:lvlJc w:val="left"/>
      <w:pPr>
        <w:tabs>
          <w:tab w:val="num" w:pos="5760"/>
        </w:tabs>
        <w:ind w:left="5760" w:hanging="360"/>
      </w:pPr>
      <w:rPr>
        <w:rFonts w:ascii="Arial" w:hAnsi="Arial" w:hint="default"/>
      </w:rPr>
    </w:lvl>
    <w:lvl w:ilvl="8" w:tplc="C09CB8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F8543A"/>
    <w:multiLevelType w:val="hybridMultilevel"/>
    <w:tmpl w:val="FECC8224"/>
    <w:lvl w:ilvl="0" w:tplc="247A9EA8">
      <w:start w:val="1"/>
      <w:numFmt w:val="bullet"/>
      <w:lvlText w:val="•"/>
      <w:lvlJc w:val="left"/>
      <w:pPr>
        <w:tabs>
          <w:tab w:val="num" w:pos="720"/>
        </w:tabs>
        <w:ind w:left="720" w:hanging="360"/>
      </w:pPr>
      <w:rPr>
        <w:rFonts w:ascii="Arial" w:hAnsi="Arial" w:hint="default"/>
      </w:rPr>
    </w:lvl>
    <w:lvl w:ilvl="1" w:tplc="14B6CA1C" w:tentative="1">
      <w:start w:val="1"/>
      <w:numFmt w:val="bullet"/>
      <w:lvlText w:val="•"/>
      <w:lvlJc w:val="left"/>
      <w:pPr>
        <w:tabs>
          <w:tab w:val="num" w:pos="1440"/>
        </w:tabs>
        <w:ind w:left="1440" w:hanging="360"/>
      </w:pPr>
      <w:rPr>
        <w:rFonts w:ascii="Arial" w:hAnsi="Arial" w:hint="default"/>
      </w:rPr>
    </w:lvl>
    <w:lvl w:ilvl="2" w:tplc="32BA8E88" w:tentative="1">
      <w:start w:val="1"/>
      <w:numFmt w:val="bullet"/>
      <w:lvlText w:val="•"/>
      <w:lvlJc w:val="left"/>
      <w:pPr>
        <w:tabs>
          <w:tab w:val="num" w:pos="2160"/>
        </w:tabs>
        <w:ind w:left="2160" w:hanging="360"/>
      </w:pPr>
      <w:rPr>
        <w:rFonts w:ascii="Arial" w:hAnsi="Arial" w:hint="default"/>
      </w:rPr>
    </w:lvl>
    <w:lvl w:ilvl="3" w:tplc="8FD09450" w:tentative="1">
      <w:start w:val="1"/>
      <w:numFmt w:val="bullet"/>
      <w:lvlText w:val="•"/>
      <w:lvlJc w:val="left"/>
      <w:pPr>
        <w:tabs>
          <w:tab w:val="num" w:pos="2880"/>
        </w:tabs>
        <w:ind w:left="2880" w:hanging="360"/>
      </w:pPr>
      <w:rPr>
        <w:rFonts w:ascii="Arial" w:hAnsi="Arial" w:hint="default"/>
      </w:rPr>
    </w:lvl>
    <w:lvl w:ilvl="4" w:tplc="2F509604" w:tentative="1">
      <w:start w:val="1"/>
      <w:numFmt w:val="bullet"/>
      <w:lvlText w:val="•"/>
      <w:lvlJc w:val="left"/>
      <w:pPr>
        <w:tabs>
          <w:tab w:val="num" w:pos="3600"/>
        </w:tabs>
        <w:ind w:left="3600" w:hanging="360"/>
      </w:pPr>
      <w:rPr>
        <w:rFonts w:ascii="Arial" w:hAnsi="Arial" w:hint="default"/>
      </w:rPr>
    </w:lvl>
    <w:lvl w:ilvl="5" w:tplc="7AACB436" w:tentative="1">
      <w:start w:val="1"/>
      <w:numFmt w:val="bullet"/>
      <w:lvlText w:val="•"/>
      <w:lvlJc w:val="left"/>
      <w:pPr>
        <w:tabs>
          <w:tab w:val="num" w:pos="4320"/>
        </w:tabs>
        <w:ind w:left="4320" w:hanging="360"/>
      </w:pPr>
      <w:rPr>
        <w:rFonts w:ascii="Arial" w:hAnsi="Arial" w:hint="default"/>
      </w:rPr>
    </w:lvl>
    <w:lvl w:ilvl="6" w:tplc="FAE23A32" w:tentative="1">
      <w:start w:val="1"/>
      <w:numFmt w:val="bullet"/>
      <w:lvlText w:val="•"/>
      <w:lvlJc w:val="left"/>
      <w:pPr>
        <w:tabs>
          <w:tab w:val="num" w:pos="5040"/>
        </w:tabs>
        <w:ind w:left="5040" w:hanging="360"/>
      </w:pPr>
      <w:rPr>
        <w:rFonts w:ascii="Arial" w:hAnsi="Arial" w:hint="default"/>
      </w:rPr>
    </w:lvl>
    <w:lvl w:ilvl="7" w:tplc="01E4F546" w:tentative="1">
      <w:start w:val="1"/>
      <w:numFmt w:val="bullet"/>
      <w:lvlText w:val="•"/>
      <w:lvlJc w:val="left"/>
      <w:pPr>
        <w:tabs>
          <w:tab w:val="num" w:pos="5760"/>
        </w:tabs>
        <w:ind w:left="5760" w:hanging="360"/>
      </w:pPr>
      <w:rPr>
        <w:rFonts w:ascii="Arial" w:hAnsi="Arial" w:hint="default"/>
      </w:rPr>
    </w:lvl>
    <w:lvl w:ilvl="8" w:tplc="06BCD856"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2"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EA1108E"/>
    <w:multiLevelType w:val="hybridMultilevel"/>
    <w:tmpl w:val="BF2C8A70"/>
    <w:lvl w:ilvl="0" w:tplc="018EE6EE">
      <w:start w:val="10"/>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8"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012296352">
    <w:abstractNumId w:val="12"/>
  </w:num>
  <w:num w:numId="2" w16cid:durableId="1097562256">
    <w:abstractNumId w:val="21"/>
  </w:num>
  <w:num w:numId="3" w16cid:durableId="1161774110">
    <w:abstractNumId w:val="18"/>
  </w:num>
  <w:num w:numId="4" w16cid:durableId="2076734892">
    <w:abstractNumId w:val="16"/>
  </w:num>
  <w:num w:numId="5" w16cid:durableId="353044556">
    <w:abstractNumId w:val="4"/>
  </w:num>
  <w:num w:numId="6" w16cid:durableId="1400834334">
    <w:abstractNumId w:val="2"/>
  </w:num>
  <w:num w:numId="7" w16cid:durableId="369494385">
    <w:abstractNumId w:val="11"/>
  </w:num>
  <w:num w:numId="8" w16cid:durableId="1326081581">
    <w:abstractNumId w:val="20"/>
  </w:num>
  <w:num w:numId="9" w16cid:durableId="1420906213">
    <w:abstractNumId w:val="5"/>
  </w:num>
  <w:num w:numId="10" w16cid:durableId="1105879614">
    <w:abstractNumId w:val="19"/>
  </w:num>
  <w:num w:numId="11" w16cid:durableId="458962391">
    <w:abstractNumId w:val="17"/>
  </w:num>
  <w:num w:numId="12" w16cid:durableId="1578397920">
    <w:abstractNumId w:val="10"/>
  </w:num>
  <w:num w:numId="13" w16cid:durableId="780959013">
    <w:abstractNumId w:val="7"/>
  </w:num>
  <w:num w:numId="14" w16cid:durableId="715082989">
    <w:abstractNumId w:val="14"/>
  </w:num>
  <w:num w:numId="15" w16cid:durableId="1695619803">
    <w:abstractNumId w:val="6"/>
  </w:num>
  <w:num w:numId="16" w16cid:durableId="1650284233">
    <w:abstractNumId w:val="8"/>
  </w:num>
  <w:num w:numId="17" w16cid:durableId="1292127102">
    <w:abstractNumId w:val="13"/>
  </w:num>
  <w:num w:numId="18" w16cid:durableId="1772818611">
    <w:abstractNumId w:val="1"/>
  </w:num>
  <w:num w:numId="19" w16cid:durableId="448087641">
    <w:abstractNumId w:val="3"/>
  </w:num>
  <w:num w:numId="20" w16cid:durableId="1705593045">
    <w:abstractNumId w:val="15"/>
  </w:num>
  <w:num w:numId="21" w16cid:durableId="96142079">
    <w:abstractNumId w:val="9"/>
  </w:num>
  <w:num w:numId="22" w16cid:durableId="16154036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283"/>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0D5"/>
    <w:rsid w:val="00005F72"/>
    <w:rsid w:val="00014A1F"/>
    <w:rsid w:val="00037C92"/>
    <w:rsid w:val="000442A4"/>
    <w:rsid w:val="0004453F"/>
    <w:rsid w:val="0004548E"/>
    <w:rsid w:val="00052A60"/>
    <w:rsid w:val="000625C8"/>
    <w:rsid w:val="00065D6B"/>
    <w:rsid w:val="000770DB"/>
    <w:rsid w:val="00080E03"/>
    <w:rsid w:val="0008426E"/>
    <w:rsid w:val="00085B87"/>
    <w:rsid w:val="00090DA2"/>
    <w:rsid w:val="000A3383"/>
    <w:rsid w:val="000A39DF"/>
    <w:rsid w:val="000A566A"/>
    <w:rsid w:val="000A57C3"/>
    <w:rsid w:val="000B019E"/>
    <w:rsid w:val="000C0C8D"/>
    <w:rsid w:val="000C5D86"/>
    <w:rsid w:val="000D1C90"/>
    <w:rsid w:val="000E024C"/>
    <w:rsid w:val="000E066A"/>
    <w:rsid w:val="000E43B6"/>
    <w:rsid w:val="000F203A"/>
    <w:rsid w:val="00101CDF"/>
    <w:rsid w:val="001042B9"/>
    <w:rsid w:val="0011324B"/>
    <w:rsid w:val="00113CB7"/>
    <w:rsid w:val="00115410"/>
    <w:rsid w:val="00130199"/>
    <w:rsid w:val="001612D3"/>
    <w:rsid w:val="00167B34"/>
    <w:rsid w:val="00172F07"/>
    <w:rsid w:val="0017782B"/>
    <w:rsid w:val="00180B16"/>
    <w:rsid w:val="00187242"/>
    <w:rsid w:val="001872EE"/>
    <w:rsid w:val="00195413"/>
    <w:rsid w:val="001A679B"/>
    <w:rsid w:val="001B4603"/>
    <w:rsid w:val="001D610E"/>
    <w:rsid w:val="001E47B2"/>
    <w:rsid w:val="001F0207"/>
    <w:rsid w:val="001F1F29"/>
    <w:rsid w:val="001F450C"/>
    <w:rsid w:val="00203168"/>
    <w:rsid w:val="00215E61"/>
    <w:rsid w:val="002313F0"/>
    <w:rsid w:val="002337C3"/>
    <w:rsid w:val="00240E5F"/>
    <w:rsid w:val="00260D41"/>
    <w:rsid w:val="00275E5C"/>
    <w:rsid w:val="00281AFC"/>
    <w:rsid w:val="00283008"/>
    <w:rsid w:val="0028460D"/>
    <w:rsid w:val="002952BF"/>
    <w:rsid w:val="002967C3"/>
    <w:rsid w:val="002A0A0E"/>
    <w:rsid w:val="002A219D"/>
    <w:rsid w:val="002A49F2"/>
    <w:rsid w:val="002B2096"/>
    <w:rsid w:val="002B2B44"/>
    <w:rsid w:val="002D72B8"/>
    <w:rsid w:val="002E2526"/>
    <w:rsid w:val="002E2674"/>
    <w:rsid w:val="002E435C"/>
    <w:rsid w:val="002F13D8"/>
    <w:rsid w:val="00303968"/>
    <w:rsid w:val="003116AD"/>
    <w:rsid w:val="00313041"/>
    <w:rsid w:val="00324A36"/>
    <w:rsid w:val="003253E7"/>
    <w:rsid w:val="00326135"/>
    <w:rsid w:val="003309EB"/>
    <w:rsid w:val="003433F6"/>
    <w:rsid w:val="0034416D"/>
    <w:rsid w:val="00344D39"/>
    <w:rsid w:val="0035260A"/>
    <w:rsid w:val="00353172"/>
    <w:rsid w:val="00357F04"/>
    <w:rsid w:val="00357FE4"/>
    <w:rsid w:val="003621E7"/>
    <w:rsid w:val="0037060F"/>
    <w:rsid w:val="0038139C"/>
    <w:rsid w:val="003A5077"/>
    <w:rsid w:val="003A5384"/>
    <w:rsid w:val="003B27D9"/>
    <w:rsid w:val="003B6A80"/>
    <w:rsid w:val="003B7661"/>
    <w:rsid w:val="003C53DE"/>
    <w:rsid w:val="003C6680"/>
    <w:rsid w:val="003D0C7A"/>
    <w:rsid w:val="003D550D"/>
    <w:rsid w:val="003D5932"/>
    <w:rsid w:val="003F11A0"/>
    <w:rsid w:val="0041171F"/>
    <w:rsid w:val="0041333E"/>
    <w:rsid w:val="00415FA8"/>
    <w:rsid w:val="00423123"/>
    <w:rsid w:val="004258EF"/>
    <w:rsid w:val="004471DC"/>
    <w:rsid w:val="00455DB8"/>
    <w:rsid w:val="00456E78"/>
    <w:rsid w:val="00464C35"/>
    <w:rsid w:val="00471881"/>
    <w:rsid w:val="0048687A"/>
    <w:rsid w:val="004915C1"/>
    <w:rsid w:val="004A0E3F"/>
    <w:rsid w:val="004A7B1E"/>
    <w:rsid w:val="004B45D8"/>
    <w:rsid w:val="004B4834"/>
    <w:rsid w:val="004B7ECB"/>
    <w:rsid w:val="004C3D00"/>
    <w:rsid w:val="004C6537"/>
    <w:rsid w:val="004C74B0"/>
    <w:rsid w:val="004C77D8"/>
    <w:rsid w:val="004D122B"/>
    <w:rsid w:val="004E0031"/>
    <w:rsid w:val="004E2643"/>
    <w:rsid w:val="004E3005"/>
    <w:rsid w:val="005427A2"/>
    <w:rsid w:val="005435E4"/>
    <w:rsid w:val="0054556A"/>
    <w:rsid w:val="0055059F"/>
    <w:rsid w:val="005809F2"/>
    <w:rsid w:val="005834B4"/>
    <w:rsid w:val="00593DC5"/>
    <w:rsid w:val="005A4A8F"/>
    <w:rsid w:val="005B0C03"/>
    <w:rsid w:val="005B4F1C"/>
    <w:rsid w:val="005C2589"/>
    <w:rsid w:val="005D133C"/>
    <w:rsid w:val="005D2AAF"/>
    <w:rsid w:val="005D7864"/>
    <w:rsid w:val="005E4920"/>
    <w:rsid w:val="005F2330"/>
    <w:rsid w:val="00600152"/>
    <w:rsid w:val="00601FB9"/>
    <w:rsid w:val="00606FEA"/>
    <w:rsid w:val="00614467"/>
    <w:rsid w:val="00615A6C"/>
    <w:rsid w:val="00615BBF"/>
    <w:rsid w:val="00641D03"/>
    <w:rsid w:val="0064571E"/>
    <w:rsid w:val="00664F10"/>
    <w:rsid w:val="00673EEE"/>
    <w:rsid w:val="0067452C"/>
    <w:rsid w:val="00674E2D"/>
    <w:rsid w:val="006B34C7"/>
    <w:rsid w:val="006B4C6C"/>
    <w:rsid w:val="006B7E8E"/>
    <w:rsid w:val="006C01C7"/>
    <w:rsid w:val="006C3935"/>
    <w:rsid w:val="006E26CB"/>
    <w:rsid w:val="006E3B34"/>
    <w:rsid w:val="006E5FE0"/>
    <w:rsid w:val="006E615C"/>
    <w:rsid w:val="006E6D55"/>
    <w:rsid w:val="006F0284"/>
    <w:rsid w:val="006F7637"/>
    <w:rsid w:val="006F76D9"/>
    <w:rsid w:val="006F7A78"/>
    <w:rsid w:val="006F7D77"/>
    <w:rsid w:val="007022D5"/>
    <w:rsid w:val="007253A2"/>
    <w:rsid w:val="00732D99"/>
    <w:rsid w:val="00735733"/>
    <w:rsid w:val="00735EE6"/>
    <w:rsid w:val="00736351"/>
    <w:rsid w:val="00742436"/>
    <w:rsid w:val="00742EC6"/>
    <w:rsid w:val="00747DEE"/>
    <w:rsid w:val="00780FAA"/>
    <w:rsid w:val="0078270E"/>
    <w:rsid w:val="00792BCC"/>
    <w:rsid w:val="00793327"/>
    <w:rsid w:val="007A7CCA"/>
    <w:rsid w:val="007B3801"/>
    <w:rsid w:val="007D4CAD"/>
    <w:rsid w:val="007D5812"/>
    <w:rsid w:val="007E2FD5"/>
    <w:rsid w:val="007F21D2"/>
    <w:rsid w:val="00801F67"/>
    <w:rsid w:val="008031D5"/>
    <w:rsid w:val="0081396C"/>
    <w:rsid w:val="00822D81"/>
    <w:rsid w:val="008247C0"/>
    <w:rsid w:val="00825AF2"/>
    <w:rsid w:val="008260A3"/>
    <w:rsid w:val="00835093"/>
    <w:rsid w:val="008359B6"/>
    <w:rsid w:val="00857DFF"/>
    <w:rsid w:val="00873771"/>
    <w:rsid w:val="00883CF1"/>
    <w:rsid w:val="008B3524"/>
    <w:rsid w:val="008B70E4"/>
    <w:rsid w:val="008C62F8"/>
    <w:rsid w:val="008D14EB"/>
    <w:rsid w:val="008E02C6"/>
    <w:rsid w:val="008E5844"/>
    <w:rsid w:val="008F5AF2"/>
    <w:rsid w:val="00900D24"/>
    <w:rsid w:val="00915BD9"/>
    <w:rsid w:val="009167FA"/>
    <w:rsid w:val="00922233"/>
    <w:rsid w:val="00925724"/>
    <w:rsid w:val="00930575"/>
    <w:rsid w:val="009350D4"/>
    <w:rsid w:val="00947CDE"/>
    <w:rsid w:val="00952578"/>
    <w:rsid w:val="00956F0C"/>
    <w:rsid w:val="009669BC"/>
    <w:rsid w:val="00974C7D"/>
    <w:rsid w:val="00975375"/>
    <w:rsid w:val="009958F0"/>
    <w:rsid w:val="009C267D"/>
    <w:rsid w:val="009C6E49"/>
    <w:rsid w:val="009D1821"/>
    <w:rsid w:val="009D7C3D"/>
    <w:rsid w:val="009E209F"/>
    <w:rsid w:val="009E4AAE"/>
    <w:rsid w:val="009E5171"/>
    <w:rsid w:val="009F0C72"/>
    <w:rsid w:val="009F234A"/>
    <w:rsid w:val="00A016A9"/>
    <w:rsid w:val="00A06BD1"/>
    <w:rsid w:val="00A130D5"/>
    <w:rsid w:val="00A32A62"/>
    <w:rsid w:val="00A52C57"/>
    <w:rsid w:val="00A55843"/>
    <w:rsid w:val="00A63054"/>
    <w:rsid w:val="00A65679"/>
    <w:rsid w:val="00A7106A"/>
    <w:rsid w:val="00A7138E"/>
    <w:rsid w:val="00A73585"/>
    <w:rsid w:val="00A809E7"/>
    <w:rsid w:val="00A837A8"/>
    <w:rsid w:val="00AA0226"/>
    <w:rsid w:val="00AA6CDC"/>
    <w:rsid w:val="00AB2165"/>
    <w:rsid w:val="00AB40E3"/>
    <w:rsid w:val="00AC019B"/>
    <w:rsid w:val="00AC09EF"/>
    <w:rsid w:val="00AC33C0"/>
    <w:rsid w:val="00AC4ABE"/>
    <w:rsid w:val="00AC55A3"/>
    <w:rsid w:val="00AC67F4"/>
    <w:rsid w:val="00AD1187"/>
    <w:rsid w:val="00AE04F7"/>
    <w:rsid w:val="00AE3390"/>
    <w:rsid w:val="00AF33C5"/>
    <w:rsid w:val="00B00BEF"/>
    <w:rsid w:val="00B10B7D"/>
    <w:rsid w:val="00B1436B"/>
    <w:rsid w:val="00B202AC"/>
    <w:rsid w:val="00B346EC"/>
    <w:rsid w:val="00B37D19"/>
    <w:rsid w:val="00B40627"/>
    <w:rsid w:val="00B441CC"/>
    <w:rsid w:val="00B6227A"/>
    <w:rsid w:val="00B72AA2"/>
    <w:rsid w:val="00B73971"/>
    <w:rsid w:val="00B8096F"/>
    <w:rsid w:val="00B86B5C"/>
    <w:rsid w:val="00B871D5"/>
    <w:rsid w:val="00BA2A0C"/>
    <w:rsid w:val="00BA504F"/>
    <w:rsid w:val="00BB1471"/>
    <w:rsid w:val="00BB60DD"/>
    <w:rsid w:val="00BC44E4"/>
    <w:rsid w:val="00BD3441"/>
    <w:rsid w:val="00BD4CE4"/>
    <w:rsid w:val="00BE5AA5"/>
    <w:rsid w:val="00BF5F88"/>
    <w:rsid w:val="00C01B06"/>
    <w:rsid w:val="00C02A16"/>
    <w:rsid w:val="00C03D70"/>
    <w:rsid w:val="00C20D93"/>
    <w:rsid w:val="00C2366C"/>
    <w:rsid w:val="00C27C91"/>
    <w:rsid w:val="00C345AE"/>
    <w:rsid w:val="00C34E63"/>
    <w:rsid w:val="00C42740"/>
    <w:rsid w:val="00C43AA1"/>
    <w:rsid w:val="00C51C56"/>
    <w:rsid w:val="00C71130"/>
    <w:rsid w:val="00C75592"/>
    <w:rsid w:val="00C86830"/>
    <w:rsid w:val="00C910B9"/>
    <w:rsid w:val="00C97DD7"/>
    <w:rsid w:val="00CA444F"/>
    <w:rsid w:val="00CA4898"/>
    <w:rsid w:val="00CB0F85"/>
    <w:rsid w:val="00CB1192"/>
    <w:rsid w:val="00CB2C64"/>
    <w:rsid w:val="00CC3BF9"/>
    <w:rsid w:val="00CD4508"/>
    <w:rsid w:val="00CE09D7"/>
    <w:rsid w:val="00CE5FB6"/>
    <w:rsid w:val="00CF76A5"/>
    <w:rsid w:val="00D0032A"/>
    <w:rsid w:val="00D10CEA"/>
    <w:rsid w:val="00D10D0B"/>
    <w:rsid w:val="00D23A7E"/>
    <w:rsid w:val="00D33CD8"/>
    <w:rsid w:val="00D42989"/>
    <w:rsid w:val="00D474E8"/>
    <w:rsid w:val="00D67386"/>
    <w:rsid w:val="00D91D99"/>
    <w:rsid w:val="00DA74EE"/>
    <w:rsid w:val="00DB052F"/>
    <w:rsid w:val="00DB56F0"/>
    <w:rsid w:val="00DB733A"/>
    <w:rsid w:val="00DC03C7"/>
    <w:rsid w:val="00DC48CF"/>
    <w:rsid w:val="00DC69A6"/>
    <w:rsid w:val="00DD1583"/>
    <w:rsid w:val="00DD36A0"/>
    <w:rsid w:val="00DE080F"/>
    <w:rsid w:val="00DE235F"/>
    <w:rsid w:val="00DF17BC"/>
    <w:rsid w:val="00DF6C22"/>
    <w:rsid w:val="00DF7CE0"/>
    <w:rsid w:val="00E03AA5"/>
    <w:rsid w:val="00E07931"/>
    <w:rsid w:val="00E12085"/>
    <w:rsid w:val="00E158CC"/>
    <w:rsid w:val="00E15CBB"/>
    <w:rsid w:val="00E170BF"/>
    <w:rsid w:val="00E22C32"/>
    <w:rsid w:val="00E273A0"/>
    <w:rsid w:val="00E4656E"/>
    <w:rsid w:val="00E6157C"/>
    <w:rsid w:val="00E66BB9"/>
    <w:rsid w:val="00E70953"/>
    <w:rsid w:val="00E74F97"/>
    <w:rsid w:val="00E80BB7"/>
    <w:rsid w:val="00E848F3"/>
    <w:rsid w:val="00E93E05"/>
    <w:rsid w:val="00EA402D"/>
    <w:rsid w:val="00EB3B22"/>
    <w:rsid w:val="00EC1106"/>
    <w:rsid w:val="00ED5B7B"/>
    <w:rsid w:val="00EE0878"/>
    <w:rsid w:val="00EE3AB3"/>
    <w:rsid w:val="00EE5E46"/>
    <w:rsid w:val="00EE7720"/>
    <w:rsid w:val="00EF1FEC"/>
    <w:rsid w:val="00EF2A1C"/>
    <w:rsid w:val="00F15958"/>
    <w:rsid w:val="00F17EBA"/>
    <w:rsid w:val="00F303C0"/>
    <w:rsid w:val="00F31518"/>
    <w:rsid w:val="00F35B42"/>
    <w:rsid w:val="00F362F7"/>
    <w:rsid w:val="00F37F04"/>
    <w:rsid w:val="00F477AC"/>
    <w:rsid w:val="00F5211D"/>
    <w:rsid w:val="00F63B44"/>
    <w:rsid w:val="00F74432"/>
    <w:rsid w:val="00F8287E"/>
    <w:rsid w:val="00F92637"/>
    <w:rsid w:val="00F97342"/>
    <w:rsid w:val="00FB0E0A"/>
    <w:rsid w:val="00FD1327"/>
    <w:rsid w:val="00FF35E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D81C58"/>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26CB"/>
    <w:pPr>
      <w:spacing w:after="200" w:line="276" w:lineRule="auto"/>
    </w:pPr>
    <w:rPr>
      <w:sz w:val="22"/>
      <w:szCs w:val="22"/>
      <w:lang w:val="it-IT" w:eastAsia="en-US"/>
    </w:rPr>
  </w:style>
  <w:style w:type="paragraph" w:styleId="Heading1">
    <w:name w:val="heading 1"/>
    <w:basedOn w:val="Normal"/>
    <w:next w:val="Normal"/>
    <w:link w:val="Heading1Char"/>
    <w:uiPriority w:val="9"/>
    <w:qFormat/>
    <w:rsid w:val="0041171F"/>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qFormat/>
    <w:rsid w:val="0041171F"/>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0D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130D5"/>
    <w:rPr>
      <w:rFonts w:ascii="Tahoma" w:hAnsi="Tahoma" w:cs="Tahoma"/>
      <w:sz w:val="16"/>
      <w:szCs w:val="16"/>
    </w:rPr>
  </w:style>
  <w:style w:type="paragraph" w:styleId="Header">
    <w:name w:val="header"/>
    <w:basedOn w:val="Normal"/>
    <w:link w:val="HeaderChar"/>
    <w:uiPriority w:val="99"/>
    <w:unhideWhenUsed/>
    <w:rsid w:val="00A130D5"/>
    <w:pPr>
      <w:tabs>
        <w:tab w:val="center" w:pos="4819"/>
        <w:tab w:val="right" w:pos="9638"/>
      </w:tabs>
      <w:spacing w:after="0" w:line="240" w:lineRule="auto"/>
    </w:pPr>
  </w:style>
  <w:style w:type="character" w:customStyle="1" w:styleId="HeaderChar">
    <w:name w:val="Header Char"/>
    <w:basedOn w:val="DefaultParagraphFont"/>
    <w:link w:val="Header"/>
    <w:uiPriority w:val="99"/>
    <w:rsid w:val="00A130D5"/>
  </w:style>
  <w:style w:type="paragraph" w:styleId="Footer">
    <w:name w:val="footer"/>
    <w:basedOn w:val="Normal"/>
    <w:link w:val="FooterChar"/>
    <w:uiPriority w:val="99"/>
    <w:unhideWhenUsed/>
    <w:rsid w:val="00A130D5"/>
    <w:pPr>
      <w:tabs>
        <w:tab w:val="center" w:pos="4819"/>
        <w:tab w:val="right" w:pos="9638"/>
      </w:tabs>
      <w:spacing w:after="0" w:line="240" w:lineRule="auto"/>
    </w:pPr>
  </w:style>
  <w:style w:type="character" w:customStyle="1" w:styleId="FooterChar">
    <w:name w:val="Footer Char"/>
    <w:basedOn w:val="DefaultParagraphFont"/>
    <w:link w:val="Footer"/>
    <w:uiPriority w:val="99"/>
    <w:rsid w:val="00A130D5"/>
  </w:style>
  <w:style w:type="character" w:styleId="Hyperlink">
    <w:name w:val="Hyperlink"/>
    <w:uiPriority w:val="99"/>
    <w:unhideWhenUsed/>
    <w:rsid w:val="0004453F"/>
    <w:rPr>
      <w:color w:val="0000FF"/>
      <w:u w:val="single"/>
    </w:rPr>
  </w:style>
  <w:style w:type="table" w:styleId="TableGrid">
    <w:name w:val="Table Grid"/>
    <w:basedOn w:val="TableNormal"/>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DefaultParagraphFont"/>
    <w:rsid w:val="00AB40E3"/>
  </w:style>
  <w:style w:type="character" w:customStyle="1" w:styleId="Heading1Char">
    <w:name w:val="Heading 1 Char"/>
    <w:link w:val="Heading1"/>
    <w:uiPriority w:val="9"/>
    <w:rsid w:val="0041171F"/>
    <w:rPr>
      <w:rFonts w:ascii="Cambria" w:eastAsia="Times New Roman" w:hAnsi="Cambria" w:cs="Times New Roman"/>
      <w:b/>
      <w:bCs/>
      <w:kern w:val="32"/>
      <w:sz w:val="32"/>
      <w:szCs w:val="32"/>
      <w:lang w:eastAsia="en-US"/>
    </w:rPr>
  </w:style>
  <w:style w:type="character" w:customStyle="1" w:styleId="Heading2Char">
    <w:name w:val="Heading 2 Char"/>
    <w:link w:val="Heading2"/>
    <w:uiPriority w:val="9"/>
    <w:semiHidden/>
    <w:rsid w:val="0041171F"/>
    <w:rPr>
      <w:rFonts w:ascii="Cambria" w:eastAsia="Times New Roman" w:hAnsi="Cambria" w:cs="Times New Roman"/>
      <w:b/>
      <w:bCs/>
      <w:i/>
      <w:iCs/>
      <w:sz w:val="28"/>
      <w:szCs w:val="28"/>
      <w:lang w:eastAsia="en-US"/>
    </w:rPr>
  </w:style>
  <w:style w:type="paragraph" w:styleId="Title">
    <w:name w:val="Title"/>
    <w:basedOn w:val="Normal"/>
    <w:next w:val="Normal"/>
    <w:link w:val="Title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F0207"/>
    <w:rPr>
      <w:rFonts w:asciiTheme="majorHAnsi" w:eastAsiaTheme="majorEastAsia" w:hAnsiTheme="majorHAnsi" w:cstheme="majorBidi"/>
      <w:spacing w:val="-10"/>
      <w:kern w:val="28"/>
      <w:sz w:val="56"/>
      <w:szCs w:val="56"/>
      <w:lang w:val="it-IT" w:eastAsia="en-US"/>
    </w:rPr>
  </w:style>
  <w:style w:type="character" w:styleId="FollowedHyperlink">
    <w:name w:val="FollowedHyperlink"/>
    <w:basedOn w:val="DefaultParagraphFont"/>
    <w:uiPriority w:val="99"/>
    <w:semiHidden/>
    <w:unhideWhenUsed/>
    <w:rsid w:val="00DB052F"/>
    <w:rPr>
      <w:color w:val="800080" w:themeColor="followedHyperlink"/>
      <w:u w:val="single"/>
    </w:rPr>
  </w:style>
  <w:style w:type="paragraph" w:styleId="ListParagraph">
    <w:name w:val="List Paragraph"/>
    <w:basedOn w:val="Normal"/>
    <w:uiPriority w:val="34"/>
    <w:qFormat/>
    <w:rsid w:val="00FB0E0A"/>
    <w:pPr>
      <w:ind w:left="720"/>
      <w:contextualSpacing/>
    </w:pPr>
  </w:style>
  <w:style w:type="character" w:styleId="PlaceholderText">
    <w:name w:val="Placeholder Text"/>
    <w:basedOn w:val="DefaultParagraphFont"/>
    <w:uiPriority w:val="99"/>
    <w:semiHidden/>
    <w:rsid w:val="00F17EB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605439">
      <w:bodyDiv w:val="1"/>
      <w:marLeft w:val="0"/>
      <w:marRight w:val="0"/>
      <w:marTop w:val="0"/>
      <w:marBottom w:val="0"/>
      <w:divBdr>
        <w:top w:val="none" w:sz="0" w:space="0" w:color="auto"/>
        <w:left w:val="none" w:sz="0" w:space="0" w:color="auto"/>
        <w:bottom w:val="none" w:sz="0" w:space="0" w:color="auto"/>
        <w:right w:val="none" w:sz="0" w:space="0" w:color="auto"/>
      </w:divBdr>
    </w:div>
    <w:div w:id="601845012">
      <w:bodyDiv w:val="1"/>
      <w:marLeft w:val="0"/>
      <w:marRight w:val="0"/>
      <w:marTop w:val="0"/>
      <w:marBottom w:val="0"/>
      <w:divBdr>
        <w:top w:val="none" w:sz="0" w:space="0" w:color="auto"/>
        <w:left w:val="none" w:sz="0" w:space="0" w:color="auto"/>
        <w:bottom w:val="none" w:sz="0" w:space="0" w:color="auto"/>
        <w:right w:val="none" w:sz="0" w:space="0" w:color="auto"/>
      </w:divBdr>
      <w:divsChild>
        <w:div w:id="959382602">
          <w:marLeft w:val="360"/>
          <w:marRight w:val="0"/>
          <w:marTop w:val="140"/>
          <w:marBottom w:val="0"/>
          <w:divBdr>
            <w:top w:val="none" w:sz="0" w:space="0" w:color="auto"/>
            <w:left w:val="none" w:sz="0" w:space="0" w:color="auto"/>
            <w:bottom w:val="none" w:sz="0" w:space="0" w:color="auto"/>
            <w:right w:val="none" w:sz="0" w:space="0" w:color="auto"/>
          </w:divBdr>
        </w:div>
        <w:div w:id="1543244279">
          <w:marLeft w:val="360"/>
          <w:marRight w:val="0"/>
          <w:marTop w:val="140"/>
          <w:marBottom w:val="0"/>
          <w:divBdr>
            <w:top w:val="none" w:sz="0" w:space="0" w:color="auto"/>
            <w:left w:val="none" w:sz="0" w:space="0" w:color="auto"/>
            <w:bottom w:val="none" w:sz="0" w:space="0" w:color="auto"/>
            <w:right w:val="none" w:sz="0" w:space="0" w:color="auto"/>
          </w:divBdr>
        </w:div>
        <w:div w:id="1236664982">
          <w:marLeft w:val="360"/>
          <w:marRight w:val="0"/>
          <w:marTop w:val="140"/>
          <w:marBottom w:val="0"/>
          <w:divBdr>
            <w:top w:val="none" w:sz="0" w:space="0" w:color="auto"/>
            <w:left w:val="none" w:sz="0" w:space="0" w:color="auto"/>
            <w:bottom w:val="none" w:sz="0" w:space="0" w:color="auto"/>
            <w:right w:val="none" w:sz="0" w:space="0" w:color="auto"/>
          </w:divBdr>
        </w:div>
        <w:div w:id="973297070">
          <w:marLeft w:val="360"/>
          <w:marRight w:val="0"/>
          <w:marTop w:val="140"/>
          <w:marBottom w:val="0"/>
          <w:divBdr>
            <w:top w:val="none" w:sz="0" w:space="0" w:color="auto"/>
            <w:left w:val="none" w:sz="0" w:space="0" w:color="auto"/>
            <w:bottom w:val="none" w:sz="0" w:space="0" w:color="auto"/>
            <w:right w:val="none" w:sz="0" w:space="0" w:color="auto"/>
          </w:divBdr>
        </w:div>
        <w:div w:id="1908373019">
          <w:marLeft w:val="360"/>
          <w:marRight w:val="0"/>
          <w:marTop w:val="140"/>
          <w:marBottom w:val="0"/>
          <w:divBdr>
            <w:top w:val="none" w:sz="0" w:space="0" w:color="auto"/>
            <w:left w:val="none" w:sz="0" w:space="0" w:color="auto"/>
            <w:bottom w:val="none" w:sz="0" w:space="0" w:color="auto"/>
            <w:right w:val="none" w:sz="0" w:space="0" w:color="auto"/>
          </w:divBdr>
        </w:div>
      </w:divsChild>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244718">
      <w:bodyDiv w:val="1"/>
      <w:marLeft w:val="0"/>
      <w:marRight w:val="0"/>
      <w:marTop w:val="0"/>
      <w:marBottom w:val="0"/>
      <w:divBdr>
        <w:top w:val="none" w:sz="0" w:space="0" w:color="auto"/>
        <w:left w:val="none" w:sz="0" w:space="0" w:color="auto"/>
        <w:bottom w:val="none" w:sz="0" w:space="0" w:color="auto"/>
        <w:right w:val="none" w:sz="0" w:space="0" w:color="auto"/>
      </w:divBdr>
      <w:divsChild>
        <w:div w:id="616908840">
          <w:marLeft w:val="360"/>
          <w:marRight w:val="0"/>
          <w:marTop w:val="140"/>
          <w:marBottom w:val="0"/>
          <w:divBdr>
            <w:top w:val="none" w:sz="0" w:space="0" w:color="auto"/>
            <w:left w:val="none" w:sz="0" w:space="0" w:color="auto"/>
            <w:bottom w:val="none" w:sz="0" w:space="0" w:color="auto"/>
            <w:right w:val="none" w:sz="0" w:space="0" w:color="auto"/>
          </w:divBdr>
        </w:div>
        <w:div w:id="207688176">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37163">
      <w:bodyDiv w:val="1"/>
      <w:marLeft w:val="0"/>
      <w:marRight w:val="0"/>
      <w:marTop w:val="0"/>
      <w:marBottom w:val="0"/>
      <w:divBdr>
        <w:top w:val="none" w:sz="0" w:space="0" w:color="auto"/>
        <w:left w:val="none" w:sz="0" w:space="0" w:color="auto"/>
        <w:bottom w:val="none" w:sz="0" w:space="0" w:color="auto"/>
        <w:right w:val="none" w:sz="0" w:space="0" w:color="auto"/>
      </w:divBdr>
    </w:div>
    <w:div w:id="1314599236">
      <w:bodyDiv w:val="1"/>
      <w:marLeft w:val="0"/>
      <w:marRight w:val="0"/>
      <w:marTop w:val="0"/>
      <w:marBottom w:val="0"/>
      <w:divBdr>
        <w:top w:val="none" w:sz="0" w:space="0" w:color="auto"/>
        <w:left w:val="none" w:sz="0" w:space="0" w:color="auto"/>
        <w:bottom w:val="none" w:sz="0" w:space="0" w:color="auto"/>
        <w:right w:val="none" w:sz="0" w:space="0" w:color="auto"/>
      </w:divBdr>
      <w:divsChild>
        <w:div w:id="341320752">
          <w:marLeft w:val="0"/>
          <w:marRight w:val="0"/>
          <w:marTop w:val="0"/>
          <w:marBottom w:val="0"/>
          <w:divBdr>
            <w:top w:val="none" w:sz="0" w:space="0" w:color="auto"/>
            <w:left w:val="none" w:sz="0" w:space="0" w:color="auto"/>
            <w:bottom w:val="none" w:sz="0" w:space="0" w:color="auto"/>
            <w:right w:val="none" w:sz="0" w:space="0" w:color="auto"/>
          </w:divBdr>
        </w:div>
      </w:divsChild>
    </w:div>
    <w:div w:id="1548495658">
      <w:bodyDiv w:val="1"/>
      <w:marLeft w:val="0"/>
      <w:marRight w:val="0"/>
      <w:marTop w:val="0"/>
      <w:marBottom w:val="0"/>
      <w:divBdr>
        <w:top w:val="none" w:sz="0" w:space="0" w:color="auto"/>
        <w:left w:val="none" w:sz="0" w:space="0" w:color="auto"/>
        <w:bottom w:val="none" w:sz="0" w:space="0" w:color="auto"/>
        <w:right w:val="none" w:sz="0" w:space="0" w:color="auto"/>
      </w:divBdr>
      <w:divsChild>
        <w:div w:id="1468401640">
          <w:marLeft w:val="360"/>
          <w:marRight w:val="0"/>
          <w:marTop w:val="140"/>
          <w:marBottom w:val="0"/>
          <w:divBdr>
            <w:top w:val="none" w:sz="0" w:space="0" w:color="auto"/>
            <w:left w:val="none" w:sz="0" w:space="0" w:color="auto"/>
            <w:bottom w:val="none" w:sz="0" w:space="0" w:color="auto"/>
            <w:right w:val="none" w:sz="0" w:space="0" w:color="auto"/>
          </w:divBdr>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766361">
      <w:bodyDiv w:val="1"/>
      <w:marLeft w:val="0"/>
      <w:marRight w:val="0"/>
      <w:marTop w:val="0"/>
      <w:marBottom w:val="0"/>
      <w:divBdr>
        <w:top w:val="none" w:sz="0" w:space="0" w:color="auto"/>
        <w:left w:val="none" w:sz="0" w:space="0" w:color="auto"/>
        <w:bottom w:val="none" w:sz="0" w:space="0" w:color="auto"/>
        <w:right w:val="none" w:sz="0" w:space="0" w:color="auto"/>
      </w:divBdr>
      <w:divsChild>
        <w:div w:id="1677148461">
          <w:marLeft w:val="360"/>
          <w:marRight w:val="0"/>
          <w:marTop w:val="140"/>
          <w:marBottom w:val="0"/>
          <w:divBdr>
            <w:top w:val="none" w:sz="0" w:space="0" w:color="auto"/>
            <w:left w:val="none" w:sz="0" w:space="0" w:color="auto"/>
            <w:bottom w:val="none" w:sz="0" w:space="0" w:color="auto"/>
            <w:right w:val="none" w:sz="0" w:space="0" w:color="auto"/>
          </w:divBdr>
        </w:div>
        <w:div w:id="786582576">
          <w:marLeft w:val="360"/>
          <w:marRight w:val="0"/>
          <w:marTop w:val="140"/>
          <w:marBottom w:val="0"/>
          <w:divBdr>
            <w:top w:val="none" w:sz="0" w:space="0" w:color="auto"/>
            <w:left w:val="none" w:sz="0" w:space="0" w:color="auto"/>
            <w:bottom w:val="none" w:sz="0" w:space="0" w:color="auto"/>
            <w:right w:val="none" w:sz="0" w:space="0" w:color="auto"/>
          </w:divBdr>
        </w:div>
        <w:div w:id="226691851">
          <w:marLeft w:val="360"/>
          <w:marRight w:val="0"/>
          <w:marTop w:val="140"/>
          <w:marBottom w:val="0"/>
          <w:divBdr>
            <w:top w:val="none" w:sz="0" w:space="0" w:color="auto"/>
            <w:left w:val="none" w:sz="0" w:space="0" w:color="auto"/>
            <w:bottom w:val="none" w:sz="0" w:space="0" w:color="auto"/>
            <w:right w:val="none" w:sz="0" w:space="0" w:color="auto"/>
          </w:divBdr>
        </w:div>
        <w:div w:id="358241268">
          <w:marLeft w:val="360"/>
          <w:marRight w:val="0"/>
          <w:marTop w:val="140"/>
          <w:marBottom w:val="0"/>
          <w:divBdr>
            <w:top w:val="none" w:sz="0" w:space="0" w:color="auto"/>
            <w:left w:val="none" w:sz="0" w:space="0" w:color="auto"/>
            <w:bottom w:val="none" w:sz="0" w:space="0" w:color="auto"/>
            <w:right w:val="none" w:sz="0" w:space="0" w:color="auto"/>
          </w:divBdr>
        </w:div>
        <w:div w:id="961422771">
          <w:marLeft w:val="360"/>
          <w:marRight w:val="0"/>
          <w:marTop w:val="140"/>
          <w:marBottom w:val="0"/>
          <w:divBdr>
            <w:top w:val="none" w:sz="0" w:space="0" w:color="auto"/>
            <w:left w:val="none" w:sz="0" w:space="0" w:color="auto"/>
            <w:bottom w:val="none" w:sz="0" w:space="0" w:color="auto"/>
            <w:right w:val="none" w:sz="0" w:space="0" w:color="auto"/>
          </w:divBdr>
        </w:div>
      </w:divsChild>
    </w:div>
    <w:div w:id="1867786592">
      <w:bodyDiv w:val="1"/>
      <w:marLeft w:val="0"/>
      <w:marRight w:val="0"/>
      <w:marTop w:val="0"/>
      <w:marBottom w:val="0"/>
      <w:divBdr>
        <w:top w:val="none" w:sz="0" w:space="0" w:color="auto"/>
        <w:left w:val="none" w:sz="0" w:space="0" w:color="auto"/>
        <w:bottom w:val="none" w:sz="0" w:space="0" w:color="auto"/>
        <w:right w:val="none" w:sz="0" w:space="0" w:color="auto"/>
      </w:divBdr>
    </w:div>
    <w:div w:id="1952012566">
      <w:bodyDiv w:val="1"/>
      <w:marLeft w:val="0"/>
      <w:marRight w:val="0"/>
      <w:marTop w:val="0"/>
      <w:marBottom w:val="0"/>
      <w:divBdr>
        <w:top w:val="none" w:sz="0" w:space="0" w:color="auto"/>
        <w:left w:val="none" w:sz="0" w:space="0" w:color="auto"/>
        <w:bottom w:val="none" w:sz="0" w:space="0" w:color="auto"/>
        <w:right w:val="none" w:sz="0" w:space="0" w:color="auto"/>
      </w:divBdr>
      <w:divsChild>
        <w:div w:id="36709788">
          <w:marLeft w:val="360"/>
          <w:marRight w:val="0"/>
          <w:marTop w:val="14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link.springer.com/chapter/10.1007/978-94-6209-172-6_4" TargetMode="External"/><Relationship Id="rId18" Type="http://schemas.openxmlformats.org/officeDocument/2006/relationships/hyperlink" Target="https://www.youtube.com/watch?v=-M2z9GgIAtg" TargetMode="External"/><Relationship Id="rId26" Type="http://schemas.openxmlformats.org/officeDocument/2006/relationships/image" Target="media/image14.png"/><Relationship Id="rId39" Type="http://schemas.openxmlformats.org/officeDocument/2006/relationships/image" Target="media/image22.png"/><Relationship Id="rId21" Type="http://schemas.openxmlformats.org/officeDocument/2006/relationships/image" Target="media/image11.png"/><Relationship Id="rId34" Type="http://schemas.openxmlformats.org/officeDocument/2006/relationships/image" Target="media/image19.png"/><Relationship Id="rId42" Type="http://schemas.openxmlformats.org/officeDocument/2006/relationships/hyperlink" Target="https://link.springer.com/chapter/10.1007/978-94-6209-172-6_4" TargetMode="Externa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image" Target="media/image1.tiff"/><Relationship Id="rId2" Type="http://schemas.openxmlformats.org/officeDocument/2006/relationships/styles" Target="styles.xml"/><Relationship Id="rId16" Type="http://schemas.openxmlformats.org/officeDocument/2006/relationships/hyperlink" Target="https://rm.coe.int/prems-005521-assessing-competences-for-democratic-culture/1680a3bd41" TargetMode="External"/><Relationship Id="rId29" Type="http://schemas.openxmlformats.org/officeDocument/2006/relationships/image" Target="media/image16.png"/><Relationship Id="rId11" Type="http://schemas.openxmlformats.org/officeDocument/2006/relationships/image" Target="media/image5.pn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hyperlink" Target="https://european-union.europa.eu/principles-countries-history/principles-and-values/aims-and-values_en" TargetMode="External"/><Relationship Id="rId40" Type="http://schemas.openxmlformats.org/officeDocument/2006/relationships/hyperlink" Target="https://rm.coe.int/prems-005521-assessing-competences-for-democratic-culture/1680a3bd41" TargetMode="External"/><Relationship Id="rId45" Type="http://schemas.openxmlformats.org/officeDocument/2006/relationships/hyperlink" Target="https://european-union.europa.eu/principles-countries-history/principles-and-values/aims-and-values_lt" TargetMode="External"/><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9.png"/><Relationship Id="rId31" Type="http://schemas.openxmlformats.org/officeDocument/2006/relationships/hyperlink" Target="https://rm.coe.int/prems-005521-assessing-competences-for-democratic-culture/1680a3bd41" TargetMode="External"/><Relationship Id="rId44" Type="http://schemas.openxmlformats.org/officeDocument/2006/relationships/hyperlink" Target="https://european-union.europa.eu/principles-countries-history/principles-and-values/aims-and-values_it" TargetMode="External"/><Relationship Id="rId52"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7.png"/><Relationship Id="rId22" Type="http://schemas.microsoft.com/office/2007/relationships/hdphoto" Target="media/hdphoto1.wdp"/><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hyperlink" Target="https://european-union.europa.eu/principles-countries-history/principles-and-values/aims-and-values_lt" TargetMode="External"/><Relationship Id="rId43" Type="http://schemas.openxmlformats.org/officeDocument/2006/relationships/hyperlink" Target="https://www.youtube.com/watch?v=-M2z9GgIAtg" TargetMode="External"/><Relationship Id="rId48" Type="http://schemas.openxmlformats.org/officeDocument/2006/relationships/header" Target="header2.xml"/><Relationship Id="rId8" Type="http://schemas.openxmlformats.org/officeDocument/2006/relationships/image" Target="media/image2.tiff"/><Relationship Id="rId51" Type="http://schemas.openxmlformats.org/officeDocument/2006/relationships/header" Target="header3.xml"/><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hyperlink" Target="https://rm.coe.int/prems-005521-assessing-competences-for-democratic-culture/1680a3bd41" TargetMode="External"/><Relationship Id="rId25" Type="http://schemas.microsoft.com/office/2007/relationships/hdphoto" Target="media/hdphoto2.wdp"/><Relationship Id="rId33" Type="http://schemas.openxmlformats.org/officeDocument/2006/relationships/hyperlink" Target="https://european-union.europa.eu/principles-countries-history/principles-and-values/aims-and-values_it" TargetMode="External"/><Relationship Id="rId38" Type="http://schemas.openxmlformats.org/officeDocument/2006/relationships/image" Target="media/image21.png"/><Relationship Id="rId46" Type="http://schemas.openxmlformats.org/officeDocument/2006/relationships/hyperlink" Target="https://european-union.europa.eu/principles-countries-history/principles-and-values/aims-and-values_en" TargetMode="External"/><Relationship Id="rId20" Type="http://schemas.openxmlformats.org/officeDocument/2006/relationships/image" Target="media/image10.png"/><Relationship Id="rId41" Type="http://schemas.openxmlformats.org/officeDocument/2006/relationships/hyperlink" Target="https://rm.coe.int/prems-005521-assessing-competences-for-democratic-culture/1680a3bd41"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2.png"/><Relationship Id="rId28" Type="http://schemas.microsoft.com/office/2007/relationships/hdphoto" Target="media/hdphoto3.wdp"/><Relationship Id="rId36" Type="http://schemas.openxmlformats.org/officeDocument/2006/relationships/image" Target="media/image20.png"/><Relationship Id="rId4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25.png"/></Relationships>
</file>

<file path=word/_rels/head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jpeg"/></Relationships>
</file>

<file path=word/_rels/header3.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401</TotalTime>
  <Pages>15</Pages>
  <Words>2228</Words>
  <Characters>12702</Characters>
  <Application>Microsoft Office Word</Application>
  <DocSecurity>0</DocSecurity>
  <Lines>105</Lines>
  <Paragraphs>29</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14901</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dc:description/>
  <cp:lastModifiedBy>Volga Sezen</cp:lastModifiedBy>
  <cp:revision>1</cp:revision>
  <cp:lastPrinted>2011-06-01T05:27:00Z</cp:lastPrinted>
  <dcterms:created xsi:type="dcterms:W3CDTF">2021-12-29T08:15:00Z</dcterms:created>
  <dcterms:modified xsi:type="dcterms:W3CDTF">2022-10-07T10:47:00Z</dcterms:modified>
  <cp:category/>
</cp:coreProperties>
</file>