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7334A9" w14:textId="55C4FBAC" w:rsidR="00735733" w:rsidRDefault="00D0032A" w:rsidP="00735733">
      <w:pPr>
        <w:spacing w:after="0" w:line="360" w:lineRule="auto"/>
        <w:jc w:val="center"/>
        <w:rPr>
          <w:b/>
          <w:bCs/>
        </w:rPr>
      </w:pPr>
      <w:r w:rsidRPr="00735733">
        <w:rPr>
          <w:b/>
          <w:bCs/>
          <w:noProof/>
          <w:lang w:val="nb"/>
        </w:rPr>
        <w:drawing>
          <wp:anchor distT="0" distB="0" distL="114300" distR="114300" simplePos="0" relativeHeight="251658752" behindDoc="1" locked="0" layoutInCell="1" allowOverlap="1" wp14:anchorId="1EF792B1" wp14:editId="072DFCF6">
            <wp:simplePos x="0" y="0"/>
            <wp:positionH relativeFrom="column">
              <wp:posOffset>-52445</wp:posOffset>
            </wp:positionH>
            <wp:positionV relativeFrom="paragraph">
              <wp:posOffset>25255</wp:posOffset>
            </wp:positionV>
            <wp:extent cx="856095" cy="505114"/>
            <wp:effectExtent l="0" t="0" r="0" b="3175"/>
            <wp:wrapTight wrapText="bothSides">
              <wp:wrapPolygon edited="0">
                <wp:start x="0" y="0"/>
                <wp:lineTo x="0" y="21192"/>
                <wp:lineTo x="21151" y="21192"/>
                <wp:lineTo x="21151" y="0"/>
                <wp:lineTo x="0" y="0"/>
              </wp:wrapPolygon>
            </wp:wrapTight>
            <wp:docPr id="7" name="Content Placeholder 3" descr="Logo&#10;&#10;Description automatically generated">
              <a:extLst xmlns:a="http://schemas.openxmlformats.org/drawingml/2006/main">
                <a:ext uri="{FF2B5EF4-FFF2-40B4-BE49-F238E27FC236}">
                  <a16:creationId xmlns:a16="http://schemas.microsoft.com/office/drawing/2014/main" id="{3C960FF8-D9DC-F343-BB86-437DE723134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3" descr="Logo&#10;&#10;Description automatically generated">
                      <a:extLst>
                        <a:ext uri="{FF2B5EF4-FFF2-40B4-BE49-F238E27FC236}">
                          <a16:creationId xmlns:a16="http://schemas.microsoft.com/office/drawing/2014/main" id="{3C960FF8-D9DC-F343-BB86-437DE723134B}"/>
                        </a:ext>
                      </a:extLst>
                    </pic:cNvPr>
                    <pic:cNvPicPr>
                      <a:picLocks noGrp="1"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856095" cy="505114"/>
                    </a:xfrm>
                    <a:prstGeom prst="rect">
                      <a:avLst/>
                    </a:prstGeom>
                  </pic:spPr>
                </pic:pic>
              </a:graphicData>
            </a:graphic>
            <wp14:sizeRelH relativeFrom="page">
              <wp14:pctWidth>0</wp14:pctWidth>
            </wp14:sizeRelH>
            <wp14:sizeRelV relativeFrom="page">
              <wp14:pctHeight>0</wp14:pctHeight>
            </wp14:sizeRelV>
          </wp:anchor>
        </w:drawing>
      </w:r>
      <w:r w:rsidR="00735733" w:rsidRPr="00735733">
        <w:rPr>
          <w:b/>
          <w:bCs/>
          <w:noProof/>
          <w:lang w:val="nb"/>
        </w:rPr>
        <w:drawing>
          <wp:anchor distT="0" distB="0" distL="114300" distR="114300" simplePos="0" relativeHeight="251663872" behindDoc="1" locked="0" layoutInCell="1" allowOverlap="1" wp14:anchorId="795BE645" wp14:editId="4903A730">
            <wp:simplePos x="0" y="0"/>
            <wp:positionH relativeFrom="column">
              <wp:posOffset>5357495</wp:posOffset>
            </wp:positionH>
            <wp:positionV relativeFrom="paragraph">
              <wp:posOffset>635</wp:posOffset>
            </wp:positionV>
            <wp:extent cx="882015" cy="1022985"/>
            <wp:effectExtent l="0" t="0" r="0" b="5715"/>
            <wp:wrapTight wrapText="bothSides">
              <wp:wrapPolygon edited="0">
                <wp:start x="0" y="0"/>
                <wp:lineTo x="0" y="21453"/>
                <wp:lineTo x="21149" y="21453"/>
                <wp:lineTo x="21149" y="0"/>
                <wp:lineTo x="0" y="0"/>
              </wp:wrapPolygon>
            </wp:wrapTight>
            <wp:docPr id="11" name="Picture 11"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diagram&#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882015" cy="1022985"/>
                    </a:xfrm>
                    <a:prstGeom prst="rect">
                      <a:avLst/>
                    </a:prstGeom>
                  </pic:spPr>
                </pic:pic>
              </a:graphicData>
            </a:graphic>
            <wp14:sizeRelH relativeFrom="page">
              <wp14:pctWidth>0</wp14:pctWidth>
            </wp14:sizeRelH>
            <wp14:sizeRelV relativeFrom="page">
              <wp14:pctHeight>0</wp14:pctHeight>
            </wp14:sizeRelV>
          </wp:anchor>
        </w:drawing>
      </w:r>
      <w:r w:rsidR="00735733" w:rsidRPr="00735733">
        <w:rPr>
          <w:b/>
          <w:bCs/>
          <w:noProof/>
          <w:lang w:val="nb"/>
        </w:rPr>
        <w:drawing>
          <wp:anchor distT="0" distB="0" distL="114300" distR="114300" simplePos="0" relativeHeight="251661824" behindDoc="1" locked="0" layoutInCell="1" allowOverlap="1" wp14:anchorId="1D70DEA0" wp14:editId="4F03E37A">
            <wp:simplePos x="0" y="0"/>
            <wp:positionH relativeFrom="column">
              <wp:posOffset>4123055</wp:posOffset>
            </wp:positionH>
            <wp:positionV relativeFrom="paragraph">
              <wp:posOffset>635</wp:posOffset>
            </wp:positionV>
            <wp:extent cx="1054100" cy="1022985"/>
            <wp:effectExtent l="0" t="0" r="0" b="5715"/>
            <wp:wrapTight wrapText="bothSides">
              <wp:wrapPolygon edited="0">
                <wp:start x="0" y="0"/>
                <wp:lineTo x="0" y="21453"/>
                <wp:lineTo x="21340" y="21453"/>
                <wp:lineTo x="21340"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1054100" cy="1022985"/>
                    </a:xfrm>
                    <a:prstGeom prst="rect">
                      <a:avLst/>
                    </a:prstGeom>
                  </pic:spPr>
                </pic:pic>
              </a:graphicData>
            </a:graphic>
            <wp14:sizeRelH relativeFrom="page">
              <wp14:pctWidth>0</wp14:pctWidth>
            </wp14:sizeRelH>
            <wp14:sizeRelV relativeFrom="page">
              <wp14:pctHeight>0</wp14:pctHeight>
            </wp14:sizeRelV>
          </wp:anchor>
        </w:drawing>
      </w:r>
      <w:r w:rsidR="00735733" w:rsidRPr="00735733">
        <w:rPr>
          <w:b/>
          <w:bCs/>
          <w:noProof/>
          <w:lang w:val="nb"/>
        </w:rPr>
        <w:drawing>
          <wp:anchor distT="0" distB="0" distL="114300" distR="114300" simplePos="0" relativeHeight="251660800" behindDoc="1" locked="0" layoutInCell="1" allowOverlap="1" wp14:anchorId="7E0454C2" wp14:editId="4FBB26DB">
            <wp:simplePos x="0" y="0"/>
            <wp:positionH relativeFrom="column">
              <wp:posOffset>3100705</wp:posOffset>
            </wp:positionH>
            <wp:positionV relativeFrom="paragraph">
              <wp:posOffset>204</wp:posOffset>
            </wp:positionV>
            <wp:extent cx="831273" cy="594360"/>
            <wp:effectExtent l="0" t="0" r="0" b="2540"/>
            <wp:wrapTight wrapText="bothSides">
              <wp:wrapPolygon edited="0">
                <wp:start x="0" y="0"/>
                <wp:lineTo x="0" y="21231"/>
                <wp:lineTo x="21121" y="21231"/>
                <wp:lineTo x="21121" y="0"/>
                <wp:lineTo x="0" y="0"/>
              </wp:wrapPolygon>
            </wp:wrapTight>
            <wp:docPr id="10" name="Picture 9">
              <a:extLst xmlns:a="http://schemas.openxmlformats.org/drawingml/2006/main">
                <a:ext uri="{FF2B5EF4-FFF2-40B4-BE49-F238E27FC236}">
                  <a16:creationId xmlns:a16="http://schemas.microsoft.com/office/drawing/2014/main" id="{B346033B-B0BE-A545-A516-C1BDD4EE91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B346033B-B0BE-A545-A516-C1BDD4EE91F5}"/>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831273" cy="594360"/>
                    </a:xfrm>
                    <a:prstGeom prst="rect">
                      <a:avLst/>
                    </a:prstGeom>
                  </pic:spPr>
                </pic:pic>
              </a:graphicData>
            </a:graphic>
            <wp14:sizeRelH relativeFrom="page">
              <wp14:pctWidth>0</wp14:pctWidth>
            </wp14:sizeRelH>
            <wp14:sizeRelV relativeFrom="page">
              <wp14:pctHeight>0</wp14:pctHeight>
            </wp14:sizeRelV>
          </wp:anchor>
        </w:drawing>
      </w:r>
      <w:r w:rsidR="00735733" w:rsidRPr="00735733">
        <w:rPr>
          <w:b/>
          <w:bCs/>
          <w:noProof/>
          <w:lang w:val="nb"/>
        </w:rPr>
        <w:drawing>
          <wp:anchor distT="0" distB="0" distL="114300" distR="114300" simplePos="0" relativeHeight="251659776" behindDoc="1" locked="0" layoutInCell="1" allowOverlap="1" wp14:anchorId="6B7503A7" wp14:editId="6DEFF242">
            <wp:simplePos x="0" y="0"/>
            <wp:positionH relativeFrom="column">
              <wp:posOffset>1023842</wp:posOffset>
            </wp:positionH>
            <wp:positionV relativeFrom="paragraph">
              <wp:posOffset>764</wp:posOffset>
            </wp:positionV>
            <wp:extent cx="1891187" cy="517947"/>
            <wp:effectExtent l="0" t="0" r="1270" b="3175"/>
            <wp:wrapTight wrapText="bothSides">
              <wp:wrapPolygon edited="0">
                <wp:start x="0" y="0"/>
                <wp:lineTo x="0" y="21202"/>
                <wp:lineTo x="21469" y="21202"/>
                <wp:lineTo x="21469" y="0"/>
                <wp:lineTo x="0" y="0"/>
              </wp:wrapPolygon>
            </wp:wrapTight>
            <wp:docPr id="8" name="Picture 7" descr="Text&#10;&#10;Description automatically generated">
              <a:extLst xmlns:a="http://schemas.openxmlformats.org/drawingml/2006/main">
                <a:ext uri="{FF2B5EF4-FFF2-40B4-BE49-F238E27FC236}">
                  <a16:creationId xmlns:a16="http://schemas.microsoft.com/office/drawing/2014/main" id="{0B4733BA-1B64-944C-B394-A6F27B54BD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Text&#10;&#10;Description automatically generated">
                      <a:extLst>
                        <a:ext uri="{FF2B5EF4-FFF2-40B4-BE49-F238E27FC236}">
                          <a16:creationId xmlns:a16="http://schemas.microsoft.com/office/drawing/2014/main" id="{0B4733BA-1B64-944C-B394-A6F27B54BDBC}"/>
                        </a:ext>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891187" cy="517947"/>
                    </a:xfrm>
                    <a:prstGeom prst="rect">
                      <a:avLst/>
                    </a:prstGeom>
                  </pic:spPr>
                </pic:pic>
              </a:graphicData>
            </a:graphic>
            <wp14:sizeRelH relativeFrom="page">
              <wp14:pctWidth>0</wp14:pctWidth>
            </wp14:sizeRelH>
            <wp14:sizeRelV relativeFrom="page">
              <wp14:pctHeight>0</wp14:pctHeight>
            </wp14:sizeRelV>
          </wp:anchor>
        </w:drawing>
      </w:r>
    </w:p>
    <w:p w14:paraId="354BD307" w14:textId="1334BCF4" w:rsidR="00735733" w:rsidRDefault="00735733" w:rsidP="00735733">
      <w:pPr>
        <w:spacing w:after="0" w:line="360" w:lineRule="auto"/>
        <w:jc w:val="center"/>
        <w:rPr>
          <w:b/>
          <w:bCs/>
        </w:rPr>
      </w:pPr>
      <w:r w:rsidRPr="00735733">
        <w:rPr>
          <w:noProof/>
        </w:rPr>
        <w:t xml:space="preserve"> </w:t>
      </w:r>
    </w:p>
    <w:p w14:paraId="40735093" w14:textId="6BD43A30" w:rsidR="00735733" w:rsidRDefault="00735733" w:rsidP="00735733">
      <w:pPr>
        <w:spacing w:after="0" w:line="360" w:lineRule="auto"/>
        <w:jc w:val="center"/>
        <w:rPr>
          <w:b/>
          <w:bCs/>
        </w:rPr>
      </w:pPr>
      <w:r w:rsidRPr="00735733">
        <w:rPr>
          <w:b/>
          <w:bCs/>
          <w:noProof/>
          <w:lang w:val="nb"/>
        </w:rPr>
        <w:drawing>
          <wp:anchor distT="0" distB="0" distL="114300" distR="114300" simplePos="0" relativeHeight="251662848" behindDoc="1" locked="0" layoutInCell="1" allowOverlap="1" wp14:anchorId="303D07BC" wp14:editId="56E086DC">
            <wp:simplePos x="0" y="0"/>
            <wp:positionH relativeFrom="column">
              <wp:posOffset>689117</wp:posOffset>
            </wp:positionH>
            <wp:positionV relativeFrom="paragraph">
              <wp:posOffset>87132</wp:posOffset>
            </wp:positionV>
            <wp:extent cx="1771251" cy="517525"/>
            <wp:effectExtent l="0" t="0" r="0" b="3175"/>
            <wp:wrapTight wrapText="bothSides">
              <wp:wrapPolygon edited="0">
                <wp:start x="0" y="0"/>
                <wp:lineTo x="0" y="21202"/>
                <wp:lineTo x="21375" y="21202"/>
                <wp:lineTo x="21375" y="0"/>
                <wp:lineTo x="0" y="0"/>
              </wp:wrapPolygon>
            </wp:wrapTight>
            <wp:docPr id="9" name="Picture 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ext&#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771251" cy="517525"/>
                    </a:xfrm>
                    <a:prstGeom prst="rect">
                      <a:avLst/>
                    </a:prstGeom>
                  </pic:spPr>
                </pic:pic>
              </a:graphicData>
            </a:graphic>
            <wp14:sizeRelH relativeFrom="page">
              <wp14:pctWidth>0</wp14:pctWidth>
            </wp14:sizeRelH>
            <wp14:sizeRelV relativeFrom="page">
              <wp14:pctHeight>0</wp14:pctHeight>
            </wp14:sizeRelV>
          </wp:anchor>
        </w:drawing>
      </w:r>
    </w:p>
    <w:p w14:paraId="599A313C" w14:textId="7E48E341" w:rsidR="00735733" w:rsidRDefault="00735733" w:rsidP="00735733">
      <w:pPr>
        <w:spacing w:after="0" w:line="360" w:lineRule="auto"/>
        <w:rPr>
          <w:b/>
          <w:bCs/>
        </w:rPr>
      </w:pPr>
    </w:p>
    <w:p w14:paraId="3C67FDDD" w14:textId="77777777" w:rsidR="00735733" w:rsidRDefault="00735733" w:rsidP="00735733">
      <w:pPr>
        <w:spacing w:after="0" w:line="360" w:lineRule="auto"/>
        <w:jc w:val="center"/>
        <w:rPr>
          <w:b/>
          <w:bCs/>
        </w:rPr>
      </w:pPr>
    </w:p>
    <w:p w14:paraId="44FCA8AF" w14:textId="189A29E7" w:rsidR="001042B9" w:rsidRDefault="00401BC0" w:rsidP="00735733">
      <w:pPr>
        <w:spacing w:after="0" w:line="360" w:lineRule="auto"/>
        <w:jc w:val="center"/>
        <w:rPr>
          <w:b/>
          <w:bCs/>
        </w:rPr>
      </w:pPr>
      <w:r>
        <w:rPr>
          <w:b/>
          <w:bCs/>
          <w:lang w:val="nb"/>
        </w:rPr>
        <w:t>NOBODY WILL BE LEFT BEHIND</w:t>
      </w:r>
    </w:p>
    <w:p w14:paraId="088B3EBD" w14:textId="77777777" w:rsidR="00C01F3A" w:rsidRDefault="00C01F3A" w:rsidP="00C01F3A">
      <w:pPr>
        <w:spacing w:after="0" w:line="240" w:lineRule="auto"/>
        <w:jc w:val="center"/>
        <w:rPr>
          <w:rFonts w:ascii="Verdana" w:hAnsi="Verdana"/>
          <w:b/>
          <w:sz w:val="32"/>
          <w:szCs w:val="32"/>
          <w:lang w:val="en-US"/>
        </w:rPr>
      </w:pPr>
      <w:r>
        <w:rPr>
          <w:b/>
          <w:sz w:val="32"/>
          <w:szCs w:val="32"/>
          <w:lang w:val="nb"/>
        </w:rPr>
        <w:t>Demokratisk/ borgerlig medborgerskap</w:t>
      </w:r>
    </w:p>
    <w:p w14:paraId="0198FE43" w14:textId="77777777" w:rsidR="00C01F3A" w:rsidRDefault="00C01F3A" w:rsidP="00DE235F">
      <w:pPr>
        <w:spacing w:after="0" w:line="360" w:lineRule="auto"/>
        <w:jc w:val="center"/>
        <w:rPr>
          <w:b/>
          <w:bCs/>
          <w:sz w:val="28"/>
          <w:szCs w:val="28"/>
        </w:rPr>
      </w:pPr>
    </w:p>
    <w:p w14:paraId="1155F344" w14:textId="0EF7ACE1" w:rsidR="00C01F3A" w:rsidRDefault="00C01F3A" w:rsidP="00DE235F">
      <w:pPr>
        <w:spacing w:after="0" w:line="360" w:lineRule="auto"/>
        <w:jc w:val="center"/>
        <w:rPr>
          <w:b/>
          <w:bCs/>
          <w:sz w:val="28"/>
          <w:szCs w:val="28"/>
        </w:rPr>
      </w:pPr>
      <w:r w:rsidRPr="00C01F3A">
        <w:rPr>
          <w:b/>
          <w:bCs/>
          <w:sz w:val="28"/>
          <w:szCs w:val="28"/>
          <w:lang w:val="nb"/>
        </w:rPr>
        <w:t xml:space="preserve">REPRESENTASJON AV </w:t>
      </w:r>
      <w:r>
        <w:rPr>
          <w:b/>
          <w:bCs/>
          <w:sz w:val="28"/>
          <w:szCs w:val="28"/>
          <w:lang w:val="nb"/>
        </w:rPr>
        <w:t>S</w:t>
      </w:r>
      <w:r w:rsidRPr="00C01F3A">
        <w:rPr>
          <w:b/>
          <w:bCs/>
          <w:sz w:val="28"/>
          <w:szCs w:val="28"/>
          <w:lang w:val="nb"/>
        </w:rPr>
        <w:t>TATE OG DET SIVILE SAMFUNN</w:t>
      </w:r>
    </w:p>
    <w:p w14:paraId="69989CBD" w14:textId="27FF3ABD" w:rsidR="00DE235F" w:rsidRPr="00DE235F" w:rsidRDefault="00DE235F" w:rsidP="00DE235F">
      <w:pPr>
        <w:spacing w:after="0" w:line="360" w:lineRule="auto"/>
        <w:jc w:val="center"/>
        <w:rPr>
          <w:b/>
          <w:bCs/>
          <w:sz w:val="28"/>
          <w:szCs w:val="28"/>
        </w:rPr>
      </w:pPr>
      <w:r>
        <w:rPr>
          <w:b/>
          <w:bCs/>
          <w:sz w:val="28"/>
          <w:szCs w:val="28"/>
          <w:lang w:val="nb"/>
        </w:rPr>
        <w:t xml:space="preserve">UTVIKLET AV </w:t>
      </w:r>
      <w:r w:rsidR="00C01F3A">
        <w:rPr>
          <w:b/>
          <w:sz w:val="24"/>
          <w:szCs w:val="24"/>
          <w:lang w:val="nb"/>
        </w:rPr>
        <w:t>Utena 'Saulė' Gymnasium</w:t>
      </w:r>
    </w:p>
    <w:p w14:paraId="04B7574D" w14:textId="77777777" w:rsidR="00DE235F" w:rsidRPr="00735733" w:rsidRDefault="00DE235F" w:rsidP="00735733">
      <w:pPr>
        <w:spacing w:after="0" w:line="360" w:lineRule="auto"/>
        <w:jc w:val="center"/>
        <w:rPr>
          <w:b/>
          <w:bCs/>
        </w:rPr>
      </w:pPr>
    </w:p>
    <w:p w14:paraId="2BE00E14" w14:textId="0408F5DD" w:rsidR="00F35B42" w:rsidRDefault="00DE235F" w:rsidP="001042B9">
      <w:pPr>
        <w:spacing w:after="0" w:line="360" w:lineRule="auto"/>
        <w:rPr>
          <w:b/>
          <w:bCs/>
        </w:rPr>
      </w:pPr>
      <w:r>
        <w:rPr>
          <w:b/>
          <w:bCs/>
          <w:lang w:val="nb"/>
        </w:rPr>
        <w:t>SAMMENDRAG AV UNDERENHETEN</w:t>
      </w:r>
    </w:p>
    <w:p w14:paraId="66CA8D29" w14:textId="7EA8557B" w:rsidR="00C01F3A" w:rsidRPr="00C01F3A" w:rsidRDefault="00C01F3A" w:rsidP="00C01F3A">
      <w:pPr>
        <w:spacing w:after="0" w:line="360" w:lineRule="auto"/>
        <w:rPr>
          <w:lang w:val="en-US"/>
        </w:rPr>
      </w:pPr>
      <w:r>
        <w:rPr>
          <w:lang w:val="nb"/>
        </w:rPr>
        <w:t>Under underenheten vil elevene</w:t>
      </w:r>
      <w:r w:rsidRPr="00C01F3A">
        <w:rPr>
          <w:lang w:val="nb"/>
        </w:rPr>
        <w:t xml:space="preserve"> bli presentert de f</w:t>
      </w:r>
      <w:r w:rsidR="0026070C">
        <w:rPr>
          <w:lang w:val="nb"/>
        </w:rPr>
        <w:t xml:space="preserve">ollowing landene: </w:t>
      </w:r>
      <w:r w:rsidRPr="00C01F3A">
        <w:rPr>
          <w:lang w:val="nb"/>
        </w:rPr>
        <w:t>Litauen - parlamentarisk republikk, Republikken Tyrkia. Italia - Den demokratiske republikk, Norge - Konstitusjonelt monarki, Storbritannia - Konstitusjonelt monarki.</w:t>
      </w:r>
    </w:p>
    <w:p w14:paraId="66CCD0E3" w14:textId="643D7453" w:rsidR="00DE235F" w:rsidRDefault="00DE235F" w:rsidP="001042B9">
      <w:pPr>
        <w:spacing w:after="0" w:line="360" w:lineRule="auto"/>
      </w:pPr>
    </w:p>
    <w:p w14:paraId="24A478EF" w14:textId="54C03F11" w:rsidR="00DE235F" w:rsidRDefault="00DE235F" w:rsidP="001042B9">
      <w:pPr>
        <w:spacing w:after="0" w:line="360" w:lineRule="auto"/>
      </w:pPr>
    </w:p>
    <w:p w14:paraId="6E404BA3" w14:textId="463835D5" w:rsidR="00DE235F" w:rsidRDefault="00DE235F" w:rsidP="001042B9">
      <w:pPr>
        <w:spacing w:after="0" w:line="360" w:lineRule="auto"/>
        <w:rPr>
          <w:b/>
          <w:bCs/>
          <w:lang w:val="en-GB"/>
        </w:rPr>
      </w:pPr>
      <w:r>
        <w:rPr>
          <w:b/>
          <w:bCs/>
          <w:lang w:val="nb"/>
        </w:rPr>
        <w:t>INNHOLDSFORTEGNELSE</w:t>
      </w:r>
    </w:p>
    <w:p w14:paraId="74179769" w14:textId="4837C664" w:rsidR="008E386C" w:rsidRDefault="00391594" w:rsidP="008E386C">
      <w:pPr>
        <w:spacing w:after="0" w:line="360" w:lineRule="auto"/>
        <w:rPr>
          <w:bCs/>
          <w:lang w:val="en-GB"/>
        </w:rPr>
      </w:pPr>
      <w:r w:rsidRPr="00391594">
        <w:rPr>
          <w:bCs/>
          <w:lang w:val="nb"/>
        </w:rPr>
        <w:t>LITAUEN ER EN PARLAMENTARISK REPUBLIKK</w:t>
      </w:r>
      <w:r>
        <w:rPr>
          <w:bCs/>
          <w:lang w:val="nb"/>
        </w:rPr>
        <w:tab/>
      </w:r>
      <w:r>
        <w:rPr>
          <w:bCs/>
          <w:lang w:val="nb"/>
        </w:rPr>
        <w:tab/>
      </w:r>
      <w:r>
        <w:rPr>
          <w:bCs/>
          <w:lang w:val="nb"/>
        </w:rPr>
        <w:tab/>
      </w:r>
      <w:r w:rsidR="008E386C">
        <w:rPr>
          <w:bCs/>
          <w:lang w:val="nb"/>
        </w:rPr>
        <w:t>..........................</w:t>
      </w:r>
    </w:p>
    <w:p w14:paraId="48189553" w14:textId="74BB43C5" w:rsidR="008E386C" w:rsidRDefault="00391594" w:rsidP="008E386C">
      <w:pPr>
        <w:spacing w:after="0" w:line="360" w:lineRule="auto"/>
        <w:rPr>
          <w:bCs/>
          <w:lang w:val="en-GB"/>
        </w:rPr>
      </w:pPr>
      <w:r w:rsidRPr="00391594">
        <w:rPr>
          <w:bCs/>
          <w:lang w:val="nb"/>
        </w:rPr>
        <w:t>TREKK VED LITAUISK DEMOKRATI</w:t>
      </w:r>
      <w:r w:rsidR="008E386C">
        <w:rPr>
          <w:bCs/>
          <w:lang w:val="nb"/>
        </w:rPr>
        <w:tab/>
      </w:r>
      <w:r w:rsidR="008E386C">
        <w:rPr>
          <w:bCs/>
          <w:lang w:val="nb"/>
        </w:rPr>
        <w:tab/>
      </w:r>
      <w:r w:rsidR="008E386C">
        <w:rPr>
          <w:bCs/>
          <w:lang w:val="nb"/>
        </w:rPr>
        <w:tab/>
        <w:t>..........................</w:t>
      </w:r>
    </w:p>
    <w:p w14:paraId="7225667E" w14:textId="4A744C7C" w:rsidR="008E386C" w:rsidRDefault="000E165B" w:rsidP="008E386C">
      <w:pPr>
        <w:spacing w:after="0" w:line="360" w:lineRule="auto"/>
        <w:rPr>
          <w:bCs/>
          <w:lang w:val="en-GB"/>
        </w:rPr>
      </w:pPr>
      <w:r w:rsidRPr="000E165B">
        <w:rPr>
          <w:bCs/>
          <w:lang w:val="nb"/>
        </w:rPr>
        <w:t xml:space="preserve">VEIEN TIL LITAUISK DEMOKRATI </w:t>
      </w:r>
      <w:r>
        <w:rPr>
          <w:bCs/>
          <w:lang w:val="nb"/>
        </w:rPr>
        <w:tab/>
      </w:r>
      <w:r>
        <w:rPr>
          <w:bCs/>
          <w:lang w:val="nb"/>
        </w:rPr>
        <w:tab/>
      </w:r>
      <w:r>
        <w:rPr>
          <w:bCs/>
          <w:lang w:val="nb"/>
        </w:rPr>
        <w:tab/>
      </w:r>
      <w:r w:rsidR="008E386C">
        <w:rPr>
          <w:bCs/>
          <w:lang w:val="nb"/>
        </w:rPr>
        <w:t>.......................</w:t>
      </w:r>
    </w:p>
    <w:p w14:paraId="1FD9EBB5" w14:textId="5E8D14CE" w:rsidR="008E386C" w:rsidRDefault="001B4C73" w:rsidP="008E386C">
      <w:pPr>
        <w:spacing w:after="0" w:line="360" w:lineRule="auto"/>
        <w:rPr>
          <w:bCs/>
          <w:lang w:val="en-GB"/>
        </w:rPr>
      </w:pPr>
      <w:r w:rsidRPr="001B4C73">
        <w:rPr>
          <w:bCs/>
          <w:lang w:val="nb"/>
        </w:rPr>
        <w:t>DEN KONSTITUERTE</w:t>
      </w:r>
      <w:r>
        <w:rPr>
          <w:bCs/>
          <w:lang w:val="nb"/>
        </w:rPr>
        <w:t>PÅ REPUBLIKKEN LITAUEN</w:t>
      </w:r>
      <w:r>
        <w:rPr>
          <w:lang w:val="nb"/>
        </w:rPr>
        <w:t xml:space="preserve"> </w:t>
      </w:r>
      <w:r>
        <w:rPr>
          <w:bCs/>
          <w:lang w:val="nb"/>
        </w:rPr>
        <w:tab/>
      </w:r>
      <w:r>
        <w:rPr>
          <w:bCs/>
          <w:lang w:val="nb"/>
        </w:rPr>
        <w:tab/>
      </w:r>
      <w:r w:rsidR="008E386C">
        <w:rPr>
          <w:bCs/>
          <w:lang w:val="nb"/>
        </w:rPr>
        <w:t>.................</w:t>
      </w:r>
    </w:p>
    <w:p w14:paraId="06344304" w14:textId="37180ADB" w:rsidR="008E386C" w:rsidRDefault="00311BF2" w:rsidP="008E386C">
      <w:pPr>
        <w:spacing w:after="0" w:line="360" w:lineRule="auto"/>
        <w:rPr>
          <w:bCs/>
          <w:lang w:val="en-GB"/>
        </w:rPr>
      </w:pPr>
      <w:r w:rsidRPr="00311BF2">
        <w:rPr>
          <w:bCs/>
          <w:lang w:val="nb"/>
        </w:rPr>
        <w:t xml:space="preserve">REGJERINGEN I REPUBLIKKEN LITAUEN </w:t>
      </w:r>
      <w:r>
        <w:rPr>
          <w:bCs/>
          <w:lang w:val="nb"/>
        </w:rPr>
        <w:tab/>
      </w:r>
      <w:r>
        <w:rPr>
          <w:bCs/>
          <w:lang w:val="nb"/>
        </w:rPr>
        <w:tab/>
        <w:t>..............</w:t>
      </w:r>
      <w:r>
        <w:rPr>
          <w:lang w:val="nb"/>
        </w:rPr>
        <w:t xml:space="preserve"> </w:t>
      </w:r>
      <w:r w:rsidR="008E386C">
        <w:rPr>
          <w:bCs/>
          <w:lang w:val="nb"/>
        </w:rPr>
        <w:t>..........................................</w:t>
      </w:r>
      <w:r>
        <w:rPr>
          <w:lang w:val="nb"/>
        </w:rPr>
        <w:t xml:space="preserve"> </w:t>
      </w:r>
      <w:r w:rsidR="00544548">
        <w:rPr>
          <w:bCs/>
          <w:lang w:val="nb"/>
        </w:rPr>
        <w:t>...</w:t>
      </w:r>
      <w:r>
        <w:rPr>
          <w:lang w:val="nb"/>
        </w:rPr>
        <w:t xml:space="preserve"> </w:t>
      </w:r>
      <w:r w:rsidR="00544548">
        <w:rPr>
          <w:bCs/>
          <w:lang w:val="nb"/>
        </w:rPr>
        <w:t xml:space="preserve"> 5</w:t>
      </w:r>
    </w:p>
    <w:p w14:paraId="1DFBB624" w14:textId="1EBFE7AD" w:rsidR="008E386C" w:rsidRDefault="001935CE" w:rsidP="008E386C">
      <w:pPr>
        <w:spacing w:after="0" w:line="360" w:lineRule="auto"/>
        <w:rPr>
          <w:bCs/>
          <w:lang w:val="en-GB"/>
        </w:rPr>
      </w:pPr>
      <w:r w:rsidRPr="001935CE">
        <w:rPr>
          <w:bCs/>
          <w:lang w:val="nb"/>
        </w:rPr>
        <w:t>REPUBLIKKEN LITAUENS PRESIDENT</w:t>
      </w:r>
      <w:r w:rsidR="008E386C">
        <w:rPr>
          <w:bCs/>
          <w:lang w:val="nb"/>
        </w:rPr>
        <w:tab/>
      </w:r>
      <w:r w:rsidR="008E386C">
        <w:rPr>
          <w:bCs/>
          <w:lang w:val="nb"/>
        </w:rPr>
        <w:tab/>
        <w:t>....................</w:t>
      </w:r>
    </w:p>
    <w:p w14:paraId="5C8733B5" w14:textId="74041BAE" w:rsidR="008E386C" w:rsidRDefault="001935CE" w:rsidP="008E386C">
      <w:pPr>
        <w:spacing w:after="0" w:line="360" w:lineRule="auto"/>
        <w:rPr>
          <w:bCs/>
          <w:lang w:val="en-GB"/>
        </w:rPr>
      </w:pPr>
      <w:r w:rsidRPr="001935CE">
        <w:rPr>
          <w:bCs/>
          <w:lang w:val="nb"/>
        </w:rPr>
        <w:t xml:space="preserve">SEIMAS AV REPUBLIKKEN LITAUEN </w:t>
      </w:r>
      <w:r>
        <w:rPr>
          <w:bCs/>
          <w:lang w:val="nb"/>
        </w:rPr>
        <w:tab/>
      </w:r>
      <w:r>
        <w:rPr>
          <w:bCs/>
          <w:lang w:val="nb"/>
        </w:rPr>
        <w:tab/>
      </w:r>
      <w:r>
        <w:rPr>
          <w:bCs/>
          <w:lang w:val="nb"/>
        </w:rPr>
        <w:tab/>
      </w:r>
      <w:r w:rsidR="008E386C">
        <w:rPr>
          <w:bCs/>
          <w:lang w:val="nb"/>
        </w:rPr>
        <w:t>....................</w:t>
      </w:r>
    </w:p>
    <w:p w14:paraId="49D77C2C" w14:textId="0F2BC0A2" w:rsidR="008E386C" w:rsidRDefault="009B768D" w:rsidP="008E386C">
      <w:pPr>
        <w:spacing w:after="0" w:line="360" w:lineRule="auto"/>
        <w:rPr>
          <w:bCs/>
          <w:lang w:val="en-GB"/>
        </w:rPr>
      </w:pPr>
      <w:r w:rsidRPr="009B768D">
        <w:rPr>
          <w:bCs/>
          <w:lang w:val="nb"/>
        </w:rPr>
        <w:t xml:space="preserve">REGJERINGEN I REPUBLIKKEN LITAUEN </w:t>
      </w:r>
      <w:r w:rsidR="008E386C">
        <w:rPr>
          <w:bCs/>
          <w:lang w:val="nb"/>
        </w:rPr>
        <w:tab/>
      </w:r>
      <w:r w:rsidR="008E386C">
        <w:rPr>
          <w:bCs/>
          <w:lang w:val="nb"/>
        </w:rPr>
        <w:tab/>
        <w:t xml:space="preserve">.................... </w:t>
      </w:r>
      <w:r>
        <w:rPr>
          <w:lang w:val="nb"/>
        </w:rPr>
        <w:t xml:space="preserve"> </w:t>
      </w:r>
      <w:r>
        <w:rPr>
          <w:bCs/>
          <w:lang w:val="nb"/>
        </w:rPr>
        <w:t>7</w:t>
      </w:r>
    </w:p>
    <w:p w14:paraId="6AC38085" w14:textId="35AF4382" w:rsidR="008E386C" w:rsidRDefault="00554A4A" w:rsidP="008E386C">
      <w:pPr>
        <w:spacing w:after="0" w:line="360" w:lineRule="auto"/>
        <w:rPr>
          <w:bCs/>
          <w:lang w:val="en-GB"/>
        </w:rPr>
      </w:pPr>
      <w:r w:rsidRPr="00554A4A">
        <w:rPr>
          <w:bCs/>
          <w:lang w:val="nb"/>
        </w:rPr>
        <w:t>GRUNNLOVEN I REPUBLIKKEN LITAUEN: BORGERNES RETTIGHETER OG FORPLIKTELSER</w:t>
      </w:r>
      <w:r>
        <w:rPr>
          <w:bCs/>
          <w:lang w:val="nb"/>
        </w:rPr>
        <w:t xml:space="preserve"> ......</w:t>
      </w:r>
      <w:r>
        <w:rPr>
          <w:lang w:val="nb"/>
        </w:rPr>
        <w:t xml:space="preserve"> </w:t>
      </w:r>
      <w:r w:rsidR="008E386C">
        <w:rPr>
          <w:bCs/>
          <w:lang w:val="nb"/>
        </w:rPr>
        <w:t xml:space="preserve"> 7</w:t>
      </w:r>
    </w:p>
    <w:p w14:paraId="692654AB" w14:textId="3546C743" w:rsidR="008E386C" w:rsidRDefault="00B11AA7" w:rsidP="008E386C">
      <w:pPr>
        <w:spacing w:after="0" w:line="360" w:lineRule="auto"/>
        <w:rPr>
          <w:bCs/>
          <w:lang w:val="en-GB"/>
        </w:rPr>
      </w:pPr>
      <w:r w:rsidRPr="00B11AA7">
        <w:rPr>
          <w:bCs/>
          <w:lang w:val="nb"/>
        </w:rPr>
        <w:t>ERKLÆRING OM BARNETS RETTIGHETER</w:t>
      </w:r>
      <w:r>
        <w:rPr>
          <w:bCs/>
          <w:lang w:val="nb"/>
        </w:rPr>
        <w:tab/>
      </w:r>
      <w:r>
        <w:rPr>
          <w:bCs/>
          <w:lang w:val="nb"/>
        </w:rPr>
        <w:tab/>
      </w:r>
      <w:r>
        <w:rPr>
          <w:bCs/>
          <w:lang w:val="nb"/>
        </w:rPr>
        <w:tab/>
      </w:r>
      <w:r w:rsidR="008E386C">
        <w:rPr>
          <w:bCs/>
          <w:lang w:val="nb"/>
        </w:rPr>
        <w:t xml:space="preserve"> ...............</w:t>
      </w:r>
      <w:r>
        <w:rPr>
          <w:lang w:val="nb"/>
        </w:rPr>
        <w:t xml:space="preserve"> </w:t>
      </w:r>
      <w:r>
        <w:rPr>
          <w:bCs/>
          <w:lang w:val="nb"/>
        </w:rPr>
        <w:t>8</w:t>
      </w:r>
    </w:p>
    <w:p w14:paraId="7E8B029A" w14:textId="12DCC7B6" w:rsidR="008E386C" w:rsidRDefault="005202BA" w:rsidP="008E386C">
      <w:pPr>
        <w:spacing w:after="0" w:line="360" w:lineRule="auto"/>
        <w:rPr>
          <w:bCs/>
          <w:lang w:val="en-GB"/>
        </w:rPr>
      </w:pPr>
      <w:r w:rsidRPr="005202BA">
        <w:rPr>
          <w:bCs/>
          <w:lang w:val="nb"/>
        </w:rPr>
        <w:t>REPUBLIKKEN TYRKIA</w:t>
      </w:r>
      <w:r w:rsidR="008E386C">
        <w:rPr>
          <w:bCs/>
          <w:lang w:val="nb"/>
        </w:rPr>
        <w:tab/>
      </w:r>
      <w:r w:rsidR="008E386C">
        <w:rPr>
          <w:bCs/>
          <w:lang w:val="nb"/>
        </w:rPr>
        <w:tab/>
      </w:r>
      <w:r w:rsidR="008E386C">
        <w:rPr>
          <w:bCs/>
          <w:lang w:val="nb"/>
        </w:rPr>
        <w:tab/>
      </w:r>
      <w:r w:rsidR="008E386C">
        <w:rPr>
          <w:bCs/>
          <w:lang w:val="nb"/>
        </w:rPr>
        <w:tab/>
      </w:r>
      <w:r w:rsidR="008E386C">
        <w:rPr>
          <w:bCs/>
          <w:lang w:val="nb"/>
        </w:rPr>
        <w:tab/>
      </w:r>
      <w:r w:rsidR="008E386C">
        <w:rPr>
          <w:bCs/>
          <w:lang w:val="nb"/>
        </w:rPr>
        <w:tab/>
        <w:t>.................................... 9</w:t>
      </w:r>
    </w:p>
    <w:p w14:paraId="35EFD006" w14:textId="57DCED06" w:rsidR="008E386C" w:rsidRDefault="0087345E" w:rsidP="008E386C">
      <w:pPr>
        <w:spacing w:after="0" w:line="360" w:lineRule="auto"/>
        <w:rPr>
          <w:bCs/>
          <w:lang w:val="en-GB"/>
        </w:rPr>
      </w:pPr>
      <w:r w:rsidRPr="0087345E">
        <w:rPr>
          <w:bCs/>
          <w:lang w:val="nb"/>
        </w:rPr>
        <w:t>ITALIA - DEN DEMOKRATISKE REPUBLIKK</w:t>
      </w:r>
      <w:r>
        <w:rPr>
          <w:bCs/>
          <w:lang w:val="nb"/>
        </w:rPr>
        <w:tab/>
      </w:r>
      <w:r>
        <w:rPr>
          <w:bCs/>
          <w:lang w:val="nb"/>
        </w:rPr>
        <w:tab/>
      </w:r>
      <w:r>
        <w:rPr>
          <w:bCs/>
          <w:lang w:val="nb"/>
        </w:rPr>
        <w:tab/>
      </w:r>
      <w:r>
        <w:rPr>
          <w:bCs/>
          <w:lang w:val="nb"/>
        </w:rPr>
        <w:tab/>
      </w:r>
      <w:r>
        <w:rPr>
          <w:bCs/>
          <w:lang w:val="nb"/>
        </w:rPr>
        <w:tab/>
      </w:r>
      <w:r w:rsidR="008E386C">
        <w:rPr>
          <w:bCs/>
          <w:lang w:val="nb"/>
        </w:rPr>
        <w:t>.............................. 10</w:t>
      </w:r>
    </w:p>
    <w:p w14:paraId="4C0C363E" w14:textId="6036BE83" w:rsidR="008E386C" w:rsidRDefault="004F2C9C" w:rsidP="008E386C">
      <w:pPr>
        <w:spacing w:after="0" w:line="360" w:lineRule="auto"/>
        <w:rPr>
          <w:bCs/>
          <w:lang w:val="en-GB"/>
        </w:rPr>
      </w:pPr>
      <w:r w:rsidRPr="004F2C9C">
        <w:rPr>
          <w:bCs/>
          <w:lang w:val="nb"/>
        </w:rPr>
        <w:t>NORGE</w:t>
      </w:r>
      <w:r>
        <w:rPr>
          <w:bCs/>
          <w:lang w:val="nb"/>
        </w:rPr>
        <w:tab/>
      </w:r>
      <w:r w:rsidR="008E386C">
        <w:rPr>
          <w:bCs/>
          <w:lang w:val="nb"/>
        </w:rPr>
        <w:tab/>
      </w:r>
      <w:r>
        <w:rPr>
          <w:bCs/>
          <w:lang w:val="nb"/>
        </w:rPr>
        <w:tab/>
      </w:r>
      <w:r>
        <w:rPr>
          <w:bCs/>
          <w:lang w:val="nb"/>
        </w:rPr>
        <w:tab/>
      </w:r>
      <w:r>
        <w:rPr>
          <w:bCs/>
          <w:lang w:val="nb"/>
        </w:rPr>
        <w:tab/>
      </w:r>
      <w:r>
        <w:rPr>
          <w:bCs/>
          <w:lang w:val="nb"/>
        </w:rPr>
        <w:tab/>
      </w:r>
      <w:r>
        <w:rPr>
          <w:bCs/>
          <w:lang w:val="nb"/>
        </w:rPr>
        <w:tab/>
      </w:r>
      <w:r w:rsidR="008E386C">
        <w:rPr>
          <w:bCs/>
          <w:lang w:val="nb"/>
        </w:rPr>
        <w:t>.......................................... 1</w:t>
      </w:r>
      <w:r>
        <w:rPr>
          <w:bCs/>
          <w:lang w:val="nb"/>
        </w:rPr>
        <w:t>1</w:t>
      </w:r>
    </w:p>
    <w:p w14:paraId="2F378720" w14:textId="04415FDE" w:rsidR="002C2892" w:rsidRDefault="002C2892" w:rsidP="008E386C">
      <w:pPr>
        <w:spacing w:after="0" w:line="360" w:lineRule="auto"/>
        <w:rPr>
          <w:bCs/>
          <w:lang w:val="en-GB"/>
        </w:rPr>
      </w:pPr>
      <w:r w:rsidRPr="002C2892">
        <w:rPr>
          <w:bCs/>
          <w:lang w:val="nb"/>
        </w:rPr>
        <w:t>Storbritannia</w:t>
      </w:r>
      <w:r>
        <w:rPr>
          <w:bCs/>
          <w:lang w:val="nb"/>
        </w:rPr>
        <w:tab/>
      </w:r>
      <w:r>
        <w:rPr>
          <w:bCs/>
          <w:lang w:val="nb"/>
        </w:rPr>
        <w:tab/>
      </w:r>
      <w:r>
        <w:rPr>
          <w:bCs/>
          <w:lang w:val="nb"/>
        </w:rPr>
        <w:tab/>
      </w:r>
      <w:r>
        <w:rPr>
          <w:bCs/>
          <w:lang w:val="nb"/>
        </w:rPr>
        <w:tab/>
      </w:r>
      <w:r>
        <w:rPr>
          <w:bCs/>
          <w:lang w:val="nb"/>
        </w:rPr>
        <w:tab/>
      </w:r>
      <w:r>
        <w:rPr>
          <w:bCs/>
          <w:lang w:val="nb"/>
        </w:rPr>
        <w:tab/>
      </w:r>
      <w:r>
        <w:rPr>
          <w:bCs/>
          <w:lang w:val="nb"/>
        </w:rPr>
        <w:tab/>
      </w:r>
      <w:r>
        <w:rPr>
          <w:bCs/>
          <w:lang w:val="nb"/>
        </w:rPr>
        <w:tab/>
        <w:t>....................................... 12</w:t>
      </w:r>
    </w:p>
    <w:p w14:paraId="0B89CDFB" w14:textId="4EFBD206" w:rsidR="008E386C" w:rsidRDefault="008E386C" w:rsidP="008E386C">
      <w:pPr>
        <w:spacing w:after="0" w:line="360" w:lineRule="auto"/>
        <w:rPr>
          <w:bCs/>
          <w:lang w:val="en-GB"/>
        </w:rPr>
      </w:pPr>
      <w:r>
        <w:rPr>
          <w:bCs/>
          <w:lang w:val="nb"/>
        </w:rPr>
        <w:lastRenderedPageBreak/>
        <w:t xml:space="preserve">TEST DINE KUNNSKAPER </w:t>
      </w:r>
      <w:r>
        <w:rPr>
          <w:bCs/>
          <w:lang w:val="nb"/>
        </w:rPr>
        <w:tab/>
      </w:r>
      <w:r>
        <w:rPr>
          <w:bCs/>
          <w:lang w:val="nb"/>
        </w:rPr>
        <w:tab/>
      </w:r>
      <w:r>
        <w:rPr>
          <w:bCs/>
          <w:lang w:val="nb"/>
        </w:rPr>
        <w:tab/>
      </w:r>
      <w:r>
        <w:rPr>
          <w:bCs/>
          <w:lang w:val="nb"/>
        </w:rPr>
        <w:tab/>
      </w:r>
      <w:r>
        <w:rPr>
          <w:bCs/>
          <w:lang w:val="nb"/>
        </w:rPr>
        <w:tab/>
        <w:t>................................. 1</w:t>
      </w:r>
      <w:r w:rsidR="00B87C38">
        <w:rPr>
          <w:bCs/>
          <w:lang w:val="nb"/>
        </w:rPr>
        <w:t>3</w:t>
      </w:r>
    </w:p>
    <w:p w14:paraId="40AFC769" w14:textId="13572A20" w:rsidR="008E386C" w:rsidRDefault="008E386C" w:rsidP="008E386C">
      <w:pPr>
        <w:spacing w:after="0" w:line="360" w:lineRule="auto"/>
        <w:rPr>
          <w:bCs/>
          <w:lang w:val="en-GB"/>
        </w:rPr>
      </w:pPr>
      <w:r>
        <w:rPr>
          <w:bCs/>
          <w:lang w:val="nb"/>
        </w:rPr>
        <w:t xml:space="preserve">SVAR NØKLER </w:t>
      </w:r>
      <w:r>
        <w:rPr>
          <w:bCs/>
          <w:lang w:val="nb"/>
        </w:rPr>
        <w:tab/>
      </w:r>
      <w:r>
        <w:rPr>
          <w:bCs/>
          <w:lang w:val="nb"/>
        </w:rPr>
        <w:tab/>
      </w:r>
      <w:r>
        <w:rPr>
          <w:bCs/>
          <w:lang w:val="nb"/>
        </w:rPr>
        <w:tab/>
      </w:r>
      <w:r>
        <w:rPr>
          <w:bCs/>
          <w:lang w:val="nb"/>
        </w:rPr>
        <w:tab/>
      </w:r>
      <w:r>
        <w:rPr>
          <w:bCs/>
          <w:lang w:val="nb"/>
        </w:rPr>
        <w:tab/>
      </w:r>
      <w:r>
        <w:rPr>
          <w:bCs/>
          <w:lang w:val="nb"/>
        </w:rPr>
        <w:tab/>
      </w:r>
      <w:r>
        <w:rPr>
          <w:bCs/>
          <w:lang w:val="nb"/>
        </w:rPr>
        <w:tab/>
        <w:t>...................................</w:t>
      </w:r>
    </w:p>
    <w:p w14:paraId="3281EDF3" w14:textId="677E8236" w:rsidR="008E386C" w:rsidRDefault="008E386C" w:rsidP="008E386C">
      <w:pPr>
        <w:spacing w:after="0" w:line="360" w:lineRule="auto"/>
        <w:rPr>
          <w:bCs/>
          <w:lang w:val="en-GB"/>
        </w:rPr>
      </w:pPr>
      <w:r>
        <w:rPr>
          <w:bCs/>
          <w:lang w:val="nb"/>
        </w:rPr>
        <w:t>REFERANSER</w:t>
      </w:r>
      <w:r>
        <w:rPr>
          <w:bCs/>
          <w:lang w:val="nb"/>
        </w:rPr>
        <w:tab/>
      </w:r>
      <w:r>
        <w:rPr>
          <w:bCs/>
          <w:lang w:val="nb"/>
        </w:rPr>
        <w:tab/>
      </w:r>
      <w:r>
        <w:rPr>
          <w:bCs/>
          <w:lang w:val="nb"/>
        </w:rPr>
        <w:tab/>
      </w:r>
      <w:r>
        <w:rPr>
          <w:bCs/>
          <w:lang w:val="nb"/>
        </w:rPr>
        <w:tab/>
      </w:r>
      <w:r>
        <w:rPr>
          <w:bCs/>
          <w:lang w:val="nb"/>
        </w:rPr>
        <w:tab/>
      </w:r>
      <w:r>
        <w:rPr>
          <w:bCs/>
          <w:lang w:val="nb"/>
        </w:rPr>
        <w:tab/>
      </w:r>
      <w:r>
        <w:rPr>
          <w:bCs/>
          <w:lang w:val="nb"/>
        </w:rPr>
        <w:tab/>
        <w:t>...................................</w:t>
      </w:r>
    </w:p>
    <w:p w14:paraId="7575F4D5" w14:textId="77777777" w:rsidR="008E386C" w:rsidRDefault="008E386C" w:rsidP="001042B9">
      <w:pPr>
        <w:spacing w:after="0" w:line="360" w:lineRule="auto"/>
        <w:rPr>
          <w:b/>
          <w:bCs/>
          <w:lang w:val="en-GB"/>
        </w:rPr>
      </w:pPr>
    </w:p>
    <w:p w14:paraId="516E99E7" w14:textId="77777777" w:rsidR="00DE235F" w:rsidRDefault="00DE235F" w:rsidP="001042B9">
      <w:pPr>
        <w:spacing w:after="0" w:line="360" w:lineRule="auto"/>
        <w:rPr>
          <w:b/>
          <w:bCs/>
          <w:lang w:val="en-GB"/>
        </w:rPr>
      </w:pPr>
    </w:p>
    <w:p w14:paraId="0183504B" w14:textId="42722AF5" w:rsidR="00C4061D" w:rsidRPr="009A1A0E" w:rsidRDefault="00DE235F" w:rsidP="00C4061D">
      <w:pPr>
        <w:spacing w:after="0" w:line="360" w:lineRule="auto"/>
        <w:jc w:val="both"/>
        <w:rPr>
          <w:lang w:val="en-US"/>
        </w:rPr>
      </w:pPr>
      <w:r>
        <w:rPr>
          <w:b/>
          <w:bCs/>
          <w:lang w:val="nb"/>
        </w:rPr>
        <w:t>UNDERVISNINGSMATERIELL</w:t>
      </w:r>
      <w:r w:rsidR="000D4A28">
        <w:rPr>
          <w:b/>
          <w:bCs/>
          <w:lang w:val="nb"/>
        </w:rPr>
        <w:t xml:space="preserve"> PPT</w:t>
      </w:r>
      <w:r w:rsidR="00F730E8">
        <w:rPr>
          <w:b/>
          <w:bCs/>
          <w:lang w:val="nb"/>
        </w:rPr>
        <w:t xml:space="preserve">, studentens håndbok, </w:t>
      </w:r>
      <w:r w:rsidR="00C4061D" w:rsidRPr="009A1A0E">
        <w:rPr>
          <w:lang w:val="nb"/>
        </w:rPr>
        <w:t>"Hva er LITAUEN?"</w:t>
      </w:r>
    </w:p>
    <w:p w14:paraId="25ABED05" w14:textId="4FB08CE4" w:rsidR="00C4061D" w:rsidRDefault="00C4061D" w:rsidP="00C4061D">
      <w:pPr>
        <w:tabs>
          <w:tab w:val="left" w:pos="2211"/>
        </w:tabs>
        <w:spacing w:after="0" w:line="360" w:lineRule="auto"/>
        <w:jc w:val="both"/>
        <w:rPr>
          <w:rStyle w:val="Hyperlink"/>
          <w:color w:val="auto"/>
          <w:lang w:val="en-US"/>
        </w:rPr>
      </w:pPr>
      <w:r>
        <w:rPr>
          <w:lang w:val="nb"/>
        </w:rPr>
        <w:tab/>
        <w:t>av Jokūbas Laukaitis</w:t>
      </w:r>
      <w:r>
        <w:rPr>
          <w:lang w:val="nb"/>
        </w:rPr>
        <w:tab/>
      </w:r>
      <w:hyperlink r:id="rId13" w:history="1">
        <w:r w:rsidRPr="009A1A0E">
          <w:rPr>
            <w:rStyle w:val="Hyperlink"/>
            <w:color w:val="auto"/>
            <w:lang w:val="nb"/>
          </w:rPr>
          <w:t>https://www.youtube.com/watch?v=WH9mTk1mxkI</w:t>
        </w:r>
      </w:hyperlink>
    </w:p>
    <w:p w14:paraId="4063EF8B" w14:textId="2A15703B" w:rsidR="00DE235F" w:rsidRDefault="00DE235F" w:rsidP="001042B9">
      <w:pPr>
        <w:spacing w:after="0" w:line="360" w:lineRule="auto"/>
        <w:rPr>
          <w:b/>
          <w:bCs/>
          <w:lang w:val="en-GB"/>
        </w:rPr>
      </w:pPr>
    </w:p>
    <w:p w14:paraId="4FF4FD21" w14:textId="049FC65D" w:rsidR="00DE235F" w:rsidRDefault="00DE235F" w:rsidP="001042B9">
      <w:pPr>
        <w:spacing w:after="0" w:line="360" w:lineRule="auto"/>
        <w:rPr>
          <w:b/>
          <w:bCs/>
          <w:lang w:val="en-GB"/>
        </w:rPr>
      </w:pPr>
    </w:p>
    <w:p w14:paraId="6F583307" w14:textId="0DDA0861" w:rsidR="00A86117" w:rsidRDefault="00EF3DE9" w:rsidP="00EF3DE9">
      <w:pPr>
        <w:tabs>
          <w:tab w:val="left" w:pos="3886"/>
        </w:tabs>
        <w:spacing w:after="0" w:line="360" w:lineRule="auto"/>
        <w:rPr>
          <w:lang w:val="en-GB"/>
        </w:rPr>
      </w:pPr>
      <w:r>
        <w:rPr>
          <w:lang w:val="en-GB"/>
        </w:rPr>
        <w:tab/>
      </w:r>
    </w:p>
    <w:tbl>
      <w:tblPr>
        <w:tblW w:w="10065" w:type="dxa"/>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93"/>
        <w:gridCol w:w="8472"/>
      </w:tblGrid>
      <w:tr w:rsidR="00A86117" w:rsidRPr="008418C3" w14:paraId="013E2DA3" w14:textId="77777777" w:rsidTr="00AB0021">
        <w:tc>
          <w:tcPr>
            <w:tcW w:w="1593" w:type="dxa"/>
            <w:tcBorders>
              <w:top w:val="nil"/>
              <w:left w:val="nil"/>
              <w:bottom w:val="nil"/>
              <w:right w:val="nil"/>
            </w:tcBorders>
            <w:shd w:val="clear" w:color="auto" w:fill="auto"/>
          </w:tcPr>
          <w:p w14:paraId="3B8CA841" w14:textId="77777777" w:rsidR="00A86117" w:rsidRPr="005C69C6" w:rsidRDefault="00A86117" w:rsidP="00471C58">
            <w:pPr>
              <w:spacing w:after="0" w:line="360" w:lineRule="auto"/>
              <w:rPr>
                <w:rFonts w:eastAsia="Times New Roman"/>
                <w:b/>
                <w:color w:val="000000"/>
                <w:lang w:val="en-US" w:eastAsia="it-IT"/>
              </w:rPr>
            </w:pPr>
            <w:r>
              <w:rPr>
                <w:b/>
                <w:color w:val="000000"/>
                <w:lang w:val="nb" w:eastAsia="it-IT"/>
              </w:rPr>
              <w:t>EMNE</w:t>
            </w:r>
            <w:r w:rsidRPr="005C69C6">
              <w:rPr>
                <w:b/>
                <w:color w:val="000000"/>
                <w:lang w:val="nb" w:eastAsia="it-IT"/>
              </w:rPr>
              <w:t xml:space="preserve"> 3: </w:t>
            </w:r>
            <w:r w:rsidRPr="005C69C6">
              <w:rPr>
                <w:color w:val="000000"/>
                <w:lang w:val="nb" w:eastAsia="it-IT"/>
              </w:rPr>
              <w:t>Representasjon av staten og det sivile samfunn</w:t>
            </w:r>
          </w:p>
          <w:p w14:paraId="1E1FA333" w14:textId="77777777" w:rsidR="00A86117" w:rsidRDefault="00A86117" w:rsidP="00471C58">
            <w:pPr>
              <w:spacing w:after="0" w:line="360" w:lineRule="auto"/>
              <w:rPr>
                <w:rFonts w:eastAsia="Times New Roman"/>
                <w:b/>
                <w:color w:val="000000"/>
                <w:lang w:val="en-GB" w:eastAsia="it-IT"/>
              </w:rPr>
            </w:pPr>
          </w:p>
          <w:p w14:paraId="3EC4B059" w14:textId="77777777" w:rsidR="00A86117" w:rsidRDefault="00A86117" w:rsidP="00471C58">
            <w:pPr>
              <w:spacing w:after="0" w:line="360" w:lineRule="auto"/>
              <w:rPr>
                <w:rFonts w:eastAsia="Times New Roman"/>
                <w:b/>
                <w:color w:val="000000"/>
                <w:lang w:val="en-GB" w:eastAsia="it-IT"/>
              </w:rPr>
            </w:pPr>
          </w:p>
          <w:p w14:paraId="1AAE117D" w14:textId="77777777" w:rsidR="00A86117" w:rsidRDefault="00A86117" w:rsidP="00471C58">
            <w:pPr>
              <w:spacing w:after="0" w:line="360" w:lineRule="auto"/>
              <w:rPr>
                <w:rFonts w:eastAsia="Times New Roman"/>
                <w:b/>
                <w:color w:val="000000"/>
                <w:lang w:val="en-GB" w:eastAsia="it-IT"/>
              </w:rPr>
            </w:pPr>
          </w:p>
          <w:p w14:paraId="22E1A302" w14:textId="77777777" w:rsidR="00A86117" w:rsidRDefault="00A86117" w:rsidP="00471C58">
            <w:pPr>
              <w:spacing w:after="0" w:line="360" w:lineRule="auto"/>
              <w:rPr>
                <w:rFonts w:eastAsia="Times New Roman"/>
                <w:b/>
                <w:color w:val="000000"/>
                <w:lang w:val="en-GB" w:eastAsia="it-IT"/>
              </w:rPr>
            </w:pPr>
          </w:p>
          <w:p w14:paraId="453738DA" w14:textId="77777777" w:rsidR="00A86117" w:rsidRDefault="00A86117" w:rsidP="00471C58">
            <w:pPr>
              <w:spacing w:after="0" w:line="360" w:lineRule="auto"/>
              <w:rPr>
                <w:rFonts w:eastAsia="Times New Roman"/>
                <w:b/>
                <w:color w:val="000000"/>
                <w:lang w:val="en-GB" w:eastAsia="it-IT"/>
              </w:rPr>
            </w:pPr>
          </w:p>
          <w:p w14:paraId="728CD4B7" w14:textId="2A97B2E1" w:rsidR="00A86117" w:rsidRDefault="00A86117" w:rsidP="00471C58">
            <w:pPr>
              <w:spacing w:after="0" w:line="360" w:lineRule="auto"/>
              <w:rPr>
                <w:rFonts w:eastAsia="Times New Roman"/>
                <w:color w:val="000000"/>
                <w:lang w:val="en-GB" w:eastAsia="it-IT"/>
              </w:rPr>
            </w:pPr>
          </w:p>
          <w:p w14:paraId="1FC9624D" w14:textId="147FCEF9" w:rsidR="00A86117" w:rsidRPr="007B3801" w:rsidRDefault="00A86117" w:rsidP="00471C58">
            <w:pPr>
              <w:spacing w:after="0" w:line="360" w:lineRule="auto"/>
              <w:rPr>
                <w:rFonts w:eastAsia="Times New Roman"/>
                <w:color w:val="000000"/>
                <w:lang w:val="en-GB" w:eastAsia="it-IT"/>
              </w:rPr>
            </w:pPr>
          </w:p>
        </w:tc>
        <w:tc>
          <w:tcPr>
            <w:tcW w:w="8472" w:type="dxa"/>
            <w:tcBorders>
              <w:top w:val="nil"/>
              <w:left w:val="nil"/>
              <w:bottom w:val="nil"/>
              <w:right w:val="nil"/>
            </w:tcBorders>
            <w:shd w:val="clear" w:color="auto" w:fill="auto"/>
          </w:tcPr>
          <w:p w14:paraId="0BCCD428" w14:textId="13B57FC4" w:rsidR="00A86117" w:rsidRPr="006272C6" w:rsidRDefault="00A86117" w:rsidP="00471C58">
            <w:pPr>
              <w:spacing w:after="0" w:line="360" w:lineRule="auto"/>
              <w:jc w:val="both"/>
              <w:rPr>
                <w:lang w:val="en-US"/>
              </w:rPr>
            </w:pPr>
            <w:r w:rsidRPr="009A1A0E">
              <w:rPr>
                <w:lang w:val="nb"/>
              </w:rPr>
              <w:t xml:space="preserve">Litauen </w:t>
            </w:r>
            <w:r>
              <w:rPr>
                <w:lang w:val="nb"/>
              </w:rPr>
              <w:t>-</w:t>
            </w:r>
            <w:r w:rsidRPr="009A1A0E">
              <w:rPr>
                <w:lang w:val="nb"/>
              </w:rPr>
              <w:t xml:space="preserve"> parlamentarisk republikk</w:t>
            </w:r>
            <w:r w:rsidRPr="006272C6">
              <w:rPr>
                <w:lang w:val="nb"/>
              </w:rPr>
              <w:t>, Republikken Tyrkia. Italia - Den demokratiske republikk, Norge - Konstitusjonelt monarki, Storbritannia - Konstitusjonelt monarki</w:t>
            </w:r>
            <w:r>
              <w:rPr>
                <w:lang w:val="nb"/>
              </w:rPr>
              <w:t>.</w:t>
            </w:r>
          </w:p>
          <w:p w14:paraId="5E6C69FA" w14:textId="77777777" w:rsidR="00A86117" w:rsidRPr="009A1A0E" w:rsidRDefault="00A86117" w:rsidP="00471C58">
            <w:pPr>
              <w:spacing w:after="0" w:line="360" w:lineRule="auto"/>
              <w:jc w:val="both"/>
              <w:rPr>
                <w:lang w:val="en-US"/>
              </w:rPr>
            </w:pPr>
            <w:r>
              <w:rPr>
                <w:lang w:val="nb"/>
              </w:rPr>
              <w:t xml:space="preserve">LT </w:t>
            </w:r>
            <w:r w:rsidRPr="009A1A0E">
              <w:rPr>
                <w:lang w:val="nb"/>
              </w:rPr>
              <w:t>presenterer</w:t>
            </w:r>
            <w:r>
              <w:rPr>
                <w:lang w:val="nb"/>
              </w:rPr>
              <w:t>Litauen</w:t>
            </w:r>
            <w:r w:rsidRPr="009A1A0E">
              <w:rPr>
                <w:lang w:val="nb"/>
              </w:rPr>
              <w:t xml:space="preserve"> ved å vise en 10 minutter lang film "Hva er LITAUEN?"</w:t>
            </w:r>
          </w:p>
          <w:p w14:paraId="0C74F8F9" w14:textId="728817AD" w:rsidR="00FB30BB" w:rsidRDefault="00A86117" w:rsidP="00471C58">
            <w:pPr>
              <w:tabs>
                <w:tab w:val="left" w:pos="2211"/>
              </w:tabs>
              <w:spacing w:after="0" w:line="360" w:lineRule="auto"/>
              <w:jc w:val="both"/>
              <w:rPr>
                <w:lang w:val="en-US"/>
              </w:rPr>
            </w:pPr>
            <w:r>
              <w:rPr>
                <w:lang w:val="nb"/>
              </w:rPr>
              <w:t>av Jokūbas Laukaitis</w:t>
            </w:r>
            <w:r>
              <w:rPr>
                <w:lang w:val="nb"/>
              </w:rPr>
              <w:tab/>
            </w:r>
            <w:hyperlink r:id="rId14" w:history="1">
              <w:r w:rsidR="00FB30BB" w:rsidRPr="0039355F">
                <w:rPr>
                  <w:rStyle w:val="Hyperlink"/>
                  <w:lang w:val="nb"/>
                </w:rPr>
                <w:t>https://www.youtube.com/watch?v=WH9mTk1mxkI</w:t>
              </w:r>
            </w:hyperlink>
          </w:p>
          <w:p w14:paraId="6A0145D6" w14:textId="508D9E7C" w:rsidR="00FA2A38" w:rsidRDefault="00FA2A38" w:rsidP="00471C58">
            <w:pPr>
              <w:tabs>
                <w:tab w:val="left" w:pos="2211"/>
              </w:tabs>
              <w:spacing w:after="0" w:line="360" w:lineRule="auto"/>
              <w:jc w:val="both"/>
              <w:rPr>
                <w:lang w:val="en-US"/>
              </w:rPr>
            </w:pPr>
            <w:r w:rsidRPr="00FA2A38">
              <w:rPr>
                <w:noProof/>
                <w:lang w:val="en-US"/>
              </w:rPr>
              <w:drawing>
                <wp:inline distT="0" distB="0" distL="0" distR="0" wp14:anchorId="6405EC30" wp14:editId="5242D1EA">
                  <wp:extent cx="5512435" cy="3052445"/>
                  <wp:effectExtent l="0" t="0" r="0" b="0"/>
                  <wp:docPr id="3"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aveikslėlis 4"/>
                          <pic:cNvPicPr>
                            <a:picLocks noChangeAspect="1"/>
                          </pic:cNvPicPr>
                        </pic:nvPicPr>
                        <pic:blipFill rotWithShape="1">
                          <a:blip r:embed="rId15"/>
                          <a:srcRect l="3333" t="13019" r="27436" b="18832"/>
                          <a:stretch/>
                        </pic:blipFill>
                        <pic:spPr>
                          <a:xfrm>
                            <a:off x="0" y="0"/>
                            <a:ext cx="5512435" cy="3052445"/>
                          </a:xfrm>
                          <a:prstGeom prst="rect">
                            <a:avLst/>
                          </a:prstGeom>
                        </pic:spPr>
                      </pic:pic>
                    </a:graphicData>
                  </a:graphic>
                </wp:inline>
              </w:drawing>
            </w:r>
          </w:p>
          <w:p w14:paraId="3A51691D" w14:textId="77777777" w:rsidR="00FB30BB" w:rsidRDefault="00FB30BB" w:rsidP="00471C58">
            <w:pPr>
              <w:tabs>
                <w:tab w:val="left" w:pos="2211"/>
              </w:tabs>
              <w:spacing w:after="0" w:line="360" w:lineRule="auto"/>
              <w:jc w:val="both"/>
              <w:rPr>
                <w:lang w:val="en-US"/>
              </w:rPr>
            </w:pPr>
          </w:p>
          <w:p w14:paraId="4F7C9592" w14:textId="73A6261A" w:rsidR="0090781E" w:rsidRDefault="0090781E" w:rsidP="0090781E">
            <w:pPr>
              <w:tabs>
                <w:tab w:val="left" w:pos="2211"/>
              </w:tabs>
              <w:spacing w:after="0" w:line="360" w:lineRule="auto"/>
              <w:jc w:val="both"/>
              <w:rPr>
                <w:rStyle w:val="Hyperlink"/>
                <w:b/>
                <w:color w:val="00B050"/>
                <w:sz w:val="40"/>
                <w:szCs w:val="40"/>
                <w:u w:val="none"/>
                <w:lang w:val="en-US"/>
              </w:rPr>
            </w:pPr>
            <w:r w:rsidRPr="003A2B5F">
              <w:rPr>
                <w:rStyle w:val="Hyperlink"/>
                <w:b/>
                <w:color w:val="00B050"/>
                <w:sz w:val="40"/>
                <w:szCs w:val="40"/>
                <w:u w:val="none"/>
                <w:lang w:val="nb"/>
              </w:rPr>
              <w:t>Litauen er en parlamentarisk republikk</w:t>
            </w:r>
          </w:p>
          <w:p w14:paraId="1D63FCBE" w14:textId="58E575A3" w:rsidR="008F68A1" w:rsidRPr="00FA4831" w:rsidRDefault="008F68A1" w:rsidP="00A47E95">
            <w:pPr>
              <w:pStyle w:val="ListParagraph"/>
              <w:numPr>
                <w:ilvl w:val="0"/>
                <w:numId w:val="24"/>
              </w:numPr>
              <w:spacing w:line="360" w:lineRule="auto"/>
              <w:jc w:val="both"/>
              <w:rPr>
                <w:rFonts w:asciiTheme="minorHAnsi" w:hAnsiTheme="minorHAnsi" w:cstheme="minorHAnsi"/>
                <w:color w:val="2A1A00"/>
                <w:sz w:val="22"/>
                <w:szCs w:val="22"/>
              </w:rPr>
            </w:pPr>
            <w:r w:rsidRPr="00FA4831">
              <w:rPr>
                <w:color w:val="000000"/>
                <w:kern w:val="24"/>
                <w:sz w:val="22"/>
                <w:szCs w:val="22"/>
                <w:lang w:val="nb"/>
              </w:rPr>
              <w:t xml:space="preserve">Dagens demokratiske stat Litauen er en uavhengig, moderne stat som respekterer borgernes rettigheter og ansvar. Deres viktigste garantist er statens permanente grunnlov vedtatt i 1992. Statens grunnleggende lov sikrer borgernes deltakelse i statsadministrasjonen, prinsippet om magtseparasjon og andre nødvendige egenskaper </w:t>
            </w:r>
            <w:r w:rsidRPr="00FA4831">
              <w:rPr>
                <w:color w:val="000000"/>
                <w:kern w:val="24"/>
                <w:sz w:val="22"/>
                <w:szCs w:val="22"/>
                <w:lang w:val="nb"/>
              </w:rPr>
              <w:lastRenderedPageBreak/>
              <w:t>til en demokratisk stat. Dagens Litauen er en integrert del av en europeisk sivilisasjon. Året 2004 var det historiske året for landets integrasjon i EU og NATO. Til tross for de demografiske utfordringene som har oppstått, identitetskrisen og den økonomiske, pandemikrisen, har vi overvunnet en vanskelig fase på veldig kort tid, og det kan vi være stolte av.</w:t>
            </w:r>
          </w:p>
          <w:p w14:paraId="75DEDB62" w14:textId="4810BBAA" w:rsidR="00FA2A38" w:rsidRDefault="00FA2A38" w:rsidP="00FA2A38">
            <w:pPr>
              <w:spacing w:line="264" w:lineRule="auto"/>
              <w:ind w:left="360"/>
              <w:jc w:val="both"/>
              <w:rPr>
                <w:color w:val="2A1A00"/>
              </w:rPr>
            </w:pPr>
          </w:p>
          <w:p w14:paraId="44FC4B4A" w14:textId="0F3F89F4" w:rsidR="00FA2A38" w:rsidRPr="00FA2A38" w:rsidRDefault="00862002" w:rsidP="00FA2A38">
            <w:pPr>
              <w:spacing w:line="264" w:lineRule="auto"/>
              <w:ind w:left="360"/>
              <w:jc w:val="both"/>
              <w:rPr>
                <w:color w:val="00B050"/>
                <w:sz w:val="40"/>
                <w:szCs w:val="40"/>
              </w:rPr>
            </w:pPr>
            <w:r w:rsidRPr="00FA2A38">
              <w:rPr>
                <w:color w:val="00B050"/>
                <w:sz w:val="40"/>
                <w:szCs w:val="40"/>
                <w:lang w:val="nb"/>
              </w:rPr>
              <w:t>LITAUEN-DEMO</w:t>
            </w:r>
            <w:r w:rsidR="00FA2A38" w:rsidRPr="00FA2A38">
              <w:rPr>
                <w:color w:val="00B050"/>
                <w:sz w:val="40"/>
                <w:szCs w:val="40"/>
                <w:lang w:val="nb"/>
              </w:rPr>
              <w:t>CRATIC</w:t>
            </w:r>
            <w:r w:rsidR="007B4999">
              <w:rPr>
                <w:color w:val="00B050"/>
                <w:sz w:val="40"/>
                <w:szCs w:val="40"/>
                <w:lang w:val="nb"/>
              </w:rPr>
              <w:t xml:space="preserve"> RE</w:t>
            </w:r>
            <w:r w:rsidR="00FA2A38" w:rsidRPr="00FA2A38">
              <w:rPr>
                <w:color w:val="00B050"/>
                <w:sz w:val="40"/>
                <w:szCs w:val="40"/>
                <w:lang w:val="nb"/>
              </w:rPr>
              <w:t>PUBLIC</w:t>
            </w:r>
          </w:p>
          <w:p w14:paraId="45801744" w14:textId="42DA0580" w:rsidR="00FA2A38" w:rsidRDefault="00FA2A38" w:rsidP="001A6B23">
            <w:pPr>
              <w:spacing w:line="264" w:lineRule="auto"/>
              <w:ind w:left="360"/>
              <w:jc w:val="center"/>
              <w:rPr>
                <w:color w:val="2A1A00"/>
              </w:rPr>
            </w:pPr>
            <w:r w:rsidRPr="00FA2A38">
              <w:rPr>
                <w:noProof/>
                <w:color w:val="2A1A00"/>
                <w:lang w:val="en-US"/>
              </w:rPr>
              <w:drawing>
                <wp:inline distT="0" distB="0" distL="0" distR="0" wp14:anchorId="6B37F33A" wp14:editId="4DF5DEBF">
                  <wp:extent cx="2675402" cy="1200710"/>
                  <wp:effectExtent l="0" t="0" r="0" b="0"/>
                  <wp:docPr id="29"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aveikslėlis 3"/>
                          <pic:cNvPicPr>
                            <a:picLocks noChangeAspect="1"/>
                          </pic:cNvPicPr>
                        </pic:nvPicPr>
                        <pic:blipFill rotWithShape="1">
                          <a:blip r:embed="rId16"/>
                          <a:srcRect t="20204"/>
                          <a:stretch/>
                        </pic:blipFill>
                        <pic:spPr>
                          <a:xfrm>
                            <a:off x="0" y="0"/>
                            <a:ext cx="2706312" cy="1214582"/>
                          </a:xfrm>
                          <a:prstGeom prst="rect">
                            <a:avLst/>
                          </a:prstGeom>
                        </pic:spPr>
                      </pic:pic>
                    </a:graphicData>
                  </a:graphic>
                </wp:inline>
              </w:drawing>
            </w:r>
          </w:p>
          <w:p w14:paraId="4111D97D" w14:textId="79FA6E76" w:rsidR="00FA2A38" w:rsidRDefault="00FA2A38" w:rsidP="00FA2A38">
            <w:pPr>
              <w:spacing w:line="264" w:lineRule="auto"/>
              <w:ind w:left="360"/>
              <w:jc w:val="both"/>
              <w:rPr>
                <w:color w:val="2A1A00"/>
              </w:rPr>
            </w:pPr>
          </w:p>
          <w:p w14:paraId="176C945D" w14:textId="13AD2647" w:rsidR="00FA2A38" w:rsidRPr="00085BC6" w:rsidRDefault="00085BC6" w:rsidP="00FA2A38">
            <w:pPr>
              <w:spacing w:line="264" w:lineRule="auto"/>
              <w:ind w:left="360"/>
              <w:jc w:val="both"/>
              <w:rPr>
                <w:color w:val="00B050"/>
                <w:sz w:val="40"/>
                <w:szCs w:val="40"/>
              </w:rPr>
            </w:pPr>
            <w:r w:rsidRPr="00085BC6">
              <w:rPr>
                <w:color w:val="00B050"/>
                <w:sz w:val="40"/>
                <w:szCs w:val="40"/>
                <w:lang w:val="nb"/>
              </w:rPr>
              <w:t>FUNKSJONER AV LITAUISK DEMOKRATI</w:t>
            </w:r>
          </w:p>
          <w:p w14:paraId="656676AC" w14:textId="3610C466" w:rsidR="00085BC6" w:rsidRPr="00085BC6" w:rsidRDefault="00085BC6" w:rsidP="00350A47">
            <w:pPr>
              <w:spacing w:line="360" w:lineRule="auto"/>
              <w:ind w:left="360"/>
              <w:jc w:val="both"/>
              <w:rPr>
                <w:color w:val="2A1A00"/>
              </w:rPr>
            </w:pPr>
            <w:r w:rsidRPr="00085BC6">
              <w:rPr>
                <w:color w:val="2A1A00"/>
                <w:lang w:val="nb"/>
              </w:rPr>
              <w:t>Litauen er et presidentskap på sidelinjen.</w:t>
            </w:r>
          </w:p>
          <w:p w14:paraId="26E393E8" w14:textId="30E705A6" w:rsidR="00085BC6" w:rsidRPr="00085BC6" w:rsidRDefault="00085BC6" w:rsidP="00350A47">
            <w:pPr>
              <w:spacing w:line="360" w:lineRule="auto"/>
              <w:ind w:left="360"/>
              <w:jc w:val="both"/>
              <w:rPr>
                <w:color w:val="2A1A00"/>
              </w:rPr>
            </w:pPr>
            <w:r w:rsidRPr="00085BC6">
              <w:rPr>
                <w:color w:val="2A1A00"/>
                <w:lang w:val="nb"/>
              </w:rPr>
              <w:t>Folk er thr kilde til regjeringen. Suvereniteten tilhører nasjonen.</w:t>
            </w:r>
          </w:p>
          <w:p w14:paraId="03ADE295" w14:textId="40C9E778" w:rsidR="00085BC6" w:rsidRPr="00085BC6" w:rsidRDefault="00085BC6" w:rsidP="00350A47">
            <w:pPr>
              <w:spacing w:line="360" w:lineRule="auto"/>
              <w:ind w:left="360"/>
              <w:jc w:val="both"/>
              <w:rPr>
                <w:color w:val="2A1A00"/>
              </w:rPr>
            </w:pPr>
            <w:r w:rsidRPr="00085BC6">
              <w:rPr>
                <w:color w:val="2A1A00"/>
                <w:lang w:val="nb"/>
              </w:rPr>
              <w:t>Regjeringens makt er begrenset av grunnloven.</w:t>
            </w:r>
          </w:p>
          <w:p w14:paraId="40DA238E" w14:textId="522DDAE8" w:rsidR="00085BC6" w:rsidRPr="00085BC6" w:rsidRDefault="00085BC6" w:rsidP="00350A47">
            <w:pPr>
              <w:spacing w:line="360" w:lineRule="auto"/>
              <w:ind w:left="360"/>
              <w:jc w:val="both"/>
              <w:rPr>
                <w:color w:val="2A1A00"/>
              </w:rPr>
            </w:pPr>
            <w:r w:rsidRPr="00085BC6">
              <w:rPr>
                <w:color w:val="2A1A00"/>
                <w:lang w:val="nb"/>
              </w:rPr>
              <w:t>Offentlige myndigheter tjener folk.</w:t>
            </w:r>
          </w:p>
          <w:p w14:paraId="0B92C59F" w14:textId="139E7D1C" w:rsidR="00085BC6" w:rsidRPr="00085BC6" w:rsidRDefault="00085BC6" w:rsidP="00350A47">
            <w:pPr>
              <w:spacing w:line="360" w:lineRule="auto"/>
              <w:ind w:left="360"/>
              <w:jc w:val="both"/>
              <w:rPr>
                <w:color w:val="2A1A00"/>
              </w:rPr>
            </w:pPr>
            <w:r w:rsidRPr="00085BC6">
              <w:rPr>
                <w:color w:val="2A1A00"/>
                <w:lang w:val="nb"/>
              </w:rPr>
              <w:t>Uvitenhet om loven frigjør deg ikke fra ansvar.</w:t>
            </w:r>
          </w:p>
          <w:p w14:paraId="18B41FBC" w14:textId="1DFD539E" w:rsidR="00085BC6" w:rsidRPr="00085BC6" w:rsidRDefault="00085BC6" w:rsidP="00350A47">
            <w:pPr>
              <w:spacing w:line="360" w:lineRule="auto"/>
              <w:ind w:left="360"/>
              <w:jc w:val="both"/>
              <w:rPr>
                <w:color w:val="2A1A00"/>
              </w:rPr>
            </w:pPr>
            <w:r w:rsidRPr="00085BC6">
              <w:rPr>
                <w:color w:val="2A1A00"/>
                <w:lang w:val="nb"/>
              </w:rPr>
              <w:t>Vanlige valg.</w:t>
            </w:r>
          </w:p>
          <w:p w14:paraId="513220E6" w14:textId="60984297" w:rsidR="00085BC6" w:rsidRPr="00085BC6" w:rsidRDefault="00085BC6" w:rsidP="00350A47">
            <w:pPr>
              <w:spacing w:line="360" w:lineRule="auto"/>
              <w:ind w:left="360"/>
              <w:jc w:val="both"/>
              <w:rPr>
                <w:color w:val="2A1A00"/>
              </w:rPr>
            </w:pPr>
            <w:r w:rsidRPr="00085BC6">
              <w:rPr>
                <w:color w:val="2A1A00"/>
                <w:lang w:val="nb"/>
              </w:rPr>
              <w:t>Borgere har rett til å kritisere arbeidet til offentlige tjenestemenn.</w:t>
            </w:r>
          </w:p>
          <w:p w14:paraId="63183463" w14:textId="63178104" w:rsidR="00FA2A38" w:rsidRDefault="00085BC6" w:rsidP="00350A47">
            <w:pPr>
              <w:spacing w:line="360" w:lineRule="auto"/>
              <w:ind w:left="360"/>
              <w:jc w:val="both"/>
              <w:rPr>
                <w:color w:val="2A1A00"/>
              </w:rPr>
            </w:pPr>
            <w:r w:rsidRPr="00085BC6">
              <w:rPr>
                <w:color w:val="2A1A00"/>
                <w:lang w:val="nb"/>
              </w:rPr>
              <w:t>Frihet til å uttrykke tro og spre informasjon med mindre det er involvert i kriminell virksomhet.</w:t>
            </w:r>
          </w:p>
          <w:p w14:paraId="17BD68F2" w14:textId="19104DA1" w:rsidR="00085BC6" w:rsidRPr="001A72A1" w:rsidRDefault="001A72A1" w:rsidP="00085BC6">
            <w:pPr>
              <w:spacing w:line="264" w:lineRule="auto"/>
              <w:ind w:left="360"/>
              <w:jc w:val="both"/>
              <w:rPr>
                <w:color w:val="00B050"/>
                <w:sz w:val="40"/>
                <w:szCs w:val="40"/>
              </w:rPr>
            </w:pPr>
            <w:r w:rsidRPr="001A72A1">
              <w:rPr>
                <w:color w:val="00B050"/>
                <w:sz w:val="40"/>
                <w:szCs w:val="40"/>
                <w:lang w:val="nb"/>
              </w:rPr>
              <w:t>VEIEN TIL LITAUISK DEMOKRATI</w:t>
            </w:r>
          </w:p>
          <w:p w14:paraId="62D8981C" w14:textId="3CEE1E9E" w:rsidR="001A72A1" w:rsidRPr="00C5161C" w:rsidRDefault="001A72A1" w:rsidP="00350A47">
            <w:pPr>
              <w:pStyle w:val="NormalWeb"/>
              <w:spacing w:before="0" w:beforeAutospacing="0" w:after="0" w:afterAutospacing="0" w:line="360" w:lineRule="auto"/>
              <w:rPr>
                <w:rFonts w:asciiTheme="minorHAnsi" w:hAnsiTheme="minorHAnsi" w:cstheme="minorHAnsi"/>
                <w:sz w:val="22"/>
                <w:szCs w:val="22"/>
              </w:rPr>
            </w:pPr>
            <w:r w:rsidRPr="00C5161C">
              <w:rPr>
                <w:color w:val="000000"/>
                <w:kern w:val="24"/>
                <w:sz w:val="22"/>
                <w:szCs w:val="22"/>
                <w:lang w:val="nb"/>
              </w:rPr>
              <w:t xml:space="preserve">    LITAUERE ER:</w:t>
            </w:r>
          </w:p>
          <w:p w14:paraId="2A504416" w14:textId="77777777" w:rsidR="001A72A1" w:rsidRPr="00C5161C" w:rsidRDefault="001A72A1" w:rsidP="00A47E95">
            <w:pPr>
              <w:pStyle w:val="ListParagraph"/>
              <w:numPr>
                <w:ilvl w:val="0"/>
                <w:numId w:val="24"/>
              </w:numPr>
              <w:spacing w:line="360" w:lineRule="auto"/>
              <w:rPr>
                <w:rFonts w:asciiTheme="minorHAnsi" w:hAnsiTheme="minorHAnsi" w:cstheme="minorHAnsi"/>
                <w:sz w:val="22"/>
                <w:szCs w:val="22"/>
              </w:rPr>
            </w:pPr>
            <w:r w:rsidRPr="00C5161C">
              <w:rPr>
                <w:color w:val="000000"/>
                <w:kern w:val="24"/>
                <w:sz w:val="22"/>
                <w:szCs w:val="22"/>
                <w:lang w:val="nb"/>
              </w:rPr>
              <w:t>FRIHETSKJEMPERE</w:t>
            </w:r>
          </w:p>
          <w:p w14:paraId="6450D8A1" w14:textId="77777777" w:rsidR="001A72A1" w:rsidRPr="00C5161C" w:rsidRDefault="001A72A1" w:rsidP="00A47E95">
            <w:pPr>
              <w:pStyle w:val="ListParagraph"/>
              <w:numPr>
                <w:ilvl w:val="0"/>
                <w:numId w:val="24"/>
              </w:numPr>
              <w:spacing w:line="360" w:lineRule="auto"/>
              <w:rPr>
                <w:rFonts w:asciiTheme="minorHAnsi" w:hAnsiTheme="minorHAnsi" w:cstheme="minorHAnsi"/>
                <w:sz w:val="22"/>
                <w:szCs w:val="22"/>
              </w:rPr>
            </w:pPr>
            <w:r w:rsidRPr="00C5161C">
              <w:rPr>
                <w:color w:val="000000"/>
                <w:kern w:val="24"/>
                <w:sz w:val="22"/>
                <w:szCs w:val="22"/>
                <w:lang w:val="nb"/>
              </w:rPr>
              <w:lastRenderedPageBreak/>
              <w:t>BOKBÆRERE</w:t>
            </w:r>
          </w:p>
          <w:p w14:paraId="0C939420" w14:textId="77777777" w:rsidR="001A72A1" w:rsidRPr="00C5161C" w:rsidRDefault="001A72A1" w:rsidP="00A47E95">
            <w:pPr>
              <w:pStyle w:val="ListParagraph"/>
              <w:numPr>
                <w:ilvl w:val="0"/>
                <w:numId w:val="24"/>
              </w:numPr>
              <w:spacing w:line="360" w:lineRule="auto"/>
              <w:rPr>
                <w:rFonts w:asciiTheme="minorHAnsi" w:hAnsiTheme="minorHAnsi" w:cstheme="minorHAnsi"/>
                <w:sz w:val="22"/>
                <w:szCs w:val="22"/>
              </w:rPr>
            </w:pPr>
            <w:r w:rsidRPr="00C5161C">
              <w:rPr>
                <w:color w:val="000000"/>
                <w:kern w:val="24"/>
                <w:sz w:val="22"/>
                <w:szCs w:val="22"/>
                <w:lang w:val="nb"/>
              </w:rPr>
              <w:t>FRIVILLIGE</w:t>
            </w:r>
          </w:p>
          <w:p w14:paraId="14A637DD" w14:textId="77777777" w:rsidR="001A72A1" w:rsidRPr="00C5161C" w:rsidRDefault="001A72A1" w:rsidP="00A47E95">
            <w:pPr>
              <w:pStyle w:val="ListParagraph"/>
              <w:numPr>
                <w:ilvl w:val="0"/>
                <w:numId w:val="24"/>
              </w:numPr>
              <w:spacing w:line="360" w:lineRule="auto"/>
              <w:rPr>
                <w:rFonts w:asciiTheme="minorHAnsi" w:hAnsiTheme="minorHAnsi" w:cstheme="minorHAnsi"/>
                <w:sz w:val="22"/>
                <w:szCs w:val="22"/>
              </w:rPr>
            </w:pPr>
            <w:r w:rsidRPr="00C5161C">
              <w:rPr>
                <w:color w:val="000000"/>
                <w:kern w:val="24"/>
                <w:sz w:val="22"/>
                <w:szCs w:val="22"/>
                <w:lang w:val="nb"/>
              </w:rPr>
              <w:t>DISSIDENTER</w:t>
            </w:r>
          </w:p>
          <w:p w14:paraId="47B9E184" w14:textId="77777777" w:rsidR="001A72A1" w:rsidRPr="00C5161C" w:rsidRDefault="001A72A1" w:rsidP="00A47E95">
            <w:pPr>
              <w:pStyle w:val="ListParagraph"/>
              <w:numPr>
                <w:ilvl w:val="0"/>
                <w:numId w:val="24"/>
              </w:numPr>
              <w:spacing w:line="360" w:lineRule="auto"/>
              <w:rPr>
                <w:rFonts w:asciiTheme="minorHAnsi" w:hAnsiTheme="minorHAnsi" w:cstheme="minorHAnsi"/>
                <w:sz w:val="22"/>
                <w:szCs w:val="22"/>
              </w:rPr>
            </w:pPr>
            <w:r w:rsidRPr="00C5161C">
              <w:rPr>
                <w:color w:val="000000"/>
                <w:kern w:val="24"/>
                <w:sz w:val="22"/>
                <w:szCs w:val="22"/>
                <w:lang w:val="nb"/>
              </w:rPr>
              <w:t>MOTSTANDER</w:t>
            </w:r>
          </w:p>
          <w:p w14:paraId="410D62B0" w14:textId="16196213" w:rsidR="001A72A1" w:rsidRPr="00C5161C" w:rsidRDefault="001A72A1" w:rsidP="00A47E95">
            <w:pPr>
              <w:pStyle w:val="ListParagraph"/>
              <w:numPr>
                <w:ilvl w:val="0"/>
                <w:numId w:val="24"/>
              </w:numPr>
              <w:spacing w:line="360" w:lineRule="auto"/>
              <w:rPr>
                <w:rFonts w:asciiTheme="minorHAnsi" w:hAnsiTheme="minorHAnsi" w:cstheme="minorHAnsi"/>
                <w:sz w:val="22"/>
                <w:szCs w:val="22"/>
              </w:rPr>
            </w:pPr>
            <w:r w:rsidRPr="00C5161C">
              <w:rPr>
                <w:color w:val="000000"/>
                <w:kern w:val="24"/>
                <w:sz w:val="22"/>
                <w:szCs w:val="22"/>
                <w:lang w:val="nb"/>
              </w:rPr>
              <w:t>FORSVARERE AV MENNESKERETTIGHETENE</w:t>
            </w:r>
          </w:p>
          <w:p w14:paraId="66D44219" w14:textId="77777777" w:rsidR="001A72A1" w:rsidRDefault="001A72A1" w:rsidP="001A72A1">
            <w:pPr>
              <w:pStyle w:val="ListParagraph"/>
              <w:rPr>
                <w:sz w:val="36"/>
              </w:rPr>
            </w:pPr>
          </w:p>
          <w:p w14:paraId="217EC6D2" w14:textId="52418E13" w:rsidR="001A72A1" w:rsidRDefault="00093FF7" w:rsidP="00350A47">
            <w:pPr>
              <w:spacing w:line="264" w:lineRule="auto"/>
              <w:ind w:left="360"/>
              <w:jc w:val="center"/>
              <w:rPr>
                <w:color w:val="2A1A00"/>
              </w:rPr>
            </w:pPr>
            <w:r>
              <w:rPr>
                <w:noProof/>
                <w:lang w:val="en-US"/>
              </w:rPr>
              <w:drawing>
                <wp:inline distT="0" distB="0" distL="0" distR="0" wp14:anchorId="37F45C4C" wp14:editId="2294E404">
                  <wp:extent cx="2054413" cy="1284097"/>
                  <wp:effectExtent l="0" t="0" r="3175" b="0"/>
                  <wp:docPr id="161" name="Turinio vietos rezervavimo ženklas 6"/>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Turinio vietos rezervavimo ženklas 6"/>
                          <pic:cNvPicPr>
                            <a:picLocks noGrp="1" noChangeAspect="1"/>
                          </pic:cNvPicPr>
                        </pic:nvPicPr>
                        <pic:blipFill>
                          <a:blip r:embed="rId17"/>
                          <a:stretch>
                            <a:fillRect/>
                          </a:stretch>
                        </pic:blipFill>
                        <pic:spPr>
                          <a:xfrm>
                            <a:off x="0" y="0"/>
                            <a:ext cx="2077356" cy="1298437"/>
                          </a:xfrm>
                          <a:prstGeom prst="rect">
                            <a:avLst/>
                          </a:prstGeom>
                        </pic:spPr>
                      </pic:pic>
                    </a:graphicData>
                  </a:graphic>
                </wp:inline>
              </w:drawing>
            </w:r>
          </w:p>
          <w:p w14:paraId="0B95B51C" w14:textId="0951B689" w:rsidR="00FA2A38" w:rsidRDefault="00FA2A38" w:rsidP="00FA2A38">
            <w:pPr>
              <w:spacing w:line="264" w:lineRule="auto"/>
              <w:ind w:left="360"/>
              <w:jc w:val="both"/>
              <w:rPr>
                <w:color w:val="2A1A00"/>
              </w:rPr>
            </w:pPr>
          </w:p>
          <w:p w14:paraId="1ED46490" w14:textId="5522A408" w:rsidR="00FA2A38" w:rsidRPr="00D24067" w:rsidRDefault="00FA2A38" w:rsidP="00FA2A38">
            <w:pPr>
              <w:spacing w:line="264" w:lineRule="auto"/>
              <w:ind w:left="360"/>
              <w:jc w:val="both"/>
              <w:rPr>
                <w:color w:val="00B050"/>
                <w:sz w:val="40"/>
                <w:szCs w:val="40"/>
              </w:rPr>
            </w:pPr>
          </w:p>
          <w:p w14:paraId="2CFB97D5" w14:textId="12FD3381" w:rsidR="00FA2A38" w:rsidRDefault="00D24067" w:rsidP="00FA2A38">
            <w:pPr>
              <w:spacing w:line="264" w:lineRule="auto"/>
              <w:ind w:left="360"/>
              <w:jc w:val="both"/>
              <w:rPr>
                <w:color w:val="00B050"/>
                <w:sz w:val="40"/>
                <w:szCs w:val="40"/>
              </w:rPr>
            </w:pPr>
            <w:r w:rsidRPr="00D24067">
              <w:rPr>
                <w:color w:val="00B050"/>
                <w:sz w:val="40"/>
                <w:szCs w:val="40"/>
                <w:lang w:val="nb"/>
              </w:rPr>
              <w:t>Republikken Litauens grunnlov, 25-10-1992</w:t>
            </w:r>
          </w:p>
          <w:p w14:paraId="16AD9530" w14:textId="77777777" w:rsidR="00D24067" w:rsidRPr="00D24067" w:rsidRDefault="00D24067" w:rsidP="00FA2A38">
            <w:pPr>
              <w:spacing w:line="264" w:lineRule="auto"/>
              <w:ind w:left="360"/>
              <w:jc w:val="both"/>
              <w:rPr>
                <w:color w:val="00B050"/>
                <w:sz w:val="40"/>
                <w:szCs w:val="40"/>
              </w:rPr>
            </w:pPr>
          </w:p>
          <w:p w14:paraId="1CC53F94" w14:textId="227A5890" w:rsidR="00D24067" w:rsidRDefault="00D24067" w:rsidP="00C27C9D">
            <w:pPr>
              <w:spacing w:line="264" w:lineRule="auto"/>
              <w:ind w:left="360"/>
              <w:jc w:val="center"/>
              <w:rPr>
                <w:color w:val="2A1A00"/>
              </w:rPr>
            </w:pPr>
            <w:r>
              <w:rPr>
                <w:noProof/>
                <w:color w:val="2A1A00"/>
                <w:lang w:val="en-US"/>
              </w:rPr>
              <w:drawing>
                <wp:inline distT="0" distB="0" distL="0" distR="0" wp14:anchorId="054A96A8" wp14:editId="55E71326">
                  <wp:extent cx="1624179" cy="2371578"/>
                  <wp:effectExtent l="0" t="0" r="0" b="0"/>
                  <wp:docPr id="162" name="Paveikslėlis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637283" cy="2390712"/>
                          </a:xfrm>
                          <a:prstGeom prst="rect">
                            <a:avLst/>
                          </a:prstGeom>
                          <a:noFill/>
                        </pic:spPr>
                      </pic:pic>
                    </a:graphicData>
                  </a:graphic>
                </wp:inline>
              </w:drawing>
            </w:r>
          </w:p>
          <w:p w14:paraId="4AA4445C" w14:textId="1502AE34" w:rsidR="00E703C1" w:rsidRDefault="00000000" w:rsidP="00C27C9D">
            <w:pPr>
              <w:spacing w:line="264" w:lineRule="auto"/>
              <w:ind w:left="360"/>
              <w:jc w:val="center"/>
              <w:rPr>
                <w:color w:val="2A1A00"/>
              </w:rPr>
            </w:pPr>
            <w:hyperlink r:id="rId19" w:history="1">
              <w:r w:rsidR="00E703C1" w:rsidRPr="00FA1E42">
                <w:rPr>
                  <w:rStyle w:val="Hyperlink"/>
                  <w:lang w:val="nb"/>
                </w:rPr>
                <w:t>https://lt.wikipedia.org/wiki/Vaizdas:Constitution_of_Lithuania_(omslag).jpg</w:t>
              </w:r>
            </w:hyperlink>
          </w:p>
          <w:p w14:paraId="7BED4C4D" w14:textId="77777777" w:rsidR="00E703C1" w:rsidRDefault="00E703C1" w:rsidP="00C27C9D">
            <w:pPr>
              <w:spacing w:line="264" w:lineRule="auto"/>
              <w:ind w:left="360"/>
              <w:jc w:val="center"/>
              <w:rPr>
                <w:color w:val="2A1A00"/>
              </w:rPr>
            </w:pPr>
          </w:p>
          <w:p w14:paraId="74101BF2" w14:textId="1563F551" w:rsidR="00D24067" w:rsidRPr="00CF6433" w:rsidRDefault="00D24067" w:rsidP="00FA2A38">
            <w:pPr>
              <w:spacing w:line="264" w:lineRule="auto"/>
              <w:ind w:left="360"/>
              <w:jc w:val="both"/>
              <w:rPr>
                <w:color w:val="00B050"/>
                <w:sz w:val="40"/>
                <w:szCs w:val="40"/>
              </w:rPr>
            </w:pPr>
            <w:r w:rsidRPr="00CF6433">
              <w:rPr>
                <w:color w:val="00B050"/>
                <w:sz w:val="40"/>
                <w:szCs w:val="40"/>
                <w:lang w:val="nb"/>
              </w:rPr>
              <w:t>REGJERINGEN I REPUBLIKKEN LITAUEN:</w:t>
            </w:r>
          </w:p>
          <w:p w14:paraId="7200382F" w14:textId="77777777" w:rsidR="00361422" w:rsidRPr="00D24067" w:rsidRDefault="001F01A8" w:rsidP="00A47E95">
            <w:pPr>
              <w:numPr>
                <w:ilvl w:val="0"/>
                <w:numId w:val="24"/>
              </w:numPr>
              <w:spacing w:line="264" w:lineRule="auto"/>
              <w:jc w:val="both"/>
              <w:rPr>
                <w:color w:val="2A1A00"/>
                <w:lang w:val="en-US"/>
              </w:rPr>
            </w:pPr>
            <w:r w:rsidRPr="00D24067">
              <w:rPr>
                <w:color w:val="2A1A00"/>
                <w:lang w:val="nb"/>
              </w:rPr>
              <w:lastRenderedPageBreak/>
              <w:t xml:space="preserve">LOVENS LOVGIVENDE MYNDIGHET                </w:t>
            </w:r>
            <w:r w:rsidRPr="00D24067">
              <w:rPr>
                <w:b/>
                <w:bCs/>
                <w:color w:val="2A1A00"/>
                <w:lang w:val="nb"/>
              </w:rPr>
              <w:t>SEIMAS</w:t>
            </w:r>
          </w:p>
          <w:p w14:paraId="0D78502C" w14:textId="77777777" w:rsidR="00361422" w:rsidRPr="00D24067" w:rsidRDefault="001F01A8" w:rsidP="00A47E95">
            <w:pPr>
              <w:numPr>
                <w:ilvl w:val="0"/>
                <w:numId w:val="24"/>
              </w:numPr>
              <w:spacing w:line="264" w:lineRule="auto"/>
              <w:jc w:val="both"/>
              <w:rPr>
                <w:color w:val="2A1A00"/>
                <w:lang w:val="en-US"/>
              </w:rPr>
            </w:pPr>
            <w:r w:rsidRPr="00D24067">
              <w:rPr>
                <w:color w:val="2A1A00"/>
                <w:lang w:val="nb"/>
              </w:rPr>
              <w:t xml:space="preserve">DEN UTØVENDE MYNDIGHET </w:t>
            </w:r>
            <w:r w:rsidRPr="00D24067">
              <w:rPr>
                <w:b/>
                <w:bCs/>
                <w:color w:val="2A1A00"/>
                <w:lang w:val="nb"/>
              </w:rPr>
              <w:t xml:space="preserve">       PRESIDENT     REGJERINGEN</w:t>
            </w:r>
          </w:p>
          <w:p w14:paraId="5BA86D71" w14:textId="77777777" w:rsidR="00361422" w:rsidRPr="00D24067" w:rsidRDefault="001F01A8" w:rsidP="00A47E95">
            <w:pPr>
              <w:numPr>
                <w:ilvl w:val="0"/>
                <w:numId w:val="24"/>
              </w:numPr>
              <w:spacing w:line="264" w:lineRule="auto"/>
              <w:jc w:val="both"/>
              <w:rPr>
                <w:color w:val="2A1A00"/>
                <w:lang w:val="en-US"/>
              </w:rPr>
            </w:pPr>
            <w:r w:rsidRPr="00D24067">
              <w:rPr>
                <w:color w:val="2A1A00"/>
                <w:lang w:val="nb"/>
              </w:rPr>
              <w:t xml:space="preserve">TILSYN OG KONTROLL AV          </w:t>
            </w:r>
            <w:r w:rsidRPr="00D24067">
              <w:rPr>
                <w:b/>
                <w:bCs/>
                <w:color w:val="2A1A00"/>
                <w:lang w:val="nb"/>
              </w:rPr>
              <w:t>DOMSTOLENE</w:t>
            </w:r>
          </w:p>
          <w:p w14:paraId="677B7080" w14:textId="36D57562" w:rsidR="00361422" w:rsidRPr="00C27C9D" w:rsidRDefault="001F01A8" w:rsidP="00A47E95">
            <w:pPr>
              <w:numPr>
                <w:ilvl w:val="0"/>
                <w:numId w:val="24"/>
              </w:numPr>
              <w:spacing w:line="264" w:lineRule="auto"/>
              <w:jc w:val="both"/>
              <w:rPr>
                <w:color w:val="2A1A00"/>
                <w:lang w:val="en-US"/>
              </w:rPr>
            </w:pPr>
            <w:r w:rsidRPr="00C27C9D">
              <w:rPr>
                <w:bCs/>
                <w:color w:val="2A1A00"/>
                <w:lang w:val="nb"/>
              </w:rPr>
              <w:t>PRESIDENTEN ER STATSOVERHODE</w:t>
            </w:r>
          </w:p>
          <w:p w14:paraId="226A547F" w14:textId="77777777" w:rsidR="001C44B3" w:rsidRDefault="001C44B3" w:rsidP="00CF6433">
            <w:pPr>
              <w:spacing w:line="264" w:lineRule="auto"/>
              <w:jc w:val="both"/>
              <w:rPr>
                <w:color w:val="00B050"/>
                <w:sz w:val="40"/>
                <w:szCs w:val="40"/>
                <w:lang w:val="en-US"/>
              </w:rPr>
            </w:pPr>
          </w:p>
          <w:p w14:paraId="22C2753C" w14:textId="77777777" w:rsidR="00C5161C" w:rsidRDefault="00C5161C" w:rsidP="00CF6433">
            <w:pPr>
              <w:spacing w:line="264" w:lineRule="auto"/>
              <w:jc w:val="both"/>
              <w:rPr>
                <w:color w:val="00B050"/>
                <w:sz w:val="40"/>
                <w:szCs w:val="40"/>
                <w:lang w:val="en-US"/>
              </w:rPr>
            </w:pPr>
          </w:p>
          <w:p w14:paraId="6DD2E941" w14:textId="77777777" w:rsidR="00C27C9D" w:rsidRDefault="00C27C9D" w:rsidP="00CF6433">
            <w:pPr>
              <w:spacing w:line="264" w:lineRule="auto"/>
              <w:jc w:val="both"/>
              <w:rPr>
                <w:color w:val="00B050"/>
                <w:sz w:val="40"/>
                <w:szCs w:val="40"/>
                <w:lang w:val="en-US"/>
              </w:rPr>
            </w:pPr>
          </w:p>
          <w:p w14:paraId="152CD660" w14:textId="77777777" w:rsidR="00C27C9D" w:rsidRDefault="00C27C9D" w:rsidP="00CF6433">
            <w:pPr>
              <w:spacing w:line="264" w:lineRule="auto"/>
              <w:jc w:val="both"/>
              <w:rPr>
                <w:color w:val="00B050"/>
                <w:sz w:val="40"/>
                <w:szCs w:val="40"/>
                <w:lang w:val="en-US"/>
              </w:rPr>
            </w:pPr>
          </w:p>
          <w:p w14:paraId="3604F6BC" w14:textId="4F4B41EC" w:rsidR="00CF6433" w:rsidRDefault="001C44B3" w:rsidP="00CF6433">
            <w:pPr>
              <w:spacing w:line="264" w:lineRule="auto"/>
              <w:jc w:val="both"/>
              <w:rPr>
                <w:color w:val="00B050"/>
                <w:sz w:val="40"/>
                <w:szCs w:val="40"/>
                <w:lang w:val="en-US"/>
              </w:rPr>
            </w:pPr>
            <w:r w:rsidRPr="001C44B3">
              <w:rPr>
                <w:color w:val="00B050"/>
                <w:sz w:val="40"/>
                <w:szCs w:val="40"/>
                <w:lang w:val="nb"/>
              </w:rPr>
              <w:t>PRESIDENTEN I REPUBLIKKEN LITAUEN</w:t>
            </w:r>
          </w:p>
          <w:p w14:paraId="3A4ADDA4" w14:textId="2F28E651" w:rsidR="00D7242C" w:rsidRDefault="00D7242C" w:rsidP="00C27C9D">
            <w:pPr>
              <w:spacing w:line="264" w:lineRule="auto"/>
              <w:jc w:val="center"/>
              <w:rPr>
                <w:color w:val="00B050"/>
                <w:sz w:val="40"/>
                <w:szCs w:val="40"/>
                <w:lang w:val="en-US"/>
              </w:rPr>
            </w:pPr>
            <w:r w:rsidRPr="00D7242C">
              <w:rPr>
                <w:noProof/>
                <w:color w:val="00B050"/>
                <w:sz w:val="40"/>
                <w:szCs w:val="40"/>
                <w:lang w:val="en-US"/>
              </w:rPr>
              <w:drawing>
                <wp:inline distT="0" distB="0" distL="0" distR="0" wp14:anchorId="34A3ECBD" wp14:editId="7BEAF390">
                  <wp:extent cx="3106494" cy="2215661"/>
                  <wp:effectExtent l="0" t="0" r="0" b="0"/>
                  <wp:docPr id="163" name="Turinio vietos rezervavimo ženklas 6"/>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Turinio vietos rezervavimo ženklas 6"/>
                          <pic:cNvPicPr>
                            <a:picLocks noGrp="1" noChangeAspect="1"/>
                          </pic:cNvPicPr>
                        </pic:nvPicPr>
                        <pic:blipFill>
                          <a:blip r:embed="rId20"/>
                          <a:stretch>
                            <a:fillRect/>
                          </a:stretch>
                        </pic:blipFill>
                        <pic:spPr>
                          <a:xfrm>
                            <a:off x="0" y="0"/>
                            <a:ext cx="3115245" cy="2221902"/>
                          </a:xfrm>
                          <a:prstGeom prst="rect">
                            <a:avLst/>
                          </a:prstGeom>
                        </pic:spPr>
                      </pic:pic>
                    </a:graphicData>
                  </a:graphic>
                </wp:inline>
              </w:drawing>
            </w:r>
          </w:p>
          <w:p w14:paraId="4F187B87" w14:textId="0F990B16" w:rsidR="00F63A3B" w:rsidRPr="00F63A3B" w:rsidRDefault="00000000" w:rsidP="00F63A3B">
            <w:pPr>
              <w:spacing w:after="0" w:line="240" w:lineRule="auto"/>
              <w:jc w:val="center"/>
              <w:rPr>
                <w:color w:val="00B050"/>
                <w:lang w:val="en-US"/>
              </w:rPr>
            </w:pPr>
            <w:hyperlink r:id="rId21" w:history="1">
              <w:r w:rsidR="00F63A3B" w:rsidRPr="00F63A3B">
                <w:rPr>
                  <w:rStyle w:val="Hyperlink"/>
                  <w:lang w:val="nb"/>
                </w:rPr>
                <w:t>https://pasauliolietuvis.lt/lietuvos-respublikos-prezidento-gitano-nausedos-sveikinimas-valstybes-dienos-proga/</w:t>
              </w:r>
            </w:hyperlink>
          </w:p>
          <w:p w14:paraId="0959435F" w14:textId="77777777" w:rsidR="00F63A3B" w:rsidRDefault="00F63A3B" w:rsidP="00F63A3B">
            <w:pPr>
              <w:spacing w:after="0" w:line="240" w:lineRule="auto"/>
              <w:jc w:val="center"/>
              <w:rPr>
                <w:color w:val="00B050"/>
                <w:sz w:val="40"/>
                <w:szCs w:val="40"/>
                <w:lang w:val="en-US"/>
              </w:rPr>
            </w:pPr>
          </w:p>
          <w:p w14:paraId="2EAA18B2" w14:textId="41181594" w:rsidR="0024044A" w:rsidRPr="0024044A" w:rsidRDefault="00696B3A" w:rsidP="0024044A">
            <w:pPr>
              <w:spacing w:line="264" w:lineRule="auto"/>
              <w:jc w:val="both"/>
              <w:rPr>
                <w:lang w:val="en-US"/>
              </w:rPr>
            </w:pPr>
            <w:r w:rsidRPr="0024044A">
              <w:rPr>
                <w:lang w:val="nb"/>
              </w:rPr>
              <w:t>Republikkens president er statsoverhode.</w:t>
            </w:r>
          </w:p>
          <w:p w14:paraId="4E82337D" w14:textId="0588D608" w:rsidR="0024044A" w:rsidRPr="0024044A" w:rsidRDefault="00696B3A" w:rsidP="0024044A">
            <w:pPr>
              <w:spacing w:line="264" w:lineRule="auto"/>
              <w:jc w:val="both"/>
              <w:rPr>
                <w:lang w:val="en-US"/>
              </w:rPr>
            </w:pPr>
            <w:r>
              <w:rPr>
                <w:lang w:val="nb"/>
              </w:rPr>
              <w:t>Han representerer staten L</w:t>
            </w:r>
            <w:r w:rsidRPr="0024044A">
              <w:rPr>
                <w:lang w:val="nb"/>
              </w:rPr>
              <w:t>ithuania og gjør alt under grunnloven og loven.</w:t>
            </w:r>
          </w:p>
          <w:p w14:paraId="73FE1F8B" w14:textId="19643A41" w:rsidR="0024044A" w:rsidRDefault="00696B3A" w:rsidP="0024044A">
            <w:pPr>
              <w:spacing w:line="264" w:lineRule="auto"/>
              <w:jc w:val="both"/>
              <w:rPr>
                <w:lang w:val="en-US"/>
              </w:rPr>
            </w:pPr>
            <w:r>
              <w:rPr>
                <w:lang w:val="nb"/>
              </w:rPr>
              <w:t xml:space="preserve">En statsborger </w:t>
            </w:r>
            <w:r w:rsidRPr="0024044A">
              <w:rPr>
                <w:lang w:val="nb"/>
              </w:rPr>
              <w:t>i Litauen velges som republikkens president for en periode på minst 5 år.</w:t>
            </w:r>
          </w:p>
          <w:p w14:paraId="41C56978" w14:textId="4D6BEDD8" w:rsidR="0024044A" w:rsidRDefault="0024044A" w:rsidP="0024044A">
            <w:pPr>
              <w:spacing w:line="264" w:lineRule="auto"/>
              <w:jc w:val="both"/>
              <w:rPr>
                <w:lang w:val="en-US"/>
              </w:rPr>
            </w:pPr>
          </w:p>
          <w:p w14:paraId="40905BB9" w14:textId="5ECFCA64" w:rsidR="0024044A" w:rsidRDefault="00764E80" w:rsidP="0024044A">
            <w:pPr>
              <w:spacing w:line="264" w:lineRule="auto"/>
              <w:jc w:val="both"/>
              <w:rPr>
                <w:color w:val="00B050"/>
                <w:sz w:val="40"/>
                <w:szCs w:val="40"/>
                <w:lang w:val="en-US"/>
              </w:rPr>
            </w:pPr>
            <w:r w:rsidRPr="00764E80">
              <w:rPr>
                <w:color w:val="00B050"/>
                <w:sz w:val="40"/>
                <w:szCs w:val="40"/>
                <w:lang w:val="nb"/>
              </w:rPr>
              <w:t>REPUBLIKKENS PRESIDENT</w:t>
            </w:r>
          </w:p>
          <w:p w14:paraId="4BB804C2" w14:textId="5A435023" w:rsidR="00764E80" w:rsidRPr="00764E80" w:rsidRDefault="00696B3A" w:rsidP="00764E80">
            <w:pPr>
              <w:spacing w:line="264" w:lineRule="auto"/>
              <w:jc w:val="both"/>
              <w:rPr>
                <w:lang w:val="en-US"/>
              </w:rPr>
            </w:pPr>
            <w:r w:rsidRPr="00764E80">
              <w:rPr>
                <w:lang w:val="nb"/>
              </w:rPr>
              <w:lastRenderedPageBreak/>
              <w:t>Takler viktige utenrikspolitiske spørsmål og implementerer utenrikspolitikk med regjeringen.</w:t>
            </w:r>
          </w:p>
          <w:p w14:paraId="6D9B6569" w14:textId="6225902D" w:rsidR="00764E80" w:rsidRPr="00764E80" w:rsidRDefault="00696B3A" w:rsidP="00764E80">
            <w:pPr>
              <w:spacing w:line="264" w:lineRule="auto"/>
              <w:jc w:val="both"/>
              <w:rPr>
                <w:lang w:val="en-US"/>
              </w:rPr>
            </w:pPr>
            <w:r w:rsidRPr="00764E80">
              <w:rPr>
                <w:lang w:val="nb"/>
              </w:rPr>
              <w:t xml:space="preserve">Tegner og publiserer lover laget av </w:t>
            </w:r>
            <w:r>
              <w:rPr>
                <w:lang w:val="nb"/>
              </w:rPr>
              <w:t>S</w:t>
            </w:r>
            <w:r w:rsidRPr="00764E80">
              <w:rPr>
                <w:lang w:val="nb"/>
              </w:rPr>
              <w:t xml:space="preserve">eimas eller returnerer dem til </w:t>
            </w:r>
            <w:r>
              <w:rPr>
                <w:lang w:val="nb"/>
              </w:rPr>
              <w:t>S</w:t>
            </w:r>
            <w:r w:rsidRPr="00764E80">
              <w:rPr>
                <w:lang w:val="nb"/>
              </w:rPr>
              <w:t>eimas.</w:t>
            </w:r>
          </w:p>
          <w:p w14:paraId="7D8E4C4D" w14:textId="0B5ED398" w:rsidR="00764E80" w:rsidRPr="00764E80" w:rsidRDefault="00696B3A" w:rsidP="00764E80">
            <w:pPr>
              <w:spacing w:line="264" w:lineRule="auto"/>
              <w:jc w:val="both"/>
              <w:rPr>
                <w:lang w:val="en-US"/>
              </w:rPr>
            </w:pPr>
            <w:r w:rsidRPr="00764E80">
              <w:rPr>
                <w:lang w:val="nb"/>
              </w:rPr>
              <w:t>Erklærer en nødsituasjon.</w:t>
            </w:r>
          </w:p>
          <w:p w14:paraId="44B8069E" w14:textId="0E2372CA" w:rsidR="00764E80" w:rsidRDefault="00696B3A" w:rsidP="00764E80">
            <w:pPr>
              <w:spacing w:line="264" w:lineRule="auto"/>
              <w:jc w:val="both"/>
              <w:rPr>
                <w:lang w:val="en-US"/>
              </w:rPr>
            </w:pPr>
            <w:r>
              <w:rPr>
                <w:lang w:val="nb"/>
              </w:rPr>
              <w:t>Gir L</w:t>
            </w:r>
            <w:r w:rsidRPr="00764E80">
              <w:rPr>
                <w:lang w:val="nb"/>
              </w:rPr>
              <w:t>ithuanian statsborgerskap</w:t>
            </w:r>
            <w:r>
              <w:rPr>
                <w:lang w:val="nb"/>
              </w:rPr>
              <w:t>.</w:t>
            </w:r>
          </w:p>
          <w:p w14:paraId="75A9CF56" w14:textId="4E245972" w:rsidR="00D7242C" w:rsidRDefault="00D7242C" w:rsidP="00C27C9D">
            <w:pPr>
              <w:spacing w:line="264" w:lineRule="auto"/>
              <w:jc w:val="center"/>
              <w:rPr>
                <w:lang w:val="en-US"/>
              </w:rPr>
            </w:pPr>
            <w:r>
              <w:rPr>
                <w:noProof/>
                <w:lang w:val="en-US"/>
              </w:rPr>
              <w:drawing>
                <wp:inline distT="0" distB="0" distL="0" distR="0" wp14:anchorId="79784686" wp14:editId="7D90AE73">
                  <wp:extent cx="2934005" cy="2201252"/>
                  <wp:effectExtent l="0" t="0" r="0" b="8890"/>
                  <wp:docPr id="165" name="Paveikslėlis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40461" cy="2206096"/>
                          </a:xfrm>
                          <a:prstGeom prst="rect">
                            <a:avLst/>
                          </a:prstGeom>
                          <a:noFill/>
                        </pic:spPr>
                      </pic:pic>
                    </a:graphicData>
                  </a:graphic>
                </wp:inline>
              </w:drawing>
            </w:r>
          </w:p>
          <w:p w14:paraId="63883A36" w14:textId="77777777" w:rsidR="00D7242C" w:rsidRDefault="00D7242C" w:rsidP="00764E80">
            <w:pPr>
              <w:spacing w:line="264" w:lineRule="auto"/>
              <w:jc w:val="both"/>
              <w:rPr>
                <w:lang w:val="en-US"/>
              </w:rPr>
            </w:pPr>
          </w:p>
          <w:p w14:paraId="7F051D4F" w14:textId="14E4F697" w:rsidR="00764E80" w:rsidRDefault="00D7242C" w:rsidP="00764E80">
            <w:pPr>
              <w:spacing w:line="264" w:lineRule="auto"/>
              <w:jc w:val="both"/>
              <w:rPr>
                <w:color w:val="00B050"/>
                <w:sz w:val="40"/>
                <w:szCs w:val="40"/>
                <w:lang w:val="en-US"/>
              </w:rPr>
            </w:pPr>
            <w:r w:rsidRPr="00D7242C">
              <w:rPr>
                <w:color w:val="00B050"/>
                <w:sz w:val="40"/>
                <w:szCs w:val="40"/>
                <w:lang w:val="nb"/>
              </w:rPr>
              <w:t>SEIMAS I REPUBLIKKEN LITAUEN</w:t>
            </w:r>
          </w:p>
          <w:p w14:paraId="2ED4BCD3" w14:textId="59646A74" w:rsidR="00D7242C" w:rsidRDefault="00D7242C" w:rsidP="0066295C">
            <w:pPr>
              <w:spacing w:line="264" w:lineRule="auto"/>
              <w:jc w:val="center"/>
              <w:rPr>
                <w:color w:val="00B050"/>
                <w:sz w:val="40"/>
                <w:szCs w:val="40"/>
                <w:lang w:val="en-US"/>
              </w:rPr>
            </w:pPr>
            <w:r>
              <w:rPr>
                <w:noProof/>
                <w:color w:val="00B050"/>
                <w:sz w:val="40"/>
                <w:szCs w:val="40"/>
                <w:lang w:val="en-US"/>
              </w:rPr>
              <w:drawing>
                <wp:inline distT="0" distB="0" distL="0" distR="0" wp14:anchorId="276A3B4F" wp14:editId="1039A436">
                  <wp:extent cx="3110185" cy="2077232"/>
                  <wp:effectExtent l="0" t="0" r="0" b="0"/>
                  <wp:docPr id="166" name="Paveikslėlis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21658" cy="2084895"/>
                          </a:xfrm>
                          <a:prstGeom prst="rect">
                            <a:avLst/>
                          </a:prstGeom>
                          <a:noFill/>
                        </pic:spPr>
                      </pic:pic>
                    </a:graphicData>
                  </a:graphic>
                </wp:inline>
              </w:drawing>
            </w:r>
          </w:p>
          <w:p w14:paraId="7C54B7E8" w14:textId="031A4A4D" w:rsidR="00121B38" w:rsidRPr="00121B38" w:rsidRDefault="00000000" w:rsidP="0066295C">
            <w:pPr>
              <w:spacing w:line="264" w:lineRule="auto"/>
              <w:jc w:val="center"/>
              <w:rPr>
                <w:color w:val="00B050"/>
                <w:lang w:val="en-US"/>
              </w:rPr>
            </w:pPr>
            <w:hyperlink r:id="rId24" w:history="1">
              <w:r w:rsidR="00121B38" w:rsidRPr="00121B38">
                <w:rPr>
                  <w:rStyle w:val="Hyperlink"/>
                  <w:lang w:val="nb"/>
                </w:rPr>
                <w:t>https://en.wikipedia.org/wiki/Seimas</w:t>
              </w:r>
            </w:hyperlink>
          </w:p>
          <w:p w14:paraId="11EDA839" w14:textId="77777777" w:rsidR="00121B38" w:rsidRDefault="00121B38" w:rsidP="0066295C">
            <w:pPr>
              <w:spacing w:line="264" w:lineRule="auto"/>
              <w:jc w:val="center"/>
              <w:rPr>
                <w:color w:val="00B050"/>
                <w:sz w:val="40"/>
                <w:szCs w:val="40"/>
                <w:lang w:val="en-US"/>
              </w:rPr>
            </w:pPr>
          </w:p>
          <w:p w14:paraId="5C12E976" w14:textId="2F6986FC" w:rsidR="00D7242C" w:rsidRPr="0066295C" w:rsidRDefault="00D7242C" w:rsidP="00675E22">
            <w:pPr>
              <w:spacing w:line="360" w:lineRule="auto"/>
              <w:jc w:val="both"/>
              <w:rPr>
                <w:lang w:val="en-US"/>
              </w:rPr>
            </w:pPr>
            <w:r w:rsidRPr="0066295C">
              <w:rPr>
                <w:bCs/>
                <w:lang w:val="nb"/>
              </w:rPr>
              <w:t>O</w:t>
            </w:r>
            <w:r w:rsidR="003165B4" w:rsidRPr="0066295C">
              <w:rPr>
                <w:bCs/>
                <w:lang w:val="nb"/>
              </w:rPr>
              <w:t>nly litauiske borgere kan være medlemmer av Seimas</w:t>
            </w:r>
          </w:p>
          <w:p w14:paraId="5C934C47" w14:textId="04BEC86B" w:rsidR="00D7242C" w:rsidRPr="0066295C" w:rsidRDefault="003165B4" w:rsidP="00675E22">
            <w:pPr>
              <w:spacing w:line="360" w:lineRule="auto"/>
              <w:jc w:val="both"/>
              <w:rPr>
                <w:lang w:val="en-US"/>
              </w:rPr>
            </w:pPr>
            <w:r w:rsidRPr="0066295C">
              <w:rPr>
                <w:bCs/>
                <w:lang w:val="nb"/>
              </w:rPr>
              <w:t>Fra 25 år med høyere utdanning</w:t>
            </w:r>
          </w:p>
          <w:p w14:paraId="19E215AA" w14:textId="19925DCA" w:rsidR="00D7242C" w:rsidRPr="0066295C" w:rsidRDefault="003165B4" w:rsidP="00675E22">
            <w:pPr>
              <w:spacing w:line="360" w:lineRule="auto"/>
              <w:jc w:val="both"/>
              <w:rPr>
                <w:lang w:val="en-US"/>
              </w:rPr>
            </w:pPr>
            <w:r w:rsidRPr="0066295C">
              <w:rPr>
                <w:bCs/>
                <w:lang w:val="nb"/>
              </w:rPr>
              <w:lastRenderedPageBreak/>
              <w:t>Valgt til medlem av Seimas for en periode på 4 år</w:t>
            </w:r>
          </w:p>
          <w:p w14:paraId="1165D461" w14:textId="1AC2825D" w:rsidR="00D7242C" w:rsidRPr="0066295C" w:rsidRDefault="003165B4" w:rsidP="00675E22">
            <w:pPr>
              <w:spacing w:line="360" w:lineRule="auto"/>
              <w:jc w:val="both"/>
              <w:rPr>
                <w:lang w:val="en-US"/>
              </w:rPr>
            </w:pPr>
            <w:r w:rsidRPr="0066295C">
              <w:rPr>
                <w:bCs/>
                <w:lang w:val="nb"/>
              </w:rPr>
              <w:t xml:space="preserve">Medlem av Seimas løfter om å tjene folket / velgerne </w:t>
            </w:r>
            <w:r w:rsidR="00D7242C" w:rsidRPr="0066295C">
              <w:rPr>
                <w:lang w:val="nb"/>
              </w:rPr>
              <w:t>/</w:t>
            </w:r>
          </w:p>
          <w:p w14:paraId="1FFC4B95" w14:textId="77777777" w:rsidR="00D7242C" w:rsidRPr="00D7242C" w:rsidRDefault="00D7242C" w:rsidP="00D7242C">
            <w:pPr>
              <w:spacing w:line="264" w:lineRule="auto"/>
              <w:jc w:val="both"/>
              <w:rPr>
                <w:lang w:val="en-US"/>
              </w:rPr>
            </w:pPr>
          </w:p>
          <w:p w14:paraId="46E6FB7A" w14:textId="2C47BA53" w:rsidR="00D7242C" w:rsidRDefault="00D7242C" w:rsidP="0066295C">
            <w:pPr>
              <w:spacing w:line="264" w:lineRule="auto"/>
              <w:jc w:val="center"/>
              <w:rPr>
                <w:color w:val="00B050"/>
                <w:sz w:val="40"/>
                <w:szCs w:val="40"/>
                <w:lang w:val="en-US"/>
              </w:rPr>
            </w:pPr>
            <w:r>
              <w:rPr>
                <w:noProof/>
                <w:color w:val="00B050"/>
                <w:sz w:val="40"/>
                <w:szCs w:val="40"/>
                <w:lang w:val="en-US"/>
              </w:rPr>
              <w:drawing>
                <wp:inline distT="0" distB="0" distL="0" distR="0" wp14:anchorId="1353380A" wp14:editId="4732C81E">
                  <wp:extent cx="2992033" cy="1377424"/>
                  <wp:effectExtent l="0" t="0" r="0" b="0"/>
                  <wp:docPr id="167" name="Paveikslėlis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27598" cy="1393797"/>
                          </a:xfrm>
                          <a:prstGeom prst="rect">
                            <a:avLst/>
                          </a:prstGeom>
                          <a:noFill/>
                        </pic:spPr>
                      </pic:pic>
                    </a:graphicData>
                  </a:graphic>
                </wp:inline>
              </w:drawing>
            </w:r>
          </w:p>
          <w:p w14:paraId="56C3C12A" w14:textId="56FB1B7C" w:rsidR="00D7242C" w:rsidRDefault="00325A8A" w:rsidP="00764E80">
            <w:pPr>
              <w:spacing w:line="264" w:lineRule="auto"/>
              <w:jc w:val="both"/>
              <w:rPr>
                <w:color w:val="00B050"/>
                <w:sz w:val="40"/>
                <w:szCs w:val="40"/>
              </w:rPr>
            </w:pPr>
            <w:r w:rsidRPr="00325A8A">
              <w:rPr>
                <w:color w:val="00B050"/>
                <w:sz w:val="40"/>
                <w:szCs w:val="40"/>
                <w:lang w:val="nb"/>
              </w:rPr>
              <w:t>REGJERINGEN I REPUBLIKKEN LITAUEN</w:t>
            </w:r>
          </w:p>
          <w:p w14:paraId="7A5A4B2F" w14:textId="44F3A6EF" w:rsidR="00325A8A" w:rsidRDefault="00325A8A" w:rsidP="0066295C">
            <w:pPr>
              <w:spacing w:line="264" w:lineRule="auto"/>
              <w:jc w:val="center"/>
              <w:rPr>
                <w:color w:val="00B050"/>
                <w:sz w:val="40"/>
                <w:szCs w:val="40"/>
                <w:lang w:val="en-US"/>
              </w:rPr>
            </w:pPr>
            <w:r w:rsidRPr="00325A8A">
              <w:rPr>
                <w:noProof/>
                <w:color w:val="00B050"/>
                <w:sz w:val="40"/>
                <w:szCs w:val="40"/>
                <w:lang w:val="en-US"/>
              </w:rPr>
              <w:drawing>
                <wp:inline distT="0" distB="0" distL="0" distR="0" wp14:anchorId="5C837800" wp14:editId="1A881515">
                  <wp:extent cx="2102085" cy="1254809"/>
                  <wp:effectExtent l="0" t="0" r="0" b="2540"/>
                  <wp:docPr id="168" name="Turinio vietos rezervavimo ženklas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Turinio vietos rezervavimo ženklas 4"/>
                          <pic:cNvPicPr>
                            <a:picLocks noGrp="1" noChangeAspect="1"/>
                          </pic:cNvPicPr>
                        </pic:nvPicPr>
                        <pic:blipFill>
                          <a:blip r:embed="rId26"/>
                          <a:stretch>
                            <a:fillRect/>
                          </a:stretch>
                        </pic:blipFill>
                        <pic:spPr>
                          <a:xfrm>
                            <a:off x="0" y="0"/>
                            <a:ext cx="2110751" cy="1259982"/>
                          </a:xfrm>
                          <a:prstGeom prst="rect">
                            <a:avLst/>
                          </a:prstGeom>
                        </pic:spPr>
                      </pic:pic>
                    </a:graphicData>
                  </a:graphic>
                </wp:inline>
              </w:drawing>
            </w:r>
          </w:p>
          <w:p w14:paraId="5257E6FB" w14:textId="26491B02" w:rsidR="00BE7138" w:rsidRPr="00BE7138" w:rsidRDefault="00000000" w:rsidP="0066295C">
            <w:pPr>
              <w:spacing w:line="264" w:lineRule="auto"/>
              <w:jc w:val="center"/>
              <w:rPr>
                <w:color w:val="00B050"/>
                <w:lang w:val="en-US"/>
              </w:rPr>
            </w:pPr>
            <w:hyperlink r:id="rId27" w:history="1">
              <w:r w:rsidR="00BE7138" w:rsidRPr="00BE7138">
                <w:rPr>
                  <w:rStyle w:val="Hyperlink"/>
                  <w:lang w:val="nb"/>
                </w:rPr>
                <w:t>https://www.lrt.lt/lituanica/aktualijos/751/1296302/lrt-trumpai-simonytes-vyriausybe-patvirtinta-kas-yra-naujieji-lietuvos-ministrai</w:t>
              </w:r>
            </w:hyperlink>
          </w:p>
          <w:p w14:paraId="1601E46C" w14:textId="77777777" w:rsidR="00BE7138" w:rsidRPr="00D7242C" w:rsidRDefault="00BE7138" w:rsidP="0066295C">
            <w:pPr>
              <w:spacing w:line="264" w:lineRule="auto"/>
              <w:jc w:val="center"/>
              <w:rPr>
                <w:color w:val="00B050"/>
                <w:sz w:val="40"/>
                <w:szCs w:val="40"/>
                <w:lang w:val="en-US"/>
              </w:rPr>
            </w:pPr>
          </w:p>
          <w:p w14:paraId="71CF4C75" w14:textId="77777777" w:rsidR="00D80A76" w:rsidRDefault="00D80A76" w:rsidP="00CF6433">
            <w:pPr>
              <w:spacing w:line="264" w:lineRule="auto"/>
              <w:jc w:val="both"/>
              <w:rPr>
                <w:color w:val="00B050"/>
                <w:sz w:val="40"/>
                <w:szCs w:val="40"/>
                <w:lang w:val="en-US"/>
              </w:rPr>
            </w:pPr>
          </w:p>
          <w:p w14:paraId="2D53E1D9" w14:textId="38B511E6" w:rsidR="001C44B3" w:rsidRDefault="00D80A76" w:rsidP="00CF6433">
            <w:pPr>
              <w:spacing w:line="264" w:lineRule="auto"/>
              <w:jc w:val="both"/>
              <w:rPr>
                <w:color w:val="00B050"/>
                <w:sz w:val="40"/>
                <w:szCs w:val="40"/>
                <w:lang w:val="en-US"/>
              </w:rPr>
            </w:pPr>
            <w:r w:rsidRPr="00D80A76">
              <w:rPr>
                <w:color w:val="00B050"/>
                <w:sz w:val="40"/>
                <w:szCs w:val="40"/>
                <w:lang w:val="nb"/>
              </w:rPr>
              <w:t>GRUNNLOVEN I REPUBLIKKEN LITAUEN: BORGERNES RETTIGHETER OG FORPLIKTELSER</w:t>
            </w:r>
          </w:p>
          <w:p w14:paraId="7A443679" w14:textId="24B4F975" w:rsidR="00D80A76" w:rsidRPr="00D80A76" w:rsidRDefault="000A415D" w:rsidP="00401804">
            <w:pPr>
              <w:spacing w:line="360" w:lineRule="auto"/>
              <w:jc w:val="both"/>
              <w:rPr>
                <w:lang w:val="en-US"/>
              </w:rPr>
            </w:pPr>
            <w:r w:rsidRPr="00966BE5">
              <w:rPr>
                <w:lang w:val="nb"/>
              </w:rPr>
              <w:t>Borgernes rettigheter</w:t>
            </w:r>
          </w:p>
          <w:p w14:paraId="25EAB73F" w14:textId="282F8F99" w:rsidR="00D80A76" w:rsidRPr="00D80A76" w:rsidRDefault="000A415D" w:rsidP="00401804">
            <w:pPr>
              <w:spacing w:line="360" w:lineRule="auto"/>
              <w:jc w:val="both"/>
              <w:rPr>
                <w:lang w:val="en-US"/>
              </w:rPr>
            </w:pPr>
            <w:r w:rsidRPr="00966BE5">
              <w:rPr>
                <w:lang w:val="nb"/>
              </w:rPr>
              <w:t>Menneskerettighetene og menneskerettighetenes friheter.</w:t>
            </w:r>
          </w:p>
          <w:p w14:paraId="3884A5F5" w14:textId="1D9CC06E" w:rsidR="00D80A76" w:rsidRPr="00D80A76" w:rsidRDefault="000A415D" w:rsidP="00401804">
            <w:pPr>
              <w:spacing w:line="360" w:lineRule="auto"/>
              <w:jc w:val="both"/>
              <w:rPr>
                <w:lang w:val="en-US"/>
              </w:rPr>
            </w:pPr>
            <w:r w:rsidRPr="00966BE5">
              <w:rPr>
                <w:lang w:val="nb"/>
              </w:rPr>
              <w:t>Litauiske borgere er frie og uavhengige.</w:t>
            </w:r>
          </w:p>
          <w:p w14:paraId="53DF7913" w14:textId="081EF857" w:rsidR="00D80A76" w:rsidRPr="00D80A76" w:rsidRDefault="000A415D" w:rsidP="00401804">
            <w:pPr>
              <w:spacing w:line="360" w:lineRule="auto"/>
              <w:jc w:val="both"/>
              <w:rPr>
                <w:lang w:val="en-US"/>
              </w:rPr>
            </w:pPr>
            <w:r w:rsidRPr="00966BE5">
              <w:rPr>
                <w:lang w:val="nb"/>
              </w:rPr>
              <w:lastRenderedPageBreak/>
              <w:t>Verdighet er beskyttet av loven. Det kan ikke utføres tester og undersøkelser med mennesker uten samtykke.</w:t>
            </w:r>
          </w:p>
          <w:p w14:paraId="3F34BC46" w14:textId="086D0756" w:rsidR="00D80A76" w:rsidRPr="00D80A76" w:rsidRDefault="000A415D" w:rsidP="00401804">
            <w:pPr>
              <w:spacing w:line="360" w:lineRule="auto"/>
              <w:jc w:val="both"/>
              <w:rPr>
                <w:lang w:val="en-US"/>
              </w:rPr>
            </w:pPr>
            <w:r w:rsidRPr="00966BE5">
              <w:rPr>
                <w:lang w:val="nb"/>
              </w:rPr>
              <w:t>Borgere har rett til å velge.</w:t>
            </w:r>
          </w:p>
          <w:p w14:paraId="65279242" w14:textId="15A85412" w:rsidR="00D80A76" w:rsidRPr="00D80A76" w:rsidRDefault="000A415D" w:rsidP="00401804">
            <w:pPr>
              <w:spacing w:line="360" w:lineRule="auto"/>
              <w:jc w:val="both"/>
              <w:rPr>
                <w:lang w:val="en-US"/>
              </w:rPr>
            </w:pPr>
            <w:r w:rsidRPr="00966BE5">
              <w:rPr>
                <w:lang w:val="nb"/>
              </w:rPr>
              <w:t>Personvern er ikke inntrengt.</w:t>
            </w:r>
          </w:p>
          <w:p w14:paraId="3A22DD19" w14:textId="2AE93949" w:rsidR="00D80A76" w:rsidRPr="00D80A76" w:rsidRDefault="000A415D" w:rsidP="00401804">
            <w:pPr>
              <w:spacing w:line="360" w:lineRule="auto"/>
              <w:jc w:val="both"/>
              <w:rPr>
                <w:lang w:val="en-US"/>
              </w:rPr>
            </w:pPr>
            <w:r w:rsidRPr="00966BE5">
              <w:rPr>
                <w:lang w:val="nb"/>
              </w:rPr>
              <w:t>Borgere har rett til å bestemme for deres helse.</w:t>
            </w:r>
          </w:p>
          <w:p w14:paraId="6688C9DE" w14:textId="602ACA4E" w:rsidR="00D80A76" w:rsidRPr="00D80A76" w:rsidRDefault="000A415D" w:rsidP="00401804">
            <w:pPr>
              <w:spacing w:line="360" w:lineRule="auto"/>
              <w:jc w:val="both"/>
              <w:rPr>
                <w:lang w:val="en-US"/>
              </w:rPr>
            </w:pPr>
            <w:r w:rsidRPr="00966BE5">
              <w:rPr>
                <w:lang w:val="nb"/>
              </w:rPr>
              <w:t>Eiendom er ikke rørt. Accom</w:t>
            </w:r>
            <w:r w:rsidR="006431E2">
              <w:rPr>
                <w:lang w:val="nb"/>
              </w:rPr>
              <w:t>m</w:t>
            </w:r>
            <w:r w:rsidRPr="00966BE5">
              <w:rPr>
                <w:lang w:val="nb"/>
              </w:rPr>
              <w:t>odasjon berøres ikke. Tilgang til leiligheten bare med rettens tillatelse.</w:t>
            </w:r>
          </w:p>
          <w:p w14:paraId="28B535EC" w14:textId="0463F982" w:rsidR="00D80A76" w:rsidRPr="00D80A76" w:rsidRDefault="000A415D" w:rsidP="00401804">
            <w:pPr>
              <w:spacing w:line="360" w:lineRule="auto"/>
              <w:jc w:val="both"/>
              <w:rPr>
                <w:lang w:val="en-US"/>
              </w:rPr>
            </w:pPr>
            <w:r w:rsidRPr="00966BE5">
              <w:rPr>
                <w:lang w:val="nb"/>
              </w:rPr>
              <w:t>Familien er grunnlaget for samfunnet og staten.</w:t>
            </w:r>
          </w:p>
          <w:p w14:paraId="4AE26444" w14:textId="3172E3F1" w:rsidR="00D80A76" w:rsidRPr="00D80A76" w:rsidRDefault="000A415D" w:rsidP="00401804">
            <w:pPr>
              <w:spacing w:line="360" w:lineRule="auto"/>
              <w:jc w:val="both"/>
              <w:rPr>
                <w:lang w:val="en-US"/>
              </w:rPr>
            </w:pPr>
            <w:r w:rsidRPr="00966BE5">
              <w:rPr>
                <w:lang w:val="nb"/>
              </w:rPr>
              <w:t>Tanke-, samvittighets- og religionsfrihet er ikke begrenset.</w:t>
            </w:r>
          </w:p>
          <w:p w14:paraId="6A2D741F" w14:textId="6DC1EFF2" w:rsidR="00D80A76" w:rsidRPr="00D80A76" w:rsidRDefault="001554F7" w:rsidP="00401804">
            <w:pPr>
              <w:spacing w:line="360" w:lineRule="auto"/>
              <w:jc w:val="both"/>
              <w:rPr>
                <w:lang w:val="en-US"/>
              </w:rPr>
            </w:pPr>
            <w:r w:rsidRPr="00966BE5">
              <w:rPr>
                <w:lang w:val="nb"/>
              </w:rPr>
              <w:t>Borgere bør ikke forbys eller være interessert i gjennomføring av fredelige møter.</w:t>
            </w:r>
          </w:p>
          <w:p w14:paraId="6CCCA6EB" w14:textId="734E9F1D" w:rsidR="00D80A76" w:rsidRPr="00D80A76" w:rsidRDefault="001554F7" w:rsidP="00401804">
            <w:pPr>
              <w:spacing w:line="360" w:lineRule="auto"/>
              <w:jc w:val="both"/>
              <w:rPr>
                <w:lang w:val="en-US"/>
              </w:rPr>
            </w:pPr>
            <w:r w:rsidRPr="00966BE5">
              <w:rPr>
                <w:lang w:val="nb"/>
              </w:rPr>
              <w:t>Folket er uskyldige inntil retten har bestemt noe annet.</w:t>
            </w:r>
          </w:p>
          <w:p w14:paraId="157C85E4" w14:textId="3800BB89" w:rsidR="00D80A76" w:rsidRPr="00966BE5" w:rsidRDefault="001554F7" w:rsidP="00401804">
            <w:pPr>
              <w:spacing w:line="360" w:lineRule="auto"/>
              <w:jc w:val="both"/>
              <w:rPr>
                <w:lang w:val="en-US"/>
              </w:rPr>
            </w:pPr>
            <w:r w:rsidRPr="00966BE5">
              <w:rPr>
                <w:lang w:val="nb"/>
              </w:rPr>
              <w:t>Borgere har stemmerett i en alder av 18 år. Fri til å kritisere regjeringen.</w:t>
            </w:r>
          </w:p>
          <w:p w14:paraId="0F273663" w14:textId="099F6D97" w:rsidR="001554F7" w:rsidRPr="00F579D4" w:rsidRDefault="00F579D4" w:rsidP="00D80A76">
            <w:pPr>
              <w:spacing w:line="264" w:lineRule="auto"/>
              <w:jc w:val="both"/>
              <w:rPr>
                <w:color w:val="00B050"/>
                <w:sz w:val="40"/>
                <w:szCs w:val="40"/>
                <w:lang w:val="en-US"/>
              </w:rPr>
            </w:pPr>
            <w:r w:rsidRPr="00F579D4">
              <w:rPr>
                <w:color w:val="00B050"/>
                <w:sz w:val="40"/>
                <w:szCs w:val="40"/>
                <w:lang w:val="nb"/>
              </w:rPr>
              <w:t xml:space="preserve">ERKLÆRING OM </w:t>
            </w:r>
            <w:r w:rsidR="003258C4">
              <w:rPr>
                <w:color w:val="00B050"/>
                <w:sz w:val="40"/>
                <w:szCs w:val="40"/>
                <w:lang w:val="nb"/>
              </w:rPr>
              <w:t xml:space="preserve"> </w:t>
            </w:r>
            <w:r w:rsidRPr="00F579D4">
              <w:rPr>
                <w:color w:val="00B050"/>
                <w:sz w:val="40"/>
                <w:szCs w:val="40"/>
                <w:lang w:val="nb"/>
              </w:rPr>
              <w:t>BARNETS RETTIGHETER, 1959</w:t>
            </w:r>
          </w:p>
          <w:p w14:paraId="2F0F4EA1" w14:textId="0B1D8208" w:rsidR="00164211" w:rsidRDefault="00F2348B" w:rsidP="00A5302E">
            <w:pPr>
              <w:spacing w:line="264" w:lineRule="auto"/>
              <w:jc w:val="center"/>
              <w:rPr>
                <w:color w:val="00B050"/>
                <w:sz w:val="40"/>
                <w:szCs w:val="40"/>
                <w:lang w:val="en-US"/>
              </w:rPr>
            </w:pPr>
            <w:r w:rsidRPr="00F2348B">
              <w:rPr>
                <w:noProof/>
                <w:color w:val="00B050"/>
                <w:sz w:val="40"/>
                <w:szCs w:val="40"/>
                <w:lang w:val="en-US"/>
              </w:rPr>
              <w:drawing>
                <wp:inline distT="0" distB="0" distL="0" distR="0" wp14:anchorId="628EEBE8" wp14:editId="16DF4E2E">
                  <wp:extent cx="2710815" cy="2186777"/>
                  <wp:effectExtent l="0" t="0" r="0" b="4445"/>
                  <wp:docPr id="2" name="Paveikslėlis 2" descr="barns rettigheter - Barn | Britannica Barn | Leksehjel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ildren's rights - Kids | Britannica Kids | Homework Help"/>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24863" cy="2198109"/>
                          </a:xfrm>
                          <a:prstGeom prst="rect">
                            <a:avLst/>
                          </a:prstGeom>
                          <a:noFill/>
                          <a:ln>
                            <a:noFill/>
                          </a:ln>
                        </pic:spPr>
                      </pic:pic>
                    </a:graphicData>
                  </a:graphic>
                </wp:inline>
              </w:drawing>
            </w:r>
          </w:p>
          <w:p w14:paraId="7FA8F5FD" w14:textId="26D0B07C" w:rsidR="00D80A76" w:rsidRPr="00F2348B" w:rsidRDefault="00000000" w:rsidP="00A5302E">
            <w:pPr>
              <w:spacing w:line="264" w:lineRule="auto"/>
              <w:jc w:val="center"/>
              <w:rPr>
                <w:color w:val="00B050"/>
                <w:lang w:val="en-US"/>
              </w:rPr>
            </w:pPr>
            <w:hyperlink r:id="rId29" w:history="1">
              <w:r w:rsidR="00164211" w:rsidRPr="00F2348B">
                <w:rPr>
                  <w:rStyle w:val="Hyperlink"/>
                  <w:lang w:val="nb"/>
                </w:rPr>
                <w:t>https://kids.britannica.com/kids/article/childrens-rights/476239</w:t>
              </w:r>
            </w:hyperlink>
          </w:p>
          <w:p w14:paraId="06FB77B3" w14:textId="77777777" w:rsidR="00164211" w:rsidRDefault="00164211" w:rsidP="00A5302E">
            <w:pPr>
              <w:spacing w:line="264" w:lineRule="auto"/>
              <w:jc w:val="center"/>
              <w:rPr>
                <w:color w:val="00B050"/>
                <w:sz w:val="40"/>
                <w:szCs w:val="40"/>
                <w:lang w:val="en-US"/>
              </w:rPr>
            </w:pPr>
          </w:p>
          <w:p w14:paraId="685AB616" w14:textId="77777777" w:rsidR="001A1D4D" w:rsidRPr="001A1D4D" w:rsidRDefault="001A1D4D" w:rsidP="001A1D4D">
            <w:pPr>
              <w:spacing w:line="264" w:lineRule="auto"/>
              <w:jc w:val="both"/>
              <w:rPr>
                <w:color w:val="00B050"/>
                <w:sz w:val="40"/>
                <w:szCs w:val="40"/>
                <w:lang w:val="en-US"/>
              </w:rPr>
            </w:pPr>
            <w:r w:rsidRPr="001A1D4D">
              <w:rPr>
                <w:color w:val="00B050"/>
                <w:sz w:val="40"/>
                <w:szCs w:val="40"/>
                <w:lang w:val="nb"/>
              </w:rPr>
              <w:t>Prinsipp 1</w:t>
            </w:r>
          </w:p>
          <w:p w14:paraId="5F939D2F" w14:textId="6F3AE4CB" w:rsidR="001C44B3" w:rsidRPr="00A35E62" w:rsidRDefault="001A1D4D" w:rsidP="003F76A3">
            <w:pPr>
              <w:spacing w:line="360" w:lineRule="auto"/>
              <w:jc w:val="both"/>
              <w:rPr>
                <w:lang w:val="en-US"/>
              </w:rPr>
            </w:pPr>
            <w:r w:rsidRPr="00A35E62">
              <w:rPr>
                <w:lang w:val="nb"/>
              </w:rPr>
              <w:lastRenderedPageBreak/>
              <w:t>Barnet skal nyte godt av alle rettighetene som er angitt i denne erklæringen. Ethvert barn, uten noe som helst unntak, skal ha rett til disse rettighetene, uten forskjell eller diskriminering på grunn av rase, farge, kjønn, språk, religion, politisk eller annen oppfatning, nasjonal eller sosial opprinnelse, eiendom, fødsel eller annen status, enten det er av seg selv eller av sin familie.</w:t>
            </w:r>
          </w:p>
          <w:p w14:paraId="2B56B1A1" w14:textId="30BCF096" w:rsidR="0053628D" w:rsidRPr="001A1D4D" w:rsidRDefault="0053628D" w:rsidP="001A1D4D">
            <w:pPr>
              <w:spacing w:line="264" w:lineRule="auto"/>
              <w:jc w:val="both"/>
              <w:rPr>
                <w:b/>
                <w:lang w:val="en-US"/>
              </w:rPr>
            </w:pPr>
            <w:r w:rsidRPr="00A35E62">
              <w:rPr>
                <w:lang w:val="nb"/>
              </w:rPr>
              <w:t>For å lese prinsippene 1-10:</w:t>
            </w:r>
            <w:r>
              <w:rPr>
                <w:noProof/>
                <w:lang w:val="nb"/>
              </w:rPr>
              <w:drawing>
                <wp:inline distT="0" distB="0" distL="0" distR="0" wp14:anchorId="4DA50AE0" wp14:editId="7464667D">
                  <wp:extent cx="1325380" cy="1320453"/>
                  <wp:effectExtent l="0" t="0" r="8255" b="0"/>
                  <wp:docPr id="170" name="Paveikslėlis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31102" t="16958" r="31713" b="17182"/>
                          <a:stretch/>
                        </pic:blipFill>
                        <pic:spPr bwMode="auto">
                          <a:xfrm>
                            <a:off x="0" y="0"/>
                            <a:ext cx="1345180" cy="1340179"/>
                          </a:xfrm>
                          <a:prstGeom prst="rect">
                            <a:avLst/>
                          </a:prstGeom>
                          <a:ln>
                            <a:noFill/>
                          </a:ln>
                          <a:extLst>
                            <a:ext uri="{53640926-AAD7-44D8-BBD7-CCE9431645EC}">
                              <a14:shadowObscured xmlns:a14="http://schemas.microsoft.com/office/drawing/2010/main"/>
                            </a:ext>
                          </a:extLst>
                        </pic:spPr>
                      </pic:pic>
                    </a:graphicData>
                  </a:graphic>
                </wp:inline>
              </w:drawing>
            </w:r>
          </w:p>
          <w:p w14:paraId="36C6D175" w14:textId="307DF36B" w:rsidR="00D24067" w:rsidRDefault="00D24067" w:rsidP="00FA2A38">
            <w:pPr>
              <w:spacing w:line="264" w:lineRule="auto"/>
              <w:ind w:left="360"/>
              <w:jc w:val="both"/>
              <w:rPr>
                <w:color w:val="2A1A00"/>
              </w:rPr>
            </w:pPr>
          </w:p>
          <w:p w14:paraId="6AF02643" w14:textId="77777777" w:rsidR="001A46B7" w:rsidRPr="00FA2A38" w:rsidRDefault="001A46B7" w:rsidP="00FA2A38">
            <w:pPr>
              <w:spacing w:line="264" w:lineRule="auto"/>
              <w:ind w:left="360"/>
              <w:jc w:val="both"/>
              <w:rPr>
                <w:color w:val="2A1A00"/>
              </w:rPr>
            </w:pPr>
          </w:p>
          <w:p w14:paraId="66C08407" w14:textId="0DF4D877" w:rsidR="003A2B5F" w:rsidRDefault="001A46B7" w:rsidP="0090781E">
            <w:pPr>
              <w:tabs>
                <w:tab w:val="left" w:pos="2211"/>
              </w:tabs>
              <w:spacing w:after="0" w:line="360" w:lineRule="auto"/>
              <w:jc w:val="both"/>
              <w:rPr>
                <w:rStyle w:val="Hyperlink"/>
                <w:b/>
                <w:color w:val="00B050"/>
                <w:sz w:val="40"/>
                <w:szCs w:val="40"/>
                <w:u w:val="none"/>
                <w:lang w:val="en-US"/>
              </w:rPr>
            </w:pPr>
            <w:r w:rsidRPr="001A46B7">
              <w:rPr>
                <w:rStyle w:val="Hyperlink"/>
                <w:b/>
                <w:color w:val="00B050"/>
                <w:sz w:val="40"/>
                <w:szCs w:val="40"/>
                <w:u w:val="none"/>
                <w:lang w:val="nb"/>
              </w:rPr>
              <w:t>Republikken Tyrkia</w:t>
            </w:r>
            <w:r>
              <w:rPr>
                <w:rStyle w:val="Hyperlink"/>
                <w:b/>
                <w:noProof/>
                <w:color w:val="00B050"/>
                <w:sz w:val="40"/>
                <w:szCs w:val="40"/>
                <w:u w:val="none"/>
                <w:lang w:val="nb"/>
              </w:rPr>
              <w:drawing>
                <wp:inline distT="0" distB="0" distL="0" distR="0" wp14:anchorId="4366DC80" wp14:editId="1AC93C66">
                  <wp:extent cx="1134110" cy="762000"/>
                  <wp:effectExtent l="0" t="0" r="8890" b="0"/>
                  <wp:docPr id="171" name="Paveikslėlis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134110" cy="762000"/>
                          </a:xfrm>
                          <a:prstGeom prst="rect">
                            <a:avLst/>
                          </a:prstGeom>
                          <a:noFill/>
                        </pic:spPr>
                      </pic:pic>
                    </a:graphicData>
                  </a:graphic>
                </wp:inline>
              </w:drawing>
            </w:r>
          </w:p>
          <w:p w14:paraId="6BBCFF2C" w14:textId="77777777" w:rsidR="001A46B7" w:rsidRPr="001A46B7" w:rsidRDefault="001A46B7" w:rsidP="001A46B7">
            <w:pPr>
              <w:tabs>
                <w:tab w:val="left" w:pos="2211"/>
              </w:tabs>
              <w:spacing w:after="0" w:line="360" w:lineRule="auto"/>
              <w:jc w:val="both"/>
              <w:rPr>
                <w:b/>
                <w:sz w:val="40"/>
                <w:szCs w:val="40"/>
                <w:lang w:val="en-US"/>
              </w:rPr>
            </w:pPr>
            <w:r w:rsidRPr="001A46B7">
              <w:rPr>
                <w:b/>
                <w:sz w:val="40"/>
                <w:szCs w:val="40"/>
                <w:lang w:val="nb"/>
              </w:rPr>
              <w:t>Tyrkias historie på 10 minutter (video)</w:t>
            </w:r>
          </w:p>
          <w:p w14:paraId="4C962828" w14:textId="6478B9EC" w:rsidR="00361422" w:rsidRPr="00BC4606" w:rsidRDefault="00000000" w:rsidP="00A47E95">
            <w:pPr>
              <w:numPr>
                <w:ilvl w:val="0"/>
                <w:numId w:val="24"/>
              </w:numPr>
              <w:tabs>
                <w:tab w:val="left" w:pos="2211"/>
              </w:tabs>
              <w:spacing w:after="0" w:line="360" w:lineRule="auto"/>
              <w:jc w:val="both"/>
              <w:rPr>
                <w:b/>
                <w:color w:val="00B050"/>
                <w:lang w:val="en-US"/>
              </w:rPr>
            </w:pPr>
            <w:hyperlink r:id="rId32" w:history="1">
              <w:r w:rsidR="001F01A8" w:rsidRPr="00BC4606">
                <w:rPr>
                  <w:rStyle w:val="Hyperlink"/>
                  <w:b/>
                  <w:lang w:val="nb"/>
                </w:rPr>
                <w:t>https://www.youtube.com/watch?v=sp8J4za_3GI</w:t>
              </w:r>
            </w:hyperlink>
          </w:p>
          <w:p w14:paraId="1702EF03" w14:textId="16F5265D" w:rsidR="00361422" w:rsidRPr="00A5302E" w:rsidRDefault="001A46B7" w:rsidP="00A5302E">
            <w:pPr>
              <w:tabs>
                <w:tab w:val="left" w:pos="2211"/>
              </w:tabs>
              <w:spacing w:after="0" w:line="360" w:lineRule="auto"/>
              <w:jc w:val="both"/>
              <w:rPr>
                <w:b/>
                <w:sz w:val="40"/>
                <w:szCs w:val="40"/>
                <w:lang w:val="en-US"/>
              </w:rPr>
            </w:pPr>
            <w:r w:rsidRPr="001A46B7">
              <w:rPr>
                <w:b/>
                <w:sz w:val="40"/>
                <w:szCs w:val="40"/>
                <w:lang w:val="nb"/>
              </w:rPr>
              <w:t>Tyrkias nye presidentsystem forklart (video)</w:t>
            </w:r>
            <w:hyperlink r:id="rId33" w:history="1">
              <w:r w:rsidR="001F01A8" w:rsidRPr="00BC4606">
                <w:rPr>
                  <w:rStyle w:val="Hyperlink"/>
                  <w:b/>
                  <w:lang w:val="nb"/>
                </w:rPr>
                <w:t xml:space="preserve"> https://www.youtube.com/watch?v=49Js5V3lSo4</w:t>
              </w:r>
            </w:hyperlink>
          </w:p>
          <w:p w14:paraId="4BB0A1FE" w14:textId="414C8FCD" w:rsidR="00140641" w:rsidRDefault="007F2150" w:rsidP="007F2150">
            <w:pPr>
              <w:tabs>
                <w:tab w:val="left" w:pos="2211"/>
              </w:tabs>
              <w:spacing w:after="0" w:line="360" w:lineRule="auto"/>
              <w:jc w:val="both"/>
              <w:rPr>
                <w:b/>
                <w:color w:val="00B050"/>
                <w:sz w:val="40"/>
                <w:szCs w:val="40"/>
                <w:lang w:val="en-US"/>
              </w:rPr>
            </w:pPr>
            <w:r w:rsidRPr="007F2150">
              <w:rPr>
                <w:b/>
                <w:color w:val="00B050"/>
                <w:sz w:val="40"/>
                <w:szCs w:val="40"/>
                <w:lang w:val="nb"/>
              </w:rPr>
              <w:t>Administrative inndelinger</w:t>
            </w:r>
          </w:p>
          <w:p w14:paraId="20E9A632" w14:textId="77777777" w:rsidR="00361422" w:rsidRPr="00A35E62" w:rsidRDefault="001F01A8" w:rsidP="00303BF1">
            <w:pPr>
              <w:tabs>
                <w:tab w:val="left" w:pos="2211"/>
              </w:tabs>
              <w:spacing w:after="0" w:line="360" w:lineRule="auto"/>
              <w:ind w:left="720"/>
              <w:jc w:val="both"/>
              <w:rPr>
                <w:lang w:val="en-US"/>
              </w:rPr>
            </w:pPr>
            <w:r w:rsidRPr="00A35E62">
              <w:rPr>
                <w:lang w:val="nb"/>
              </w:rPr>
              <w:t xml:space="preserve">Tyrkia har en </w:t>
            </w:r>
            <w:hyperlink r:id="rId34" w:history="1">
              <w:r w:rsidRPr="00A35E62">
                <w:rPr>
                  <w:rStyle w:val="Hyperlink"/>
                  <w:color w:val="auto"/>
                  <w:lang w:val="nb"/>
                </w:rPr>
                <w:t>enhetlig</w:t>
              </w:r>
            </w:hyperlink>
            <w:r w:rsidRPr="00A35E62">
              <w:rPr>
                <w:lang w:val="nb"/>
              </w:rPr>
              <w:t xml:space="preserve"> struktur når det gjelder administrasjon, og dette aspektet er en av de viktigste faktorene som former den tyrkiske offentlige administrasjonen. Når tre krefter (utøvende, lovgivende og dømmende) tas i betraktning som statens hovedfunksjoner, har lokale administrasjoner liten makt. Tyrkia har ikke et </w:t>
            </w:r>
            <w:hyperlink r:id="rId35" w:history="1"/>
            <w:r w:rsidRPr="00A35E62">
              <w:rPr>
                <w:lang w:val="nb"/>
              </w:rPr>
              <w:t xml:space="preserve"> føderalt system, og provinsene er underlagt </w:t>
            </w:r>
            <w:hyperlink r:id="rId36" w:history="1">
              <w:r w:rsidRPr="00A35E62">
                <w:rPr>
                  <w:rStyle w:val="Hyperlink"/>
                  <w:color w:val="auto"/>
                  <w:lang w:val="nb"/>
                </w:rPr>
                <w:t>sentralregjeringen</w:t>
              </w:r>
            </w:hyperlink>
            <w:r w:rsidRPr="00A35E62">
              <w:rPr>
                <w:lang w:val="nb"/>
              </w:rPr>
              <w:t xml:space="preserve"> i Ankara. Lokale administrasjoner ble etablert for å tilby tjenester på plass, og regjeringen er representert av provinsens guvernører (</w:t>
            </w:r>
            <w:r w:rsidRPr="00A35E62">
              <w:rPr>
                <w:i/>
                <w:iCs/>
                <w:lang w:val="nb"/>
              </w:rPr>
              <w:t>vali</w:t>
            </w:r>
            <w:r w:rsidRPr="00A35E62">
              <w:rPr>
                <w:lang w:val="nb"/>
              </w:rPr>
              <w:t>) og byguvernører (</w:t>
            </w:r>
            <w:r w:rsidRPr="00A35E62">
              <w:rPr>
                <w:i/>
                <w:iCs/>
                <w:lang w:val="nb"/>
              </w:rPr>
              <w:t>kaymakam</w:t>
            </w:r>
            <w:r w:rsidRPr="00A35E62">
              <w:rPr>
                <w:lang w:val="nb"/>
              </w:rPr>
              <w:t xml:space="preserve">). Andre høytstående offentlige tjenestemenn utnevnes også av sentralregjeringen i stedet for </w:t>
            </w:r>
            <w:r w:rsidRPr="00A35E62">
              <w:rPr>
                <w:lang w:val="nb"/>
              </w:rPr>
              <w:lastRenderedPageBreak/>
              <w:t>ordførerne (</w:t>
            </w:r>
            <w:r w:rsidRPr="00A35E62">
              <w:rPr>
                <w:i/>
                <w:iCs/>
                <w:lang w:val="nb"/>
              </w:rPr>
              <w:t>belediye başkanı</w:t>
            </w:r>
            <w:r w:rsidRPr="00A35E62">
              <w:rPr>
                <w:lang w:val="nb"/>
              </w:rPr>
              <w:t>) eller velges av velgerne.</w:t>
            </w:r>
            <w:r>
              <w:rPr>
                <w:lang w:val="nb"/>
              </w:rPr>
              <w:t xml:space="preserve"> </w:t>
            </w:r>
            <w:hyperlink r:id="rId37" w:history="1">
              <w:r w:rsidRPr="00A35E62">
                <w:rPr>
                  <w:rStyle w:val="Hyperlink"/>
                  <w:color w:val="auto"/>
                  <w:vertAlign w:val="superscript"/>
                  <w:lang w:val="nb"/>
                </w:rPr>
                <w:t>[157]</w:t>
              </w:r>
            </w:hyperlink>
            <w:r w:rsidRPr="00A35E62">
              <w:rPr>
                <w:lang w:val="nb"/>
              </w:rPr>
              <w:t xml:space="preserve"> Tyrkiske kommuner har lokale lovgivende organer (</w:t>
            </w:r>
            <w:r w:rsidRPr="00A35E62">
              <w:rPr>
                <w:i/>
                <w:iCs/>
                <w:lang w:val="nb"/>
              </w:rPr>
              <w:t>belediye meclisi</w:t>
            </w:r>
            <w:r w:rsidRPr="00A35E62">
              <w:rPr>
                <w:lang w:val="nb"/>
              </w:rPr>
              <w:t>) for beslutningsprosesser i kommunale spørsmål.</w:t>
            </w:r>
          </w:p>
          <w:p w14:paraId="3E9986D5" w14:textId="77777777" w:rsidR="00361422" w:rsidRPr="00A35E62" w:rsidRDefault="001F01A8" w:rsidP="00A47E95">
            <w:pPr>
              <w:numPr>
                <w:ilvl w:val="0"/>
                <w:numId w:val="24"/>
              </w:numPr>
              <w:tabs>
                <w:tab w:val="left" w:pos="2211"/>
              </w:tabs>
              <w:spacing w:after="0" w:line="360" w:lineRule="auto"/>
              <w:jc w:val="both"/>
              <w:rPr>
                <w:lang w:val="en-US"/>
              </w:rPr>
            </w:pPr>
            <w:r w:rsidRPr="00A35E62">
              <w:rPr>
                <w:lang w:val="nb"/>
              </w:rPr>
              <w:t xml:space="preserve">Innenfor denne enhetlige rammen er Tyrkia delt inn i 81 </w:t>
            </w:r>
            <w:hyperlink r:id="rId38" w:history="1">
              <w:r w:rsidRPr="00A35E62">
                <w:rPr>
                  <w:rStyle w:val="Hyperlink"/>
                  <w:color w:val="auto"/>
                  <w:lang w:val="nb"/>
                </w:rPr>
                <w:t>provinser</w:t>
              </w:r>
            </w:hyperlink>
            <w:r w:rsidRPr="00A35E62">
              <w:rPr>
                <w:lang w:val="nb"/>
              </w:rPr>
              <w:t xml:space="preserve"> (</w:t>
            </w:r>
            <w:r w:rsidRPr="00A35E62">
              <w:rPr>
                <w:i/>
                <w:iCs/>
                <w:lang w:val="nb"/>
              </w:rPr>
              <w:t>il</w:t>
            </w:r>
            <w:r w:rsidRPr="00A35E62">
              <w:rPr>
                <w:lang w:val="nb"/>
              </w:rPr>
              <w:t xml:space="preserve"> eller </w:t>
            </w:r>
            <w:r w:rsidRPr="00A35E62">
              <w:rPr>
                <w:i/>
                <w:iCs/>
                <w:lang w:val="nb"/>
              </w:rPr>
              <w:t>vilayet</w:t>
            </w:r>
            <w:r w:rsidRPr="00A35E62">
              <w:rPr>
                <w:lang w:val="nb"/>
              </w:rPr>
              <w:t xml:space="preserve">) for administrative formål. Hver provins er delt inn i </w:t>
            </w:r>
            <w:hyperlink r:id="rId39" w:history="1">
              <w:r w:rsidRPr="00A35E62">
                <w:rPr>
                  <w:rStyle w:val="Hyperlink"/>
                  <w:color w:val="auto"/>
                  <w:lang w:val="nb"/>
                </w:rPr>
                <w:t>distrikter</w:t>
              </w:r>
            </w:hyperlink>
            <w:r w:rsidRPr="00A35E62">
              <w:rPr>
                <w:lang w:val="nb"/>
              </w:rPr>
              <w:t xml:space="preserve"> (</w:t>
            </w:r>
            <w:r w:rsidRPr="00A35E62">
              <w:rPr>
                <w:i/>
                <w:iCs/>
                <w:lang w:val="nb"/>
              </w:rPr>
              <w:t>ilçe</w:t>
            </w:r>
            <w:r w:rsidRPr="00A35E62">
              <w:rPr>
                <w:lang w:val="nb"/>
              </w:rPr>
              <w:t>), for totalt 973 distrikter.</w:t>
            </w:r>
            <w:r>
              <w:rPr>
                <w:lang w:val="nb"/>
              </w:rPr>
              <w:t xml:space="preserve"> </w:t>
            </w:r>
            <w:hyperlink r:id="rId40" w:history="1">
              <w:r w:rsidRPr="00A35E62">
                <w:rPr>
                  <w:rStyle w:val="Hyperlink"/>
                  <w:color w:val="auto"/>
                  <w:vertAlign w:val="superscript"/>
                  <w:lang w:val="nb"/>
                </w:rPr>
                <w:t>[158]</w:t>
              </w:r>
            </w:hyperlink>
            <w:r w:rsidRPr="00A35E62">
              <w:rPr>
                <w:lang w:val="nb"/>
              </w:rPr>
              <w:t xml:space="preserve"> Tyrkia er også delt inn i 7 </w:t>
            </w:r>
            <w:hyperlink r:id="rId41" w:history="1">
              <w:r w:rsidRPr="00A35E62">
                <w:rPr>
                  <w:rStyle w:val="Hyperlink"/>
                  <w:color w:val="auto"/>
                  <w:lang w:val="nb"/>
                </w:rPr>
                <w:t>regioner</w:t>
              </w:r>
            </w:hyperlink>
            <w:r w:rsidRPr="00A35E62">
              <w:rPr>
                <w:lang w:val="nb"/>
              </w:rPr>
              <w:t xml:space="preserve"> (</w:t>
            </w:r>
            <w:r w:rsidRPr="00A35E62">
              <w:rPr>
                <w:i/>
                <w:iCs/>
                <w:lang w:val="nb"/>
              </w:rPr>
              <w:t>bölge</w:t>
            </w:r>
            <w:r w:rsidRPr="00A35E62">
              <w:rPr>
                <w:lang w:val="nb"/>
              </w:rPr>
              <w:t>) og 21 underregioner for geografiske, demografiske og økonomiske formål; dette refererer ikke til en administrativ inndeling.</w:t>
            </w:r>
          </w:p>
          <w:p w14:paraId="22D67BD6" w14:textId="2B69AFBA" w:rsidR="00361422" w:rsidRDefault="00000000" w:rsidP="00A47E95">
            <w:pPr>
              <w:numPr>
                <w:ilvl w:val="0"/>
                <w:numId w:val="24"/>
              </w:numPr>
              <w:tabs>
                <w:tab w:val="left" w:pos="2211"/>
              </w:tabs>
              <w:spacing w:after="0" w:line="360" w:lineRule="auto"/>
              <w:jc w:val="both"/>
              <w:rPr>
                <w:b/>
                <w:color w:val="00B050"/>
                <w:lang w:val="en-US"/>
              </w:rPr>
            </w:pPr>
            <w:hyperlink r:id="rId42" w:history="1">
              <w:r w:rsidR="001F01A8" w:rsidRPr="00485C91">
                <w:rPr>
                  <w:rStyle w:val="Hyperlink"/>
                  <w:b/>
                  <w:lang w:val="nb"/>
                </w:rPr>
                <w:t>https://en.wikipedia.org/wiki/Turkey</w:t>
              </w:r>
            </w:hyperlink>
          </w:p>
          <w:p w14:paraId="10872BD2" w14:textId="2CA8C213" w:rsidR="00485C91" w:rsidRDefault="00485C91" w:rsidP="00485C91">
            <w:pPr>
              <w:tabs>
                <w:tab w:val="left" w:pos="2211"/>
              </w:tabs>
              <w:spacing w:after="0" w:line="360" w:lineRule="auto"/>
              <w:ind w:left="720"/>
              <w:jc w:val="both"/>
              <w:rPr>
                <w:b/>
                <w:color w:val="00B050"/>
                <w:lang w:val="en-US"/>
              </w:rPr>
            </w:pPr>
          </w:p>
          <w:p w14:paraId="304B69EE" w14:textId="63D4B458" w:rsidR="007F2150" w:rsidRDefault="00432E74" w:rsidP="00303BF1">
            <w:pPr>
              <w:tabs>
                <w:tab w:val="left" w:pos="2211"/>
              </w:tabs>
              <w:spacing w:after="0" w:line="360" w:lineRule="auto"/>
              <w:jc w:val="both"/>
              <w:rPr>
                <w:b/>
                <w:color w:val="00B050"/>
                <w:sz w:val="40"/>
                <w:szCs w:val="40"/>
                <w:lang w:val="en-US"/>
              </w:rPr>
            </w:pPr>
            <w:r w:rsidRPr="00432E74">
              <w:rPr>
                <w:b/>
                <w:color w:val="00B050"/>
                <w:sz w:val="40"/>
                <w:szCs w:val="40"/>
                <w:lang w:val="nb"/>
              </w:rPr>
              <w:t>Italia - Den demokratiske republikk</w:t>
            </w:r>
            <w:r>
              <w:rPr>
                <w:b/>
                <w:noProof/>
                <w:color w:val="00B050"/>
                <w:sz w:val="40"/>
                <w:szCs w:val="40"/>
                <w:lang w:val="nb"/>
              </w:rPr>
              <w:drawing>
                <wp:inline distT="0" distB="0" distL="0" distR="0" wp14:anchorId="1D463965" wp14:editId="15B34216">
                  <wp:extent cx="1134110" cy="756285"/>
                  <wp:effectExtent l="0" t="0" r="8890" b="5715"/>
                  <wp:docPr id="173" name="Paveikslėlis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134110" cy="756285"/>
                          </a:xfrm>
                          <a:prstGeom prst="rect">
                            <a:avLst/>
                          </a:prstGeom>
                          <a:noFill/>
                        </pic:spPr>
                      </pic:pic>
                    </a:graphicData>
                  </a:graphic>
                </wp:inline>
              </w:drawing>
            </w:r>
          </w:p>
          <w:p w14:paraId="44C221F4" w14:textId="77777777" w:rsidR="00432E74" w:rsidRPr="00432E74" w:rsidRDefault="00432E74" w:rsidP="00432E74">
            <w:pPr>
              <w:tabs>
                <w:tab w:val="left" w:pos="2211"/>
              </w:tabs>
              <w:spacing w:after="0" w:line="360" w:lineRule="auto"/>
              <w:ind w:left="360"/>
              <w:jc w:val="both"/>
              <w:rPr>
                <w:sz w:val="40"/>
                <w:szCs w:val="40"/>
                <w:lang w:val="en-US"/>
              </w:rPr>
            </w:pPr>
            <w:r w:rsidRPr="00432E74">
              <w:rPr>
                <w:sz w:val="40"/>
                <w:szCs w:val="40"/>
                <w:lang w:val="nb"/>
              </w:rPr>
              <w:t>Den italienske regjeringen og valg (video)</w:t>
            </w:r>
          </w:p>
          <w:p w14:paraId="669D6947" w14:textId="2DA0DDDF" w:rsidR="00361422" w:rsidRPr="00485C91" w:rsidRDefault="00000000" w:rsidP="00A47E95">
            <w:pPr>
              <w:numPr>
                <w:ilvl w:val="0"/>
                <w:numId w:val="24"/>
              </w:numPr>
              <w:tabs>
                <w:tab w:val="left" w:pos="2211"/>
              </w:tabs>
              <w:spacing w:after="0" w:line="360" w:lineRule="auto"/>
              <w:jc w:val="both"/>
              <w:rPr>
                <w:b/>
                <w:color w:val="00B050"/>
                <w:lang w:val="en-US"/>
              </w:rPr>
            </w:pPr>
            <w:hyperlink r:id="rId44" w:history="1">
              <w:r w:rsidR="001F01A8" w:rsidRPr="00485C91">
                <w:rPr>
                  <w:rStyle w:val="Hyperlink"/>
                  <w:b/>
                  <w:lang w:val="nb"/>
                </w:rPr>
                <w:t>https://www.youtube.com/watch?v=bNpRqTD2IBA</w:t>
              </w:r>
            </w:hyperlink>
          </w:p>
          <w:p w14:paraId="0F6C77FA" w14:textId="0C238A4D" w:rsidR="00432E74" w:rsidRDefault="00432E74" w:rsidP="00432E74">
            <w:pPr>
              <w:tabs>
                <w:tab w:val="left" w:pos="2211"/>
              </w:tabs>
              <w:spacing w:after="0" w:line="360" w:lineRule="auto"/>
              <w:ind w:left="360"/>
              <w:jc w:val="both"/>
              <w:rPr>
                <w:lang w:val="en-US"/>
              </w:rPr>
            </w:pPr>
            <w:r w:rsidRPr="00432E74">
              <w:rPr>
                <w:lang w:val="nb"/>
              </w:rPr>
              <w:t>Italia har vært en demokratisk republikk siden 2. juni 1946, da monarkiet ble avskaffet ved folkeavstemning. Grunnloven ble kunngjort 1. januar 1948. Den italienske staten er svært sentralisert. Prefekten for hver av provinsene er utnevnt av og ansvarlig overfor sentralregjeringen.</w:t>
            </w:r>
          </w:p>
          <w:p w14:paraId="4A7D6811" w14:textId="20DEABB3" w:rsidR="00432E74" w:rsidRPr="00432E74" w:rsidRDefault="00432E74" w:rsidP="00332523">
            <w:pPr>
              <w:tabs>
                <w:tab w:val="left" w:pos="2211"/>
              </w:tabs>
              <w:spacing w:after="0" w:line="360" w:lineRule="auto"/>
              <w:jc w:val="both"/>
              <w:rPr>
                <w:color w:val="00B050"/>
                <w:sz w:val="40"/>
                <w:szCs w:val="40"/>
                <w:lang w:val="en-US"/>
              </w:rPr>
            </w:pPr>
            <w:r w:rsidRPr="00432E74">
              <w:rPr>
                <w:color w:val="00B050"/>
                <w:sz w:val="40"/>
                <w:szCs w:val="40"/>
                <w:lang w:val="nb"/>
              </w:rPr>
              <w:t xml:space="preserve">   Italias regjering</w:t>
            </w:r>
          </w:p>
          <w:p w14:paraId="54DBDDD1" w14:textId="77777777" w:rsidR="00432E74" w:rsidRPr="00432E74" w:rsidRDefault="00432E74" w:rsidP="00432E74">
            <w:pPr>
              <w:tabs>
                <w:tab w:val="left" w:pos="2211"/>
              </w:tabs>
              <w:spacing w:after="0" w:line="360" w:lineRule="auto"/>
              <w:ind w:left="360"/>
              <w:jc w:val="both"/>
              <w:rPr>
                <w:lang w:val="en-US"/>
              </w:rPr>
            </w:pPr>
            <w:r w:rsidRPr="00432E74">
              <w:rPr>
                <w:lang w:val="nb"/>
              </w:rPr>
              <w:t>Italias regjering er i form av en demokratisk republikk, og ble etablert ved en grunnlov i 1948. Den består av lovgivende, utøvende og dømmende underavdelinger, samt et statsoverhode eller president.</w:t>
            </w:r>
          </w:p>
          <w:p w14:paraId="11D9857A" w14:textId="77777777" w:rsidR="00432E74" w:rsidRPr="00432E74" w:rsidRDefault="00432E74" w:rsidP="00432E74">
            <w:pPr>
              <w:tabs>
                <w:tab w:val="left" w:pos="2211"/>
              </w:tabs>
              <w:spacing w:after="0" w:line="360" w:lineRule="auto"/>
              <w:ind w:left="360"/>
              <w:jc w:val="both"/>
              <w:rPr>
                <w:lang w:val="en-US"/>
              </w:rPr>
            </w:pPr>
            <w:r w:rsidRPr="00432E74">
              <w:rPr>
                <w:lang w:val="nb"/>
              </w:rPr>
              <w:t>Artikkel 1 i den italienske grunnloven sier: Italia er en demokratisk republikk grunnlagt på arbeidskraft. Suvereniteten tilhører folket og utøves av folket i grunnlovens former og rammer. [1]</w:t>
            </w:r>
          </w:p>
          <w:p w14:paraId="1BB1BA03" w14:textId="66582C61" w:rsidR="00432E74" w:rsidRDefault="00432E74" w:rsidP="00432E74">
            <w:pPr>
              <w:tabs>
                <w:tab w:val="left" w:pos="2211"/>
              </w:tabs>
              <w:spacing w:after="0" w:line="360" w:lineRule="auto"/>
              <w:ind w:left="360"/>
              <w:jc w:val="both"/>
              <w:rPr>
                <w:lang w:val="en-US"/>
              </w:rPr>
            </w:pPr>
            <w:r w:rsidRPr="00432E74">
              <w:rPr>
                <w:lang w:val="nb"/>
              </w:rPr>
              <w:t>Ved å si at Italia er en demokratisk republikk, erklærer artikkelen høytidelig resultatene av den konstitusjonelle folkeavstemningen som fant sted 2. juni 1946. Staten er ikke en arvelig eiendom av den regjerende monarken, men det er i stedet en Res Publica, som tilhører alle.</w:t>
            </w:r>
          </w:p>
          <w:p w14:paraId="26E8C2DC" w14:textId="77777777" w:rsidR="00361422" w:rsidRPr="00432E74" w:rsidRDefault="001F01A8" w:rsidP="00A47E95">
            <w:pPr>
              <w:numPr>
                <w:ilvl w:val="0"/>
                <w:numId w:val="24"/>
              </w:numPr>
              <w:tabs>
                <w:tab w:val="left" w:pos="2211"/>
              </w:tabs>
              <w:spacing w:after="0" w:line="360" w:lineRule="auto"/>
              <w:jc w:val="both"/>
              <w:rPr>
                <w:lang w:val="en-US"/>
              </w:rPr>
            </w:pPr>
            <w:r w:rsidRPr="00432E74">
              <w:rPr>
                <w:lang w:val="nb"/>
              </w:rPr>
              <w:lastRenderedPageBreak/>
              <w:t xml:space="preserve">Folket som er kalt til midlertidig å administrere republikken er ikke eiere, men tjenere; og de styrte er ikke </w:t>
            </w:r>
            <w:hyperlink r:id="rId45" w:history="1">
              <w:r w:rsidRPr="00432E74">
                <w:rPr>
                  <w:rStyle w:val="Hyperlink"/>
                  <w:lang w:val="nb"/>
                </w:rPr>
                <w:t>subjekter</w:t>
              </w:r>
            </w:hyperlink>
            <w:r w:rsidRPr="00432E74">
              <w:rPr>
                <w:lang w:val="nb"/>
              </w:rPr>
              <w:t xml:space="preserve">, men </w:t>
            </w:r>
            <w:hyperlink r:id="rId46" w:history="1">
              <w:r w:rsidRPr="00432E74">
                <w:rPr>
                  <w:rStyle w:val="Hyperlink"/>
                  <w:lang w:val="nb"/>
                </w:rPr>
                <w:t>borgere</w:t>
              </w:r>
            </w:hyperlink>
            <w:r w:rsidRPr="00432E74">
              <w:rPr>
                <w:lang w:val="nb"/>
              </w:rPr>
              <w:t xml:space="preserve">. Og </w:t>
            </w:r>
            <w:hyperlink r:id="rId47" w:history="1">
              <w:r w:rsidRPr="00432E74">
                <w:rPr>
                  <w:rStyle w:val="Hyperlink"/>
                  <w:lang w:val="nb"/>
                </w:rPr>
                <w:t>suvereniteten</w:t>
              </w:r>
            </w:hyperlink>
            <w:r w:rsidRPr="00432E74">
              <w:rPr>
                <w:lang w:val="nb"/>
              </w:rPr>
              <w:t xml:space="preserve">, det vil si makten til å ta valg som involverer hele samfunnet, tilhører folket, i samsvar med begrepet </w:t>
            </w:r>
            <w:hyperlink r:id="rId48" w:history="1">
              <w:r w:rsidRPr="00432E74">
                <w:rPr>
                  <w:rStyle w:val="Hyperlink"/>
                  <w:lang w:val="nb"/>
                </w:rPr>
                <w:t>demokrati</w:t>
              </w:r>
            </w:hyperlink>
            <w:r w:rsidRPr="00432E74">
              <w:rPr>
                <w:lang w:val="nb"/>
              </w:rPr>
              <w:t xml:space="preserve">, fra de greske </w:t>
            </w:r>
            <w:r w:rsidRPr="00432E74">
              <w:rPr>
                <w:i/>
                <w:iCs/>
                <w:lang w:val="nb"/>
              </w:rPr>
              <w:t>demos</w:t>
            </w:r>
            <w:r w:rsidRPr="00432E74">
              <w:rPr>
                <w:lang w:val="nb"/>
              </w:rPr>
              <w:t xml:space="preserve"> (folk) og </w:t>
            </w:r>
            <w:r w:rsidRPr="00432E74">
              <w:rPr>
                <w:i/>
                <w:iCs/>
                <w:lang w:val="nb"/>
              </w:rPr>
              <w:t>kratìa</w:t>
            </w:r>
            <w:r w:rsidRPr="00432E74">
              <w:rPr>
                <w:lang w:val="nb"/>
              </w:rPr>
              <w:t xml:space="preserve"> (makt). Denne makten skal imidlertid ikke utøves </w:t>
            </w:r>
            <w:hyperlink r:id="rId49" w:history="1">
              <w:r w:rsidRPr="00432E74">
                <w:rPr>
                  <w:rStyle w:val="Hyperlink"/>
                  <w:lang w:val="nb"/>
                </w:rPr>
                <w:t>vilkårlig</w:t>
              </w:r>
            </w:hyperlink>
            <w:r w:rsidRPr="00432E74">
              <w:rPr>
                <w:lang w:val="nb"/>
              </w:rPr>
              <w:t xml:space="preserve">, men i de former og innenfor de rammer </w:t>
            </w:r>
            <w:r>
              <w:rPr>
                <w:lang w:val="nb"/>
              </w:rPr>
              <w:t xml:space="preserve"> som er fastsatt </w:t>
            </w:r>
            <w:hyperlink r:id="rId50" w:history="1">
              <w:r w:rsidRPr="00432E74">
                <w:rPr>
                  <w:rStyle w:val="Hyperlink"/>
                  <w:lang w:val="nb"/>
                </w:rPr>
                <w:t>av rettsstaten</w:t>
              </w:r>
            </w:hyperlink>
            <w:r w:rsidRPr="00432E74">
              <w:rPr>
                <w:lang w:val="nb"/>
              </w:rPr>
              <w:t>.</w:t>
            </w:r>
          </w:p>
          <w:p w14:paraId="4A883881" w14:textId="4FB6CE9A" w:rsidR="00361422" w:rsidRDefault="00000000" w:rsidP="00A47E95">
            <w:pPr>
              <w:numPr>
                <w:ilvl w:val="0"/>
                <w:numId w:val="24"/>
              </w:numPr>
              <w:tabs>
                <w:tab w:val="left" w:pos="2211"/>
              </w:tabs>
              <w:spacing w:after="0" w:line="360" w:lineRule="auto"/>
              <w:jc w:val="both"/>
              <w:rPr>
                <w:lang w:val="en-US"/>
              </w:rPr>
            </w:pPr>
            <w:hyperlink r:id="rId51" w:history="1">
              <w:r w:rsidR="001F01A8" w:rsidRPr="00432E74">
                <w:rPr>
                  <w:rStyle w:val="Hyperlink"/>
                  <w:lang w:val="nb"/>
                </w:rPr>
                <w:t>https://en.wikipedia.org/wiki/Government_of_Italy</w:t>
              </w:r>
            </w:hyperlink>
          </w:p>
          <w:p w14:paraId="3320D578" w14:textId="70F91161" w:rsidR="00432E74" w:rsidRDefault="00432E74" w:rsidP="00432E74">
            <w:pPr>
              <w:tabs>
                <w:tab w:val="left" w:pos="2211"/>
              </w:tabs>
              <w:spacing w:after="0" w:line="360" w:lineRule="auto"/>
              <w:ind w:left="720"/>
              <w:jc w:val="both"/>
              <w:rPr>
                <w:lang w:val="en-US"/>
              </w:rPr>
            </w:pPr>
          </w:p>
          <w:p w14:paraId="1E1CA4C3" w14:textId="3F73B839" w:rsidR="001E1760" w:rsidRDefault="001E1760" w:rsidP="00432E74">
            <w:pPr>
              <w:tabs>
                <w:tab w:val="left" w:pos="2211"/>
              </w:tabs>
              <w:spacing w:after="0" w:line="360" w:lineRule="auto"/>
              <w:ind w:left="720"/>
              <w:jc w:val="both"/>
              <w:rPr>
                <w:b/>
                <w:bCs/>
              </w:rPr>
            </w:pPr>
            <w:r w:rsidRPr="001E1760">
              <w:rPr>
                <w:b/>
                <w:bCs/>
                <w:color w:val="00B050"/>
                <w:sz w:val="40"/>
                <w:szCs w:val="40"/>
                <w:lang w:val="nb"/>
              </w:rPr>
              <w:t xml:space="preserve">Norge </w:t>
            </w:r>
            <w:r w:rsidRPr="001E1760">
              <w:rPr>
                <w:b/>
                <w:bCs/>
                <w:noProof/>
                <w:lang w:val="nb"/>
              </w:rPr>
              <w:drawing>
                <wp:inline distT="0" distB="0" distL="0" distR="0" wp14:anchorId="1006C351" wp14:editId="6E7FB132">
                  <wp:extent cx="1133475" cy="819150"/>
                  <wp:effectExtent l="0" t="0" r="9525" b="0"/>
                  <wp:docPr id="174"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aveikslėlis 5"/>
                          <pic:cNvPicPr>
                            <a:picLocks noChangeAspect="1"/>
                          </pic:cNvPicPr>
                        </pic:nvPicPr>
                        <pic:blipFill>
                          <a:blip r:embed="rId52"/>
                          <a:stretch>
                            <a:fillRect/>
                          </a:stretch>
                        </pic:blipFill>
                        <pic:spPr>
                          <a:xfrm>
                            <a:off x="0" y="0"/>
                            <a:ext cx="1133475" cy="819150"/>
                          </a:xfrm>
                          <a:prstGeom prst="rect">
                            <a:avLst/>
                          </a:prstGeom>
                        </pic:spPr>
                      </pic:pic>
                    </a:graphicData>
                  </a:graphic>
                </wp:inline>
              </w:drawing>
            </w:r>
          </w:p>
          <w:p w14:paraId="2B2B5A92" w14:textId="77777777" w:rsidR="001E1760" w:rsidRPr="001E1760" w:rsidRDefault="001E1760" w:rsidP="001E1760">
            <w:pPr>
              <w:tabs>
                <w:tab w:val="left" w:pos="2211"/>
              </w:tabs>
              <w:spacing w:after="0" w:line="360" w:lineRule="auto"/>
              <w:ind w:left="720"/>
              <w:jc w:val="both"/>
              <w:rPr>
                <w:b/>
                <w:bCs/>
                <w:lang w:val="en-US"/>
              </w:rPr>
            </w:pPr>
            <w:r w:rsidRPr="001E1760">
              <w:rPr>
                <w:b/>
                <w:bCs/>
                <w:lang w:val="nb"/>
              </w:rPr>
              <w:t>Hvor mektig er Norge? (Video)</w:t>
            </w:r>
          </w:p>
          <w:p w14:paraId="393E58A6" w14:textId="77777777" w:rsidR="00361422" w:rsidRPr="001E1760" w:rsidRDefault="00000000" w:rsidP="001E1760">
            <w:pPr>
              <w:tabs>
                <w:tab w:val="left" w:pos="2211"/>
              </w:tabs>
              <w:spacing w:after="0" w:line="360" w:lineRule="auto"/>
              <w:ind w:left="720"/>
              <w:jc w:val="both"/>
              <w:rPr>
                <w:b/>
                <w:bCs/>
                <w:lang w:val="en-US"/>
              </w:rPr>
            </w:pPr>
            <w:hyperlink r:id="rId53" w:history="1">
              <w:r w:rsidR="001F01A8" w:rsidRPr="001E1760">
                <w:rPr>
                  <w:rStyle w:val="Hyperlink"/>
                  <w:b/>
                  <w:bCs/>
                  <w:lang w:val="nb"/>
                </w:rPr>
                <w:t>https://www.youtube.com/watch?v=YRDNbi1qEOQ</w:t>
              </w:r>
            </w:hyperlink>
          </w:p>
          <w:p w14:paraId="333599EE" w14:textId="77777777" w:rsidR="001E1760" w:rsidRPr="001E1760" w:rsidRDefault="001E1760" w:rsidP="001E1760">
            <w:pPr>
              <w:tabs>
                <w:tab w:val="left" w:pos="2211"/>
              </w:tabs>
              <w:spacing w:after="0" w:line="360" w:lineRule="auto"/>
              <w:ind w:left="720"/>
              <w:jc w:val="both"/>
              <w:rPr>
                <w:b/>
                <w:bCs/>
              </w:rPr>
            </w:pPr>
            <w:r w:rsidRPr="001E1760">
              <w:rPr>
                <w:b/>
                <w:bCs/>
                <w:lang w:val="nb"/>
              </w:rPr>
              <w:t>Det norske kongehuset</w:t>
            </w:r>
          </w:p>
          <w:p w14:paraId="08D46415" w14:textId="77777777" w:rsidR="00562ADF" w:rsidRDefault="00000000" w:rsidP="00562ADF">
            <w:pPr>
              <w:tabs>
                <w:tab w:val="left" w:pos="2211"/>
              </w:tabs>
              <w:spacing w:after="0" w:line="360" w:lineRule="auto"/>
              <w:ind w:left="720"/>
              <w:jc w:val="both"/>
              <w:rPr>
                <w:b/>
                <w:bCs/>
              </w:rPr>
            </w:pPr>
            <w:hyperlink r:id="rId54" w:history="1">
              <w:r w:rsidR="001E1760" w:rsidRPr="0039355F">
                <w:rPr>
                  <w:rStyle w:val="Hyperlink"/>
                  <w:b/>
                  <w:bCs/>
                  <w:lang w:val="nb"/>
                </w:rPr>
                <w:t>https://www.royalcourt.no/seksjon.html?tid=27679&amp;sek=27258</w:t>
              </w:r>
            </w:hyperlink>
          </w:p>
          <w:p w14:paraId="13BB1450" w14:textId="77777777" w:rsidR="00C82C5C" w:rsidRPr="00C82C5C" w:rsidRDefault="00C82C5C" w:rsidP="00C82C5C">
            <w:pPr>
              <w:shd w:val="clear" w:color="auto" w:fill="FFFFFF"/>
              <w:spacing w:after="300" w:line="240" w:lineRule="auto"/>
              <w:outlineLvl w:val="1"/>
              <w:rPr>
                <w:rFonts w:ascii="Segoe UI" w:eastAsia="Times New Roman" w:hAnsi="Segoe UI" w:cs="Segoe UI"/>
                <w:b/>
                <w:bCs/>
                <w:color w:val="1A1A1A"/>
                <w:sz w:val="36"/>
                <w:szCs w:val="36"/>
                <w:lang w:val="en-US"/>
              </w:rPr>
            </w:pPr>
            <w:r w:rsidRPr="00C82C5C">
              <w:rPr>
                <w:b/>
                <w:bCs/>
                <w:color w:val="1A1A1A"/>
                <w:sz w:val="36"/>
                <w:szCs w:val="36"/>
                <w:lang w:val="nb"/>
              </w:rPr>
              <w:t>Konstitusjonelt rammeverk</w:t>
            </w:r>
          </w:p>
          <w:p w14:paraId="6A19AE34" w14:textId="77777777" w:rsidR="007151FE" w:rsidRDefault="00C82C5C" w:rsidP="007151FE">
            <w:pPr>
              <w:shd w:val="clear" w:color="auto" w:fill="FFFFFF"/>
              <w:spacing w:after="100" w:afterAutospacing="1" w:line="240" w:lineRule="auto"/>
              <w:jc w:val="both"/>
              <w:rPr>
                <w:rFonts w:asciiTheme="minorHAnsi" w:eastAsia="Times New Roman" w:hAnsiTheme="minorHAnsi"/>
                <w:color w:val="1A1A1A"/>
                <w:lang w:val="en-US"/>
              </w:rPr>
            </w:pPr>
            <w:r w:rsidRPr="00C82C5C">
              <w:rPr>
                <w:color w:val="1A1A1A"/>
                <w:lang w:val="nb"/>
              </w:rPr>
              <w:t xml:space="preserve">Norge er et </w:t>
            </w:r>
            <w:hyperlink r:id="rId55" w:history="1">
              <w:r w:rsidRPr="00C82C5C">
                <w:rPr>
                  <w:color w:val="14599D"/>
                  <w:u w:val="single"/>
                  <w:lang w:val="nb"/>
                </w:rPr>
                <w:t>konstitusjonelt</w:t>
              </w:r>
            </w:hyperlink>
            <w:r w:rsidRPr="00C82C5C">
              <w:rPr>
                <w:color w:val="1A1A1A"/>
                <w:lang w:val="nb"/>
              </w:rPr>
              <w:t xml:space="preserve"> arvelig </w:t>
            </w:r>
            <w:hyperlink r:id="rId56" w:history="1">
              <w:r w:rsidRPr="00C82C5C">
                <w:rPr>
                  <w:color w:val="14599D"/>
                  <w:u w:val="single"/>
                  <w:lang w:val="nb"/>
                </w:rPr>
                <w:t>monarki</w:t>
              </w:r>
            </w:hyperlink>
            <w:r w:rsidRPr="00C82C5C">
              <w:rPr>
                <w:color w:val="1A1A1A"/>
                <w:lang w:val="nb"/>
              </w:rPr>
              <w:t xml:space="preserve">. Regjeringen, </w:t>
            </w:r>
            <w:hyperlink r:id="rId57" w:history="1">
              <w:r w:rsidRPr="00C82C5C">
                <w:rPr>
                  <w:color w:val="14599D"/>
                  <w:u w:val="single"/>
                  <w:lang w:val="nb"/>
                </w:rPr>
                <w:t>bestående</w:t>
              </w:r>
            </w:hyperlink>
            <w:r w:rsidRPr="00C82C5C">
              <w:rPr>
                <w:color w:val="1A1A1A"/>
                <w:lang w:val="nb"/>
              </w:rPr>
              <w:t xml:space="preserve">  av statsministeren og statsrådet, velges nominelt av monarken med godkjenning av </w:t>
            </w:r>
            <w:r w:rsidRPr="00C82C5C">
              <w:rPr>
                <w:color w:val="0B3359"/>
                <w:u w:val="single"/>
                <w:lang w:val="nb"/>
              </w:rPr>
              <w:t>Stortinget</w:t>
            </w:r>
            <w:hyperlink r:id="rId58" w:history="1">
              <w:r w:rsidRPr="00C82C5C">
                <w:rPr>
                  <w:color w:val="1A1A1A"/>
                  <w:lang w:val="nb"/>
                </w:rPr>
                <w:t xml:space="preserve">, </w:t>
              </w:r>
            </w:hyperlink>
            <w:hyperlink r:id="rId59" w:history="1">
              <w:r w:rsidRPr="00C82C5C">
                <w:rPr>
                  <w:color w:val="14599D"/>
                  <w:u w:val="single"/>
                  <w:lang w:val="nb"/>
                </w:rPr>
                <w:t>landets</w:t>
              </w:r>
            </w:hyperlink>
            <w:hyperlink r:id="rId60" w:history="1"/>
            <w:r w:rsidRPr="00C82C5C">
              <w:rPr>
                <w:color w:val="1A1A1A"/>
                <w:lang w:val="nb"/>
              </w:rPr>
              <w:t xml:space="preserve"> lovgivende forsamling. Fram til 2009 fungerte Stortinget som et tokammerorgan, selv om de fleste sakene ble behandlet i plenum </w:t>
            </w:r>
            <w:hyperlink r:id="rId61" w:history="1"/>
            <w:r w:rsidRPr="00C82C5C">
              <w:rPr>
                <w:color w:val="1A1A1A"/>
                <w:lang w:val="nb"/>
              </w:rPr>
              <w:t xml:space="preserve"> . Først ved avstemning om lover ble Stortinget delt i to hus. En fjerdedel av medlemmene ble valgt til å </w:t>
            </w:r>
            <w:hyperlink r:id="rId62" w:history="1">
              <w:r w:rsidRPr="00C82C5C">
                <w:rPr>
                  <w:color w:val="14599D"/>
                  <w:u w:val="single"/>
                  <w:lang w:val="nb"/>
                </w:rPr>
                <w:t>utgjøre</w:t>
              </w:r>
            </w:hyperlink>
            <w:r w:rsidRPr="00C82C5C">
              <w:rPr>
                <w:color w:val="1A1A1A"/>
                <w:lang w:val="nb"/>
              </w:rPr>
              <w:t xml:space="preserve"> Lagtinget, eller overhuset, mens de resterende medlemmene </w:t>
            </w:r>
            <w:hyperlink r:id="rId63" w:history="1">
              <w:r w:rsidRPr="00C82C5C">
                <w:rPr>
                  <w:color w:val="14599D"/>
                  <w:u w:val="single"/>
                  <w:lang w:val="nb"/>
                </w:rPr>
                <w:t>utgjorde</w:t>
              </w:r>
            </w:hyperlink>
            <w:r w:rsidRPr="00C82C5C">
              <w:rPr>
                <w:color w:val="1A1A1A"/>
                <w:lang w:val="nb"/>
              </w:rPr>
              <w:t xml:space="preserve"> Odelstinget, eller underhuset. Regninger måtte vedtas av begge hus etter hverandre. I 2009 ble Lagtinget oppløst, og Stortinget ble permanent unicameral.</w:t>
            </w:r>
          </w:p>
          <w:p w14:paraId="4ADB3EE6" w14:textId="666FCD09" w:rsidR="007151FE" w:rsidRDefault="00000000" w:rsidP="007151FE">
            <w:pPr>
              <w:shd w:val="clear" w:color="auto" w:fill="FFFFFF"/>
              <w:spacing w:after="100" w:afterAutospacing="1" w:line="240" w:lineRule="auto"/>
              <w:jc w:val="both"/>
              <w:rPr>
                <w:rFonts w:asciiTheme="minorHAnsi" w:eastAsia="Times New Roman" w:hAnsiTheme="minorHAnsi"/>
                <w:color w:val="1A1A1A"/>
                <w:lang w:val="en-US"/>
              </w:rPr>
            </w:pPr>
            <w:hyperlink r:id="rId64" w:history="1">
              <w:r w:rsidR="007151FE" w:rsidRPr="005857B7">
                <w:rPr>
                  <w:rStyle w:val="Hyperlink"/>
                  <w:lang w:val="nb"/>
                </w:rPr>
                <w:t>https://www.britannica.com/place/Norway/Government-and-society</w:t>
              </w:r>
            </w:hyperlink>
          </w:p>
          <w:p w14:paraId="15B31B1D" w14:textId="1CA4EFCD" w:rsidR="007151FE" w:rsidRDefault="007151FE" w:rsidP="00C82C5C">
            <w:pPr>
              <w:shd w:val="clear" w:color="auto" w:fill="FFFFFF"/>
              <w:spacing w:after="100" w:afterAutospacing="1" w:line="240" w:lineRule="auto"/>
              <w:jc w:val="both"/>
              <w:rPr>
                <w:rFonts w:asciiTheme="minorHAnsi" w:eastAsia="Times New Roman" w:hAnsiTheme="minorHAnsi"/>
                <w:color w:val="1A1A1A"/>
                <w:lang w:val="en-US"/>
              </w:rPr>
            </w:pPr>
            <w:r w:rsidRPr="007151FE">
              <w:rPr>
                <w:color w:val="1A1A1A"/>
                <w:lang w:val="nb"/>
              </w:rPr>
              <w:t>Politikken i Norge foregår innenfor rammen av et parlamentarisk, representativt demokratisk konstitusjonelt monarki. Den utøvende makt utøves av statsrådet, regjeringen, ledet av Norges statsminister. Lovgivende makt ligger hos både regjeringen og lovgiveren, Stortinget, valgt innenfor et flerpartisystem. Rettsvesenet er uavhengig av den utøvende grenen og lovgiveren.</w:t>
            </w:r>
          </w:p>
          <w:p w14:paraId="7E903DE5" w14:textId="235D739E" w:rsidR="007151FE" w:rsidRDefault="00000000" w:rsidP="00C82C5C">
            <w:pPr>
              <w:shd w:val="clear" w:color="auto" w:fill="FFFFFF"/>
              <w:spacing w:after="100" w:afterAutospacing="1" w:line="240" w:lineRule="auto"/>
              <w:jc w:val="both"/>
              <w:rPr>
                <w:rFonts w:asciiTheme="minorHAnsi" w:eastAsia="Times New Roman" w:hAnsiTheme="minorHAnsi"/>
                <w:color w:val="1A1A1A"/>
                <w:lang w:val="en-US"/>
              </w:rPr>
            </w:pPr>
            <w:hyperlink r:id="rId65" w:history="1">
              <w:r w:rsidR="007151FE" w:rsidRPr="005857B7">
                <w:rPr>
                  <w:rStyle w:val="Hyperlink"/>
                  <w:lang w:val="nb"/>
                </w:rPr>
                <w:t>https://en.wikipedia.org/wiki/Politics_of_Norway</w:t>
              </w:r>
            </w:hyperlink>
          </w:p>
          <w:p w14:paraId="6BF9712B" w14:textId="77777777" w:rsidR="007151FE" w:rsidRDefault="007151FE" w:rsidP="00C82C5C">
            <w:pPr>
              <w:shd w:val="clear" w:color="auto" w:fill="FFFFFF"/>
              <w:spacing w:after="100" w:afterAutospacing="1" w:line="240" w:lineRule="auto"/>
              <w:jc w:val="both"/>
              <w:rPr>
                <w:rFonts w:asciiTheme="minorHAnsi" w:eastAsia="Times New Roman" w:hAnsiTheme="minorHAnsi"/>
                <w:color w:val="1A1A1A"/>
                <w:lang w:val="en-US"/>
              </w:rPr>
            </w:pPr>
          </w:p>
          <w:p w14:paraId="2476A146" w14:textId="0E2B5F65" w:rsidR="00562ADF" w:rsidRDefault="00562ADF" w:rsidP="007151FE">
            <w:pPr>
              <w:tabs>
                <w:tab w:val="left" w:pos="2211"/>
              </w:tabs>
              <w:spacing w:after="0" w:line="360" w:lineRule="auto"/>
              <w:jc w:val="both"/>
              <w:rPr>
                <w:rFonts w:asciiTheme="minorHAnsi" w:eastAsia="Times New Roman" w:hAnsiTheme="minorHAnsi"/>
                <w:color w:val="1A1A1A"/>
                <w:lang w:val="en-US"/>
              </w:rPr>
            </w:pPr>
          </w:p>
          <w:p w14:paraId="70246693" w14:textId="3F801634" w:rsidR="00C82C5C" w:rsidRDefault="00C82C5C" w:rsidP="00562ADF">
            <w:pPr>
              <w:tabs>
                <w:tab w:val="left" w:pos="2211"/>
              </w:tabs>
              <w:spacing w:after="0" w:line="360" w:lineRule="auto"/>
              <w:ind w:left="720"/>
              <w:jc w:val="both"/>
              <w:rPr>
                <w:rFonts w:asciiTheme="minorHAnsi" w:eastAsia="Times New Roman" w:hAnsiTheme="minorHAnsi"/>
                <w:color w:val="1A1A1A"/>
                <w:lang w:val="en-US"/>
              </w:rPr>
            </w:pPr>
          </w:p>
          <w:p w14:paraId="2FE0AC06" w14:textId="77777777" w:rsidR="00C82C5C" w:rsidRPr="00562ADF" w:rsidRDefault="00C82C5C" w:rsidP="00562ADF">
            <w:pPr>
              <w:tabs>
                <w:tab w:val="left" w:pos="2211"/>
              </w:tabs>
              <w:spacing w:after="0" w:line="360" w:lineRule="auto"/>
              <w:ind w:left="720"/>
              <w:jc w:val="both"/>
              <w:rPr>
                <w:b/>
                <w:bCs/>
                <w:color w:val="00B050"/>
                <w:sz w:val="40"/>
                <w:szCs w:val="40"/>
              </w:rPr>
            </w:pPr>
          </w:p>
          <w:p w14:paraId="0861C83D" w14:textId="01A9145A" w:rsidR="00562ADF" w:rsidRDefault="00562ADF" w:rsidP="00562ADF">
            <w:pPr>
              <w:tabs>
                <w:tab w:val="left" w:pos="2211"/>
              </w:tabs>
              <w:spacing w:after="0" w:line="360" w:lineRule="auto"/>
              <w:ind w:left="720"/>
              <w:jc w:val="both"/>
              <w:rPr>
                <w:b/>
                <w:bCs/>
                <w:color w:val="00B050"/>
                <w:sz w:val="40"/>
                <w:szCs w:val="40"/>
              </w:rPr>
            </w:pPr>
            <w:r w:rsidRPr="00562ADF">
              <w:rPr>
                <w:b/>
                <w:bCs/>
                <w:color w:val="00B050"/>
                <w:sz w:val="40"/>
                <w:szCs w:val="40"/>
                <w:lang w:val="nb"/>
              </w:rPr>
              <w:t>Storbritannia</w:t>
            </w:r>
            <w:r w:rsidRPr="00562ADF">
              <w:rPr>
                <w:b/>
                <w:bCs/>
                <w:noProof/>
                <w:color w:val="00B050"/>
                <w:sz w:val="40"/>
                <w:szCs w:val="40"/>
                <w:lang w:val="nb"/>
              </w:rPr>
              <w:drawing>
                <wp:inline distT="0" distB="0" distL="0" distR="0" wp14:anchorId="08D86C7A" wp14:editId="71C62A3B">
                  <wp:extent cx="1133475" cy="571500"/>
                  <wp:effectExtent l="0" t="0" r="9525" b="0"/>
                  <wp:docPr id="177"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aveikslėlis 5"/>
                          <pic:cNvPicPr>
                            <a:picLocks noChangeAspect="1"/>
                          </pic:cNvPicPr>
                        </pic:nvPicPr>
                        <pic:blipFill>
                          <a:blip r:embed="rId66"/>
                          <a:stretch>
                            <a:fillRect/>
                          </a:stretch>
                        </pic:blipFill>
                        <pic:spPr>
                          <a:xfrm>
                            <a:off x="0" y="0"/>
                            <a:ext cx="1133475" cy="571500"/>
                          </a:xfrm>
                          <a:prstGeom prst="rect">
                            <a:avLst/>
                          </a:prstGeom>
                        </pic:spPr>
                      </pic:pic>
                    </a:graphicData>
                  </a:graphic>
                </wp:inline>
              </w:drawing>
            </w:r>
          </w:p>
          <w:p w14:paraId="2FF25946" w14:textId="77777777" w:rsidR="00361422" w:rsidRPr="00FB4ED3" w:rsidRDefault="001F01A8" w:rsidP="00FB4ED3">
            <w:pPr>
              <w:tabs>
                <w:tab w:val="left" w:pos="2211"/>
              </w:tabs>
              <w:spacing w:after="0" w:line="360" w:lineRule="auto"/>
              <w:ind w:left="720"/>
              <w:jc w:val="both"/>
              <w:rPr>
                <w:b/>
                <w:bCs/>
                <w:color w:val="000000" w:themeColor="text1"/>
                <w:lang w:val="en-US"/>
              </w:rPr>
            </w:pPr>
            <w:r w:rsidRPr="00FB4ED3">
              <w:rPr>
                <w:b/>
                <w:bCs/>
                <w:color w:val="000000" w:themeColor="text1"/>
                <w:lang w:val="nb"/>
              </w:rPr>
              <w:t>Den britiske kongefamilien forklart (video)</w:t>
            </w:r>
          </w:p>
          <w:p w14:paraId="7F57A54C" w14:textId="2E3395EC" w:rsidR="00361422" w:rsidRPr="00FB4ED3" w:rsidRDefault="00000000" w:rsidP="00A47E95">
            <w:pPr>
              <w:numPr>
                <w:ilvl w:val="0"/>
                <w:numId w:val="24"/>
              </w:numPr>
              <w:tabs>
                <w:tab w:val="left" w:pos="2211"/>
              </w:tabs>
              <w:spacing w:after="0" w:line="360" w:lineRule="auto"/>
              <w:jc w:val="both"/>
              <w:rPr>
                <w:b/>
                <w:bCs/>
                <w:color w:val="00B050"/>
                <w:lang w:val="en-US"/>
              </w:rPr>
            </w:pPr>
            <w:hyperlink r:id="rId67" w:history="1">
              <w:r w:rsidR="001F01A8" w:rsidRPr="00FB4ED3">
                <w:rPr>
                  <w:rStyle w:val="Hyperlink"/>
                  <w:b/>
                  <w:bCs/>
                  <w:lang w:val="nb"/>
                </w:rPr>
                <w:t>https://www.youtube.com/watch?v=agGQgR981AY</w:t>
              </w:r>
            </w:hyperlink>
          </w:p>
          <w:p w14:paraId="0C0B5CB3" w14:textId="6F8B52F6" w:rsidR="00FB4ED3" w:rsidRDefault="00FB4ED3" w:rsidP="00FB4ED3">
            <w:pPr>
              <w:tabs>
                <w:tab w:val="left" w:pos="2211"/>
              </w:tabs>
              <w:spacing w:after="0" w:line="360" w:lineRule="auto"/>
              <w:ind w:left="720"/>
              <w:jc w:val="both"/>
              <w:rPr>
                <w:b/>
                <w:bCs/>
                <w:color w:val="00B050"/>
                <w:sz w:val="40"/>
                <w:szCs w:val="40"/>
                <w:lang w:val="en-US"/>
              </w:rPr>
            </w:pPr>
            <w:r>
              <w:rPr>
                <w:b/>
                <w:bCs/>
                <w:noProof/>
                <w:color w:val="00B050"/>
                <w:sz w:val="40"/>
                <w:szCs w:val="40"/>
                <w:lang w:val="en-US"/>
              </w:rPr>
              <w:drawing>
                <wp:inline distT="0" distB="0" distL="0" distR="0" wp14:anchorId="67F9DFC1" wp14:editId="49570B9E">
                  <wp:extent cx="3902075" cy="2188845"/>
                  <wp:effectExtent l="0" t="0" r="3175" b="1905"/>
                  <wp:docPr id="178" name="Paveikslėlis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902075" cy="2188845"/>
                          </a:xfrm>
                          <a:prstGeom prst="rect">
                            <a:avLst/>
                          </a:prstGeom>
                          <a:noFill/>
                        </pic:spPr>
                      </pic:pic>
                    </a:graphicData>
                  </a:graphic>
                </wp:inline>
              </w:drawing>
            </w:r>
          </w:p>
          <w:p w14:paraId="6213BED3" w14:textId="2CD92499" w:rsidR="00361422" w:rsidRPr="00FB4ED3" w:rsidRDefault="001F01A8" w:rsidP="00B62576">
            <w:pPr>
              <w:tabs>
                <w:tab w:val="left" w:pos="2211"/>
              </w:tabs>
              <w:spacing w:after="0" w:line="360" w:lineRule="auto"/>
              <w:jc w:val="both"/>
              <w:rPr>
                <w:lang w:val="en-US"/>
              </w:rPr>
            </w:pPr>
            <w:r w:rsidRPr="00FB4ED3">
              <w:rPr>
                <w:lang w:val="nb"/>
              </w:rPr>
              <w:t>Storbritannias politiske system forklart (video)</w:t>
            </w:r>
          </w:p>
          <w:p w14:paraId="2A8C932C" w14:textId="25DE9C1A" w:rsidR="00361422" w:rsidRDefault="00000000" w:rsidP="00A47E95">
            <w:pPr>
              <w:numPr>
                <w:ilvl w:val="0"/>
                <w:numId w:val="24"/>
              </w:numPr>
              <w:tabs>
                <w:tab w:val="left" w:pos="2211"/>
              </w:tabs>
              <w:spacing w:after="0" w:line="360" w:lineRule="auto"/>
              <w:jc w:val="both"/>
              <w:rPr>
                <w:lang w:val="en-US"/>
              </w:rPr>
            </w:pPr>
            <w:hyperlink r:id="rId69" w:history="1">
              <w:r w:rsidR="001F01A8" w:rsidRPr="00FB4ED3">
                <w:rPr>
                  <w:rStyle w:val="Hyperlink"/>
                  <w:lang w:val="nb"/>
                </w:rPr>
                <w:t>https://www.youtube.com/watch?v=HkfC8J95lGw</w:t>
              </w:r>
            </w:hyperlink>
          </w:p>
          <w:p w14:paraId="4E951DDB" w14:textId="0731F03E" w:rsidR="00713D30" w:rsidRPr="00713D30" w:rsidRDefault="00713D30" w:rsidP="00B62576">
            <w:pPr>
              <w:tabs>
                <w:tab w:val="left" w:pos="2211"/>
              </w:tabs>
              <w:spacing w:after="0" w:line="360" w:lineRule="auto"/>
              <w:jc w:val="both"/>
              <w:rPr>
                <w:lang w:val="en-US"/>
              </w:rPr>
            </w:pPr>
            <w:r w:rsidRPr="00713D30">
              <w:rPr>
                <w:lang w:val="nb"/>
              </w:rPr>
              <w:t xml:space="preserve">Monarki er den eldste styreformen i Storbritannia. I et monarki er en </w:t>
            </w:r>
            <w:r w:rsidRPr="00713D30">
              <w:rPr>
                <w:b/>
                <w:bCs/>
                <w:lang w:val="nb"/>
              </w:rPr>
              <w:t>konge eller dronning statsoverhode</w:t>
            </w:r>
            <w:r w:rsidRPr="00713D30">
              <w:rPr>
                <w:lang w:val="nb"/>
              </w:rPr>
              <w:t>. Det britiske monarkiet er kjent som et konstitusjonelt monarki. Dette betyr at mens The Sovereign er statsoverhode, ligger evnen til å lage og vedta lovgivning hos et valgt parlament.</w:t>
            </w:r>
          </w:p>
          <w:p w14:paraId="4B15BC77" w14:textId="08B0126F" w:rsidR="00FB4ED3" w:rsidRDefault="00000000" w:rsidP="00FB4ED3">
            <w:pPr>
              <w:tabs>
                <w:tab w:val="left" w:pos="2211"/>
              </w:tabs>
              <w:spacing w:after="0" w:line="360" w:lineRule="auto"/>
              <w:ind w:left="720"/>
              <w:jc w:val="both"/>
              <w:rPr>
                <w:lang w:val="en-US"/>
              </w:rPr>
            </w:pPr>
            <w:hyperlink r:id="rId70" w:history="1">
              <w:r w:rsidR="00A57154" w:rsidRPr="005857B7">
                <w:rPr>
                  <w:rStyle w:val="Hyperlink"/>
                  <w:lang w:val="nb"/>
                </w:rPr>
                <w:t>https://www.royal.uk/role-monarchy</w:t>
              </w:r>
            </w:hyperlink>
          </w:p>
          <w:p w14:paraId="42877146" w14:textId="77777777" w:rsidR="00A57154" w:rsidRPr="00FB4ED3" w:rsidRDefault="00A57154" w:rsidP="00FB4ED3">
            <w:pPr>
              <w:tabs>
                <w:tab w:val="left" w:pos="2211"/>
              </w:tabs>
              <w:spacing w:after="0" w:line="360" w:lineRule="auto"/>
              <w:ind w:left="720"/>
              <w:jc w:val="both"/>
              <w:rPr>
                <w:lang w:val="en-US"/>
              </w:rPr>
            </w:pPr>
          </w:p>
          <w:p w14:paraId="31358C0E" w14:textId="69A828B6" w:rsidR="007F2150" w:rsidRDefault="008D15F9" w:rsidP="007F2150">
            <w:pPr>
              <w:tabs>
                <w:tab w:val="left" w:pos="2211"/>
              </w:tabs>
              <w:spacing w:after="0" w:line="360" w:lineRule="auto"/>
              <w:jc w:val="both"/>
              <w:rPr>
                <w:b/>
                <w:color w:val="00B050"/>
                <w:sz w:val="40"/>
                <w:szCs w:val="40"/>
                <w:lang w:val="en-US"/>
              </w:rPr>
            </w:pPr>
            <w:r>
              <w:rPr>
                <w:b/>
                <w:color w:val="00B050"/>
                <w:sz w:val="40"/>
                <w:szCs w:val="40"/>
                <w:lang w:val="nb"/>
              </w:rPr>
              <w:t>Test dine kunnskaper:</w:t>
            </w:r>
          </w:p>
          <w:p w14:paraId="723C6FAC" w14:textId="6ABEC164" w:rsidR="00DA4790" w:rsidRDefault="00D32DF1" w:rsidP="007F2150">
            <w:pPr>
              <w:tabs>
                <w:tab w:val="left" w:pos="2211"/>
              </w:tabs>
              <w:spacing w:after="0" w:line="360" w:lineRule="auto"/>
              <w:jc w:val="both"/>
              <w:rPr>
                <w:b/>
                <w:lang w:val="en"/>
              </w:rPr>
            </w:pPr>
            <w:r>
              <w:rPr>
                <w:b/>
                <w:lang w:val="nb"/>
              </w:rPr>
              <w:t xml:space="preserve">OPPGAVE 1. </w:t>
            </w:r>
            <w:r w:rsidR="00DA4790" w:rsidRPr="00DA4790">
              <w:rPr>
                <w:b/>
                <w:lang w:val="nb"/>
              </w:rPr>
              <w:t>Fyrstikk:</w:t>
            </w:r>
          </w:p>
          <w:p w14:paraId="330E14E3" w14:textId="3E441019" w:rsidR="008314A7" w:rsidRDefault="008314A7" w:rsidP="007F2150">
            <w:pPr>
              <w:tabs>
                <w:tab w:val="left" w:pos="2211"/>
              </w:tabs>
              <w:spacing w:after="0" w:line="360" w:lineRule="auto"/>
              <w:jc w:val="both"/>
              <w:rPr>
                <w:b/>
                <w:lang w:val="en"/>
              </w:rPr>
            </w:pPr>
          </w:p>
          <w:p w14:paraId="542A5B6F" w14:textId="78028EAF" w:rsidR="008314A7" w:rsidRDefault="008314A7" w:rsidP="007F2150">
            <w:pPr>
              <w:tabs>
                <w:tab w:val="left" w:pos="2211"/>
              </w:tabs>
              <w:spacing w:after="0" w:line="360" w:lineRule="auto"/>
              <w:jc w:val="both"/>
              <w:rPr>
                <w:b/>
                <w:lang w:val="en"/>
              </w:rPr>
            </w:pPr>
          </w:p>
          <w:p w14:paraId="1528B5DB" w14:textId="77777777" w:rsidR="008314A7" w:rsidRPr="00DA4790" w:rsidRDefault="008314A7" w:rsidP="007F2150">
            <w:pPr>
              <w:tabs>
                <w:tab w:val="left" w:pos="2211"/>
              </w:tabs>
              <w:spacing w:after="0" w:line="360" w:lineRule="auto"/>
              <w:jc w:val="both"/>
              <w:rPr>
                <w:b/>
                <w:lang w:val="en"/>
              </w:rPr>
            </w:pPr>
          </w:p>
          <w:tbl>
            <w:tblPr>
              <w:tblStyle w:val="TableGrid"/>
              <w:tblW w:w="8216" w:type="dxa"/>
              <w:tblLayout w:type="fixed"/>
              <w:tblLook w:val="04A0" w:firstRow="1" w:lastRow="0" w:firstColumn="1" w:lastColumn="0" w:noHBand="0" w:noVBand="1"/>
            </w:tblPr>
            <w:tblGrid>
              <w:gridCol w:w="4335"/>
              <w:gridCol w:w="3881"/>
            </w:tblGrid>
            <w:tr w:rsidR="00DA4790" w14:paraId="68159BB1" w14:textId="77777777" w:rsidTr="00CC6528">
              <w:tc>
                <w:tcPr>
                  <w:tcW w:w="4335" w:type="dxa"/>
                </w:tcPr>
                <w:p w14:paraId="21936C0D" w14:textId="479F5B54" w:rsidR="00DA4790" w:rsidRDefault="00DA4790" w:rsidP="00CC6528">
                  <w:pPr>
                    <w:tabs>
                      <w:tab w:val="left" w:pos="2211"/>
                    </w:tabs>
                    <w:spacing w:after="0" w:line="240" w:lineRule="auto"/>
                    <w:jc w:val="both"/>
                    <w:rPr>
                      <w:lang w:val="en"/>
                    </w:rPr>
                  </w:pPr>
                  <w:r w:rsidRPr="009A1A0E">
                    <w:rPr>
                      <w:lang w:val="nb"/>
                    </w:rPr>
                    <w:t>Litauen</w:t>
                  </w:r>
                </w:p>
              </w:tc>
              <w:tc>
                <w:tcPr>
                  <w:tcW w:w="3881" w:type="dxa"/>
                </w:tcPr>
                <w:p w14:paraId="2FA5009F" w14:textId="328DB572" w:rsidR="00DA4790" w:rsidRDefault="00DA4790" w:rsidP="00CC6528">
                  <w:pPr>
                    <w:tabs>
                      <w:tab w:val="left" w:pos="2211"/>
                    </w:tabs>
                    <w:spacing w:after="0" w:line="240" w:lineRule="auto"/>
                    <w:jc w:val="both"/>
                    <w:rPr>
                      <w:lang w:val="en"/>
                    </w:rPr>
                  </w:pPr>
                  <w:r w:rsidRPr="006272C6">
                    <w:rPr>
                      <w:lang w:val="nb"/>
                    </w:rPr>
                    <w:t>Konstitusjonelt monarki</w:t>
                  </w:r>
                </w:p>
              </w:tc>
            </w:tr>
            <w:tr w:rsidR="00DA4790" w14:paraId="07E90F27" w14:textId="77777777" w:rsidTr="00CC6528">
              <w:tc>
                <w:tcPr>
                  <w:tcW w:w="4335" w:type="dxa"/>
                </w:tcPr>
                <w:p w14:paraId="65786471" w14:textId="77777777" w:rsidR="00DA4790" w:rsidRDefault="00DA4790" w:rsidP="00CC6528">
                  <w:pPr>
                    <w:tabs>
                      <w:tab w:val="left" w:pos="2211"/>
                    </w:tabs>
                    <w:spacing w:after="0" w:line="240" w:lineRule="auto"/>
                    <w:jc w:val="both"/>
                    <w:rPr>
                      <w:lang w:val="en"/>
                    </w:rPr>
                  </w:pPr>
                  <w:r>
                    <w:rPr>
                      <w:lang w:val="nb"/>
                    </w:rPr>
                    <w:t>Storbritannia</w:t>
                  </w:r>
                </w:p>
                <w:p w14:paraId="2002BD87" w14:textId="77777777" w:rsidR="00DA4790" w:rsidRDefault="00DA4790" w:rsidP="00CC6528">
                  <w:pPr>
                    <w:tabs>
                      <w:tab w:val="left" w:pos="2211"/>
                    </w:tabs>
                    <w:spacing w:after="0" w:line="240" w:lineRule="auto"/>
                    <w:jc w:val="both"/>
                    <w:rPr>
                      <w:lang w:val="en"/>
                    </w:rPr>
                  </w:pPr>
                </w:p>
              </w:tc>
              <w:tc>
                <w:tcPr>
                  <w:tcW w:w="3881" w:type="dxa"/>
                </w:tcPr>
                <w:p w14:paraId="242DB0EC" w14:textId="2C1C8049" w:rsidR="00DA4790" w:rsidRDefault="00DA4790" w:rsidP="00CC6528">
                  <w:pPr>
                    <w:tabs>
                      <w:tab w:val="left" w:pos="2211"/>
                    </w:tabs>
                    <w:spacing w:after="0" w:line="240" w:lineRule="auto"/>
                    <w:jc w:val="both"/>
                    <w:rPr>
                      <w:lang w:val="en"/>
                    </w:rPr>
                  </w:pPr>
                  <w:r w:rsidRPr="006272C6">
                    <w:rPr>
                      <w:lang w:val="nb"/>
                    </w:rPr>
                    <w:t>Den demokratiske republikk</w:t>
                  </w:r>
                </w:p>
              </w:tc>
            </w:tr>
            <w:tr w:rsidR="00DA4790" w14:paraId="73A0B75E" w14:textId="77777777" w:rsidTr="00CC6528">
              <w:tc>
                <w:tcPr>
                  <w:tcW w:w="4335" w:type="dxa"/>
                </w:tcPr>
                <w:p w14:paraId="26617271" w14:textId="77777777" w:rsidR="00DA4790" w:rsidRDefault="00DA4790" w:rsidP="00CC6528">
                  <w:pPr>
                    <w:tabs>
                      <w:tab w:val="left" w:pos="2211"/>
                    </w:tabs>
                    <w:spacing w:after="0" w:line="240" w:lineRule="auto"/>
                    <w:jc w:val="both"/>
                    <w:rPr>
                      <w:lang w:val="en"/>
                    </w:rPr>
                  </w:pPr>
                  <w:r>
                    <w:rPr>
                      <w:lang w:val="nb"/>
                    </w:rPr>
                    <w:lastRenderedPageBreak/>
                    <w:t>Italia</w:t>
                  </w:r>
                </w:p>
                <w:p w14:paraId="12F6EE3D" w14:textId="77777777" w:rsidR="00DA4790" w:rsidRDefault="00DA4790" w:rsidP="00CC6528">
                  <w:pPr>
                    <w:tabs>
                      <w:tab w:val="left" w:pos="2211"/>
                    </w:tabs>
                    <w:spacing w:after="0" w:line="240" w:lineRule="auto"/>
                    <w:jc w:val="both"/>
                    <w:rPr>
                      <w:lang w:val="en"/>
                    </w:rPr>
                  </w:pPr>
                </w:p>
              </w:tc>
              <w:tc>
                <w:tcPr>
                  <w:tcW w:w="3881" w:type="dxa"/>
                </w:tcPr>
                <w:p w14:paraId="261E4DF0" w14:textId="06F4A0AA" w:rsidR="00DA4790" w:rsidRDefault="00DA4790" w:rsidP="0061314F">
                  <w:pPr>
                    <w:tabs>
                      <w:tab w:val="left" w:pos="2211"/>
                    </w:tabs>
                    <w:spacing w:after="0" w:line="240" w:lineRule="auto"/>
                    <w:jc w:val="both"/>
                    <w:rPr>
                      <w:lang w:val="en"/>
                    </w:rPr>
                  </w:pPr>
                  <w:r>
                    <w:rPr>
                      <w:lang w:val="nb"/>
                    </w:rPr>
                    <w:t>P</w:t>
                  </w:r>
                  <w:r w:rsidRPr="009A1A0E">
                    <w:rPr>
                      <w:lang w:val="nb"/>
                    </w:rPr>
                    <w:t xml:space="preserve">arliamentary </w:t>
                  </w:r>
                  <w:r w:rsidR="0061314F">
                    <w:rPr>
                      <w:lang w:val="nb"/>
                    </w:rPr>
                    <w:t>R</w:t>
                  </w:r>
                  <w:r w:rsidRPr="009A1A0E">
                    <w:rPr>
                      <w:lang w:val="nb"/>
                    </w:rPr>
                    <w:t>epublic</w:t>
                  </w:r>
                </w:p>
              </w:tc>
            </w:tr>
            <w:tr w:rsidR="00DA4790" w14:paraId="58B48331" w14:textId="77777777" w:rsidTr="00CC6528">
              <w:tc>
                <w:tcPr>
                  <w:tcW w:w="4335" w:type="dxa"/>
                </w:tcPr>
                <w:p w14:paraId="7A8C26FF" w14:textId="77777777" w:rsidR="00DA4790" w:rsidRDefault="00DA4790" w:rsidP="00CC6528">
                  <w:pPr>
                    <w:tabs>
                      <w:tab w:val="left" w:pos="2211"/>
                    </w:tabs>
                    <w:spacing w:after="0" w:line="240" w:lineRule="auto"/>
                    <w:jc w:val="both"/>
                    <w:rPr>
                      <w:lang w:val="en"/>
                    </w:rPr>
                  </w:pPr>
                  <w:r>
                    <w:rPr>
                      <w:lang w:val="nb"/>
                    </w:rPr>
                    <w:t>Norge</w:t>
                  </w:r>
                </w:p>
                <w:p w14:paraId="77A7806A" w14:textId="77777777" w:rsidR="00DA4790" w:rsidRDefault="00DA4790" w:rsidP="00CC6528">
                  <w:pPr>
                    <w:tabs>
                      <w:tab w:val="left" w:pos="2211"/>
                    </w:tabs>
                    <w:spacing w:after="0" w:line="240" w:lineRule="auto"/>
                    <w:jc w:val="both"/>
                    <w:rPr>
                      <w:lang w:val="en"/>
                    </w:rPr>
                  </w:pPr>
                </w:p>
              </w:tc>
              <w:tc>
                <w:tcPr>
                  <w:tcW w:w="3881" w:type="dxa"/>
                </w:tcPr>
                <w:p w14:paraId="6FF658AB" w14:textId="44932B5E" w:rsidR="00DA4790" w:rsidRDefault="00DA4790" w:rsidP="00CC6528">
                  <w:pPr>
                    <w:tabs>
                      <w:tab w:val="left" w:pos="2211"/>
                    </w:tabs>
                    <w:spacing w:after="0" w:line="240" w:lineRule="auto"/>
                    <w:jc w:val="both"/>
                    <w:rPr>
                      <w:lang w:val="en"/>
                    </w:rPr>
                  </w:pPr>
                  <w:r w:rsidRPr="006272C6">
                    <w:rPr>
                      <w:lang w:val="nb"/>
                    </w:rPr>
                    <w:t>Republikk</w:t>
                  </w:r>
                </w:p>
              </w:tc>
            </w:tr>
            <w:tr w:rsidR="00DA4790" w14:paraId="65541DEE" w14:textId="77777777" w:rsidTr="00CC6528">
              <w:tc>
                <w:tcPr>
                  <w:tcW w:w="4335" w:type="dxa"/>
                </w:tcPr>
                <w:p w14:paraId="02E8BA6C" w14:textId="77777777" w:rsidR="00DA4790" w:rsidRDefault="00DA4790" w:rsidP="00CC6528">
                  <w:pPr>
                    <w:tabs>
                      <w:tab w:val="left" w:pos="2211"/>
                    </w:tabs>
                    <w:spacing w:after="0" w:line="240" w:lineRule="auto"/>
                    <w:jc w:val="both"/>
                    <w:rPr>
                      <w:lang w:val="en"/>
                    </w:rPr>
                  </w:pPr>
                  <w:r>
                    <w:rPr>
                      <w:lang w:val="nb"/>
                    </w:rPr>
                    <w:t>Kalkun</w:t>
                  </w:r>
                </w:p>
                <w:p w14:paraId="2019DE5F" w14:textId="77777777" w:rsidR="00DA4790" w:rsidRDefault="00DA4790" w:rsidP="00CC6528">
                  <w:pPr>
                    <w:tabs>
                      <w:tab w:val="left" w:pos="2211"/>
                    </w:tabs>
                    <w:spacing w:after="0" w:line="240" w:lineRule="auto"/>
                    <w:jc w:val="both"/>
                    <w:rPr>
                      <w:lang w:val="en"/>
                    </w:rPr>
                  </w:pPr>
                </w:p>
              </w:tc>
              <w:tc>
                <w:tcPr>
                  <w:tcW w:w="3881" w:type="dxa"/>
                </w:tcPr>
                <w:p w14:paraId="1B74A7BF" w14:textId="4EC7BBAA" w:rsidR="00DA4790" w:rsidRDefault="00DA4790" w:rsidP="00CC6528">
                  <w:pPr>
                    <w:tabs>
                      <w:tab w:val="left" w:pos="2211"/>
                    </w:tabs>
                    <w:spacing w:after="0" w:line="240" w:lineRule="auto"/>
                    <w:jc w:val="both"/>
                    <w:rPr>
                      <w:lang w:val="en"/>
                    </w:rPr>
                  </w:pPr>
                  <w:r w:rsidRPr="006272C6">
                    <w:rPr>
                      <w:lang w:val="nb"/>
                    </w:rPr>
                    <w:t>Konstitusjonelt monarki</w:t>
                  </w:r>
                </w:p>
              </w:tc>
            </w:tr>
          </w:tbl>
          <w:p w14:paraId="207A0E33" w14:textId="30ED3EAC" w:rsidR="008D15F9" w:rsidRDefault="00391A5F" w:rsidP="007F2150">
            <w:pPr>
              <w:tabs>
                <w:tab w:val="left" w:pos="2211"/>
              </w:tabs>
              <w:spacing w:after="0" w:line="360" w:lineRule="auto"/>
              <w:jc w:val="both"/>
              <w:rPr>
                <w:lang w:val="en"/>
              </w:rPr>
            </w:pPr>
            <w:r w:rsidRPr="00391A5F">
              <w:rPr>
                <w:b/>
                <w:lang w:val="nb"/>
              </w:rPr>
              <w:t xml:space="preserve">Svarene dine </w:t>
            </w:r>
            <w:r w:rsidRPr="00391A5F">
              <w:rPr>
                <w:lang w:val="nb"/>
              </w:rPr>
              <w:t>kan sjekkes på første side</w:t>
            </w:r>
          </w:p>
          <w:p w14:paraId="5E02E64F" w14:textId="695686BB" w:rsidR="00D32DF1" w:rsidRPr="00D32DF1" w:rsidRDefault="00D32DF1" w:rsidP="00D32DF1">
            <w:pPr>
              <w:tabs>
                <w:tab w:val="left" w:pos="2211"/>
              </w:tabs>
              <w:spacing w:after="0" w:line="360" w:lineRule="auto"/>
              <w:jc w:val="both"/>
              <w:rPr>
                <w:b/>
                <w:lang w:val="en"/>
              </w:rPr>
            </w:pPr>
            <w:r w:rsidRPr="00D32DF1">
              <w:rPr>
                <w:b/>
                <w:lang w:val="nb"/>
              </w:rPr>
              <w:t>OPPGAVE 2. Brevskriving.</w:t>
            </w:r>
          </w:p>
          <w:p w14:paraId="188A19BD" w14:textId="3118057F" w:rsidR="00D32DF1" w:rsidRDefault="00D32DF1" w:rsidP="00D32DF1">
            <w:pPr>
              <w:tabs>
                <w:tab w:val="left" w:pos="2211"/>
              </w:tabs>
              <w:spacing w:after="0" w:line="360" w:lineRule="auto"/>
              <w:jc w:val="both"/>
              <w:rPr>
                <w:lang w:val="en"/>
              </w:rPr>
            </w:pPr>
            <w:r w:rsidRPr="00D32DF1">
              <w:rPr>
                <w:lang w:val="nb"/>
              </w:rPr>
              <w:t>Hvis du skrev et brev til regjeringen din, hva ville du skrevet om?</w:t>
            </w:r>
          </w:p>
          <w:p w14:paraId="0197A8F1" w14:textId="12476C94" w:rsidR="00D32DF1" w:rsidRDefault="00D32DF1" w:rsidP="00D32DF1">
            <w:pPr>
              <w:tabs>
                <w:tab w:val="left" w:pos="2211"/>
              </w:tabs>
              <w:spacing w:after="0" w:line="360" w:lineRule="auto"/>
              <w:jc w:val="both"/>
              <w:rPr>
                <w:lang w:val="en"/>
              </w:rPr>
            </w:pPr>
            <w:r>
              <w:rPr>
                <w:lang w:val="nb"/>
              </w:rPr>
              <w:t>Skriv et kort brev med ros og klage samtidig.</w:t>
            </w:r>
          </w:p>
          <w:p w14:paraId="33DCB741" w14:textId="3F5DD114" w:rsidR="00D32DF1" w:rsidRDefault="00D32DF1" w:rsidP="007F2150">
            <w:pPr>
              <w:tabs>
                <w:tab w:val="left" w:pos="2211"/>
              </w:tabs>
              <w:spacing w:after="0" w:line="360" w:lineRule="auto"/>
              <w:jc w:val="both"/>
              <w:rPr>
                <w:lang w:val="en"/>
              </w:rPr>
            </w:pPr>
          </w:p>
          <w:p w14:paraId="63D66BB5" w14:textId="33EEE661" w:rsidR="003258C4" w:rsidRDefault="003258C4" w:rsidP="007F2150">
            <w:pPr>
              <w:tabs>
                <w:tab w:val="left" w:pos="2211"/>
              </w:tabs>
              <w:spacing w:after="0" w:line="360" w:lineRule="auto"/>
              <w:jc w:val="both"/>
              <w:rPr>
                <w:lang w:val="en"/>
              </w:rPr>
            </w:pPr>
          </w:p>
          <w:p w14:paraId="6F08F918" w14:textId="77777777" w:rsidR="003258C4" w:rsidRPr="00391A5F" w:rsidRDefault="003258C4" w:rsidP="007F2150">
            <w:pPr>
              <w:tabs>
                <w:tab w:val="left" w:pos="2211"/>
              </w:tabs>
              <w:spacing w:after="0" w:line="360" w:lineRule="auto"/>
              <w:jc w:val="both"/>
              <w:rPr>
                <w:b/>
                <w:lang w:val="en"/>
              </w:rPr>
            </w:pPr>
          </w:p>
          <w:p w14:paraId="74FAF094" w14:textId="729A90FA" w:rsidR="00CC6528" w:rsidRDefault="00CC6528" w:rsidP="00CC6528">
            <w:pPr>
              <w:spacing w:after="160" w:line="254" w:lineRule="auto"/>
              <w:rPr>
                <w:rFonts w:ascii="Times New Roman" w:hAnsi="Times New Roman"/>
                <w:b/>
                <w:color w:val="FF0000"/>
                <w:sz w:val="52"/>
                <w:szCs w:val="52"/>
                <w:lang w:val="lt-LT"/>
              </w:rPr>
            </w:pPr>
            <w:r>
              <w:rPr>
                <w:lang w:val="nb"/>
              </w:rPr>
              <w:t>Egenevaluering</w:t>
            </w:r>
            <w:r>
              <w:rPr>
                <w:b/>
                <w:color w:val="00B050"/>
                <w:sz w:val="52"/>
                <w:szCs w:val="52"/>
                <w:lang w:val="nb"/>
              </w:rPr>
              <w:sym w:font="Wingdings" w:char="F04A"/>
            </w:r>
            <w:r>
              <w:rPr>
                <w:b/>
                <w:color w:val="FFFF00"/>
                <w:sz w:val="52"/>
                <w:szCs w:val="52"/>
                <w:lang w:val="nb"/>
              </w:rPr>
              <w:sym w:font="Wingdings" w:char="F04B"/>
            </w:r>
            <w:r>
              <w:rPr>
                <w:b/>
                <w:color w:val="FF0000"/>
                <w:sz w:val="52"/>
                <w:szCs w:val="52"/>
                <w:lang w:val="nb"/>
              </w:rPr>
              <w:sym w:font="Wingdings" w:char="F04C"/>
            </w:r>
          </w:p>
          <w:p w14:paraId="2EB8C813" w14:textId="01E0411F" w:rsidR="006B2984" w:rsidRDefault="006B2984" w:rsidP="00CC6528">
            <w:pPr>
              <w:spacing w:after="160" w:line="254" w:lineRule="auto"/>
              <w:rPr>
                <w:rFonts w:ascii="Times New Roman" w:hAnsi="Times New Roman"/>
                <w:b/>
                <w:color w:val="FF0000"/>
                <w:sz w:val="52"/>
                <w:szCs w:val="52"/>
                <w:lang w:val="lt-LT"/>
              </w:rPr>
            </w:pPr>
          </w:p>
          <w:p w14:paraId="5308DFC1" w14:textId="77777777" w:rsidR="004E1D9C" w:rsidRDefault="006B2984" w:rsidP="006B2984">
            <w:pPr>
              <w:spacing w:after="160" w:line="254" w:lineRule="auto"/>
              <w:rPr>
                <w:rFonts w:ascii="Times New Roman" w:hAnsi="Times New Roman"/>
                <w:b/>
                <w:color w:val="FF0000"/>
                <w:sz w:val="52"/>
                <w:szCs w:val="52"/>
                <w:lang w:val="lt-LT"/>
              </w:rPr>
            </w:pPr>
            <w:r>
              <w:rPr>
                <w:b/>
                <w:color w:val="FF0000"/>
                <w:sz w:val="52"/>
                <w:szCs w:val="52"/>
                <w:lang w:val="nb"/>
              </w:rPr>
              <w:t>Referanser</w:t>
            </w:r>
          </w:p>
          <w:p w14:paraId="4E8ECF48" w14:textId="060542BF" w:rsidR="004E1D9C" w:rsidRPr="004E1D9C" w:rsidRDefault="00000000" w:rsidP="006B2984">
            <w:pPr>
              <w:spacing w:after="160" w:line="254" w:lineRule="auto"/>
              <w:rPr>
                <w:rFonts w:asciiTheme="minorHAnsi" w:hAnsiTheme="minorHAnsi" w:cstheme="minorHAnsi"/>
                <w:b/>
                <w:color w:val="365F91" w:themeColor="accent1" w:themeShade="BF"/>
                <w:u w:val="single"/>
                <w:lang w:val="lt-LT"/>
              </w:rPr>
            </w:pPr>
            <w:hyperlink r:id="rId71" w:history="1">
              <w:r w:rsidR="006B2984" w:rsidRPr="00853F27">
                <w:rPr>
                  <w:rStyle w:val="Hyperlink"/>
                  <w:b/>
                  <w:color w:val="365F91" w:themeColor="accent1" w:themeShade="BF"/>
                  <w:lang w:val="nb"/>
                </w:rPr>
                <w:t>https://pasauliolietuvis.lt/lietuvos-respublikos-prezidento-gitano-nausedos-sveikinimas-valstybes-dienos-proga/</w:t>
              </w:r>
            </w:hyperlink>
          </w:p>
          <w:p w14:paraId="69AED800" w14:textId="77777777" w:rsidR="006B2984" w:rsidRPr="00853F27" w:rsidRDefault="00000000" w:rsidP="006B2984">
            <w:pPr>
              <w:spacing w:after="160" w:line="254" w:lineRule="auto"/>
              <w:rPr>
                <w:rStyle w:val="Hyperlink"/>
                <w:b/>
                <w:bCs/>
                <w:color w:val="365F91" w:themeColor="accent1" w:themeShade="BF"/>
              </w:rPr>
            </w:pPr>
            <w:hyperlink r:id="rId72" w:history="1">
              <w:r w:rsidR="006B2984" w:rsidRPr="00853F27">
                <w:rPr>
                  <w:rStyle w:val="Hyperlink"/>
                  <w:b/>
                  <w:bCs/>
                  <w:color w:val="365F91" w:themeColor="accent1" w:themeShade="BF"/>
                  <w:lang w:val="nb"/>
                </w:rPr>
                <w:t>https://www.youtube.com/watch?v=agGQgR981AY</w:t>
              </w:r>
            </w:hyperlink>
          </w:p>
          <w:p w14:paraId="46555BF8" w14:textId="79E88E7A" w:rsidR="006B2984" w:rsidRPr="00853F27" w:rsidRDefault="00000000" w:rsidP="006B2984">
            <w:pPr>
              <w:spacing w:after="160" w:line="254" w:lineRule="auto"/>
              <w:rPr>
                <w:b/>
                <w:bCs/>
                <w:color w:val="365F91" w:themeColor="accent1" w:themeShade="BF"/>
                <w:u w:val="single"/>
              </w:rPr>
            </w:pPr>
            <w:hyperlink r:id="rId73" w:history="1">
              <w:r w:rsidR="006B2984" w:rsidRPr="00853F27">
                <w:rPr>
                  <w:rStyle w:val="Hyperlink"/>
                  <w:b/>
                  <w:bCs/>
                  <w:color w:val="365F91" w:themeColor="accent1" w:themeShade="BF"/>
                  <w:lang w:val="nb"/>
                </w:rPr>
                <w:t>https://www.youtube.com/watch?v=YRDNbi1qEOQ</w:t>
              </w:r>
            </w:hyperlink>
          </w:p>
          <w:p w14:paraId="37DFB85E" w14:textId="77777777" w:rsidR="00A47E95" w:rsidRPr="00853F27" w:rsidRDefault="00000000" w:rsidP="00A47E95">
            <w:pPr>
              <w:tabs>
                <w:tab w:val="left" w:pos="2211"/>
              </w:tabs>
              <w:spacing w:after="0" w:line="360" w:lineRule="auto"/>
              <w:jc w:val="both"/>
              <w:rPr>
                <w:rStyle w:val="Hyperlink"/>
                <w:b/>
                <w:bCs/>
                <w:color w:val="365F91" w:themeColor="accent1" w:themeShade="BF"/>
              </w:rPr>
            </w:pPr>
            <w:hyperlink r:id="rId74" w:history="1">
              <w:r w:rsidR="006B2984" w:rsidRPr="00853F27">
                <w:rPr>
                  <w:rStyle w:val="Hyperlink"/>
                  <w:b/>
                  <w:bCs/>
                  <w:color w:val="365F91" w:themeColor="accent1" w:themeShade="BF"/>
                  <w:lang w:val="nb"/>
                </w:rPr>
                <w:t>https://www.royalcourt.no/seksjon.html?tid=27679&amp;sek=27258</w:t>
              </w:r>
            </w:hyperlink>
          </w:p>
          <w:p w14:paraId="14714077" w14:textId="77777777" w:rsidR="00A47E95" w:rsidRPr="00853F27" w:rsidRDefault="00000000" w:rsidP="00A47E95">
            <w:pPr>
              <w:tabs>
                <w:tab w:val="left" w:pos="2211"/>
              </w:tabs>
              <w:spacing w:after="0" w:line="360" w:lineRule="auto"/>
              <w:jc w:val="both"/>
              <w:rPr>
                <w:rStyle w:val="Hyperlink"/>
                <w:b/>
                <w:color w:val="365F91" w:themeColor="accent1" w:themeShade="BF"/>
              </w:rPr>
            </w:pPr>
            <w:hyperlink r:id="rId75" w:history="1">
              <w:r w:rsidR="00A47E95" w:rsidRPr="00853F27">
                <w:rPr>
                  <w:rStyle w:val="Hyperlink"/>
                  <w:b/>
                  <w:color w:val="365F91" w:themeColor="accent1" w:themeShade="BF"/>
                  <w:lang w:val="nb"/>
                </w:rPr>
                <w:t>https://en.wikipedia.org/wiki/Government_of_Italy</w:t>
              </w:r>
            </w:hyperlink>
          </w:p>
          <w:p w14:paraId="0B4125D0" w14:textId="77777777" w:rsidR="00A47E95" w:rsidRPr="00853F27" w:rsidRDefault="00000000" w:rsidP="00A47E95">
            <w:pPr>
              <w:tabs>
                <w:tab w:val="left" w:pos="2211"/>
              </w:tabs>
              <w:spacing w:after="0" w:line="360" w:lineRule="auto"/>
              <w:jc w:val="both"/>
              <w:rPr>
                <w:rStyle w:val="Hyperlink"/>
                <w:b/>
                <w:color w:val="365F91" w:themeColor="accent1" w:themeShade="BF"/>
              </w:rPr>
            </w:pPr>
            <w:hyperlink r:id="rId76" w:history="1">
              <w:r w:rsidR="00A47E95" w:rsidRPr="00853F27">
                <w:rPr>
                  <w:rStyle w:val="Hyperlink"/>
                  <w:b/>
                  <w:color w:val="365F91" w:themeColor="accent1" w:themeShade="BF"/>
                  <w:lang w:val="nb"/>
                </w:rPr>
                <w:t>https://www.youtube.com/watch?v=bNpRqTD2IBA</w:t>
              </w:r>
            </w:hyperlink>
          </w:p>
          <w:p w14:paraId="03896CCB" w14:textId="77777777" w:rsidR="00A47E95" w:rsidRPr="00853F27" w:rsidRDefault="00000000" w:rsidP="00A47E95">
            <w:pPr>
              <w:tabs>
                <w:tab w:val="left" w:pos="2211"/>
              </w:tabs>
              <w:spacing w:after="0" w:line="360" w:lineRule="auto"/>
              <w:jc w:val="both"/>
              <w:rPr>
                <w:rStyle w:val="Hyperlink"/>
                <w:b/>
                <w:color w:val="365F91" w:themeColor="accent1" w:themeShade="BF"/>
              </w:rPr>
            </w:pPr>
            <w:hyperlink r:id="rId77" w:history="1">
              <w:r w:rsidR="00A47E95" w:rsidRPr="00853F27">
                <w:rPr>
                  <w:rStyle w:val="Hyperlink"/>
                  <w:b/>
                  <w:color w:val="365F91" w:themeColor="accent1" w:themeShade="BF"/>
                  <w:lang w:val="nb"/>
                </w:rPr>
                <w:t>https://www.youtube.com/watch?v=49Js5V3lSo4</w:t>
              </w:r>
            </w:hyperlink>
          </w:p>
          <w:p w14:paraId="64185FDD" w14:textId="7887B081" w:rsidR="00A47E95" w:rsidRPr="00853F27" w:rsidRDefault="00000000" w:rsidP="00A47E95">
            <w:pPr>
              <w:tabs>
                <w:tab w:val="left" w:pos="2211"/>
              </w:tabs>
              <w:spacing w:after="0" w:line="360" w:lineRule="auto"/>
              <w:jc w:val="both"/>
              <w:rPr>
                <w:rStyle w:val="Hyperlink"/>
                <w:b/>
                <w:color w:val="365F91" w:themeColor="accent1" w:themeShade="BF"/>
              </w:rPr>
            </w:pPr>
            <w:hyperlink r:id="rId78" w:history="1">
              <w:r w:rsidR="00A47E95" w:rsidRPr="00853F27">
                <w:rPr>
                  <w:rStyle w:val="Hyperlink"/>
                  <w:b/>
                  <w:color w:val="365F91" w:themeColor="accent1" w:themeShade="BF"/>
                  <w:lang w:val="nb"/>
                </w:rPr>
                <w:t>https://www.youtube.com/watch?v=sp8J4za_3GI</w:t>
              </w:r>
            </w:hyperlink>
          </w:p>
          <w:p w14:paraId="361AA69E" w14:textId="77777777" w:rsidR="00CE0F39" w:rsidRPr="00853F27" w:rsidRDefault="00000000" w:rsidP="00CE0F39">
            <w:pPr>
              <w:spacing w:after="0" w:line="360" w:lineRule="auto"/>
              <w:rPr>
                <w:rFonts w:asciiTheme="minorHAnsi" w:hAnsiTheme="minorHAnsi" w:cstheme="minorHAnsi"/>
                <w:b/>
                <w:color w:val="365F91" w:themeColor="accent1" w:themeShade="BF"/>
              </w:rPr>
            </w:pPr>
            <w:hyperlink r:id="rId79" w:history="1">
              <w:r w:rsidR="00CE0F39" w:rsidRPr="00853F27">
                <w:rPr>
                  <w:rStyle w:val="Hyperlink"/>
                  <w:b/>
                  <w:color w:val="365F91" w:themeColor="accent1" w:themeShade="BF"/>
                  <w:lang w:val="nb"/>
                </w:rPr>
                <w:t>http://www.3sektorius.lt/docs/Pilietiskumas_leidinys_2012_2013-01-17_13_48_37.pdf</w:t>
              </w:r>
            </w:hyperlink>
          </w:p>
          <w:p w14:paraId="3776D1B7" w14:textId="79483832" w:rsidR="00CE0F39" w:rsidRDefault="00CE0F39" w:rsidP="00CE0F39">
            <w:pPr>
              <w:spacing w:after="0" w:line="360" w:lineRule="auto"/>
              <w:rPr>
                <w:rFonts w:asciiTheme="minorHAnsi" w:hAnsiTheme="minorHAnsi" w:cstheme="minorHAnsi"/>
                <w:i/>
              </w:rPr>
            </w:pPr>
            <w:r>
              <w:rPr>
                <w:lang w:val="nb"/>
              </w:rPr>
              <w:t xml:space="preserve">N. Letukienė, S. Bitlieriūtė, S. Bužinskas. </w:t>
            </w:r>
            <w:r w:rsidRPr="00080CB0">
              <w:rPr>
                <w:i/>
                <w:lang w:val="nb"/>
              </w:rPr>
              <w:t xml:space="preserve">Pilietiškumo pagrindai. IX-X klasei. </w:t>
            </w:r>
          </w:p>
          <w:p w14:paraId="62A0E1D4" w14:textId="21D7D9C5" w:rsidR="00164211" w:rsidRDefault="00000000" w:rsidP="00CE0F39">
            <w:pPr>
              <w:spacing w:after="0" w:line="360" w:lineRule="auto"/>
              <w:rPr>
                <w:rFonts w:asciiTheme="minorHAnsi" w:hAnsiTheme="minorHAnsi" w:cstheme="minorHAnsi"/>
              </w:rPr>
            </w:pPr>
            <w:hyperlink r:id="rId80" w:history="1">
              <w:r w:rsidR="00164211" w:rsidRPr="00164211">
                <w:rPr>
                  <w:rStyle w:val="Hyperlink"/>
                  <w:lang w:val="nb"/>
                </w:rPr>
                <w:t>https://kids.britannica.com/kids/article/childrens-rights/476239</w:t>
              </w:r>
            </w:hyperlink>
          </w:p>
          <w:p w14:paraId="70CA184E" w14:textId="0C939B16" w:rsidR="00264FD0" w:rsidRDefault="00000000" w:rsidP="00CE0F39">
            <w:pPr>
              <w:spacing w:after="0" w:line="360" w:lineRule="auto"/>
              <w:rPr>
                <w:rFonts w:asciiTheme="minorHAnsi" w:hAnsiTheme="minorHAnsi" w:cstheme="minorHAnsi"/>
              </w:rPr>
            </w:pPr>
            <w:hyperlink r:id="rId81" w:history="1">
              <w:r w:rsidR="00264FD0" w:rsidRPr="00792D74">
                <w:rPr>
                  <w:rStyle w:val="Hyperlink"/>
                  <w:lang w:val="nb"/>
                </w:rPr>
                <w:t>https://esldiscussions.com/g/government.html</w:t>
              </w:r>
            </w:hyperlink>
          </w:p>
          <w:p w14:paraId="433B2793" w14:textId="77777777" w:rsidR="00264FD0" w:rsidRDefault="00264FD0" w:rsidP="00CE0F39">
            <w:pPr>
              <w:spacing w:after="0" w:line="360" w:lineRule="auto"/>
              <w:rPr>
                <w:rFonts w:asciiTheme="minorHAnsi" w:hAnsiTheme="minorHAnsi" w:cstheme="minorHAnsi"/>
              </w:rPr>
            </w:pPr>
          </w:p>
          <w:p w14:paraId="6337CD63" w14:textId="117E4068" w:rsidR="00BE7138" w:rsidRDefault="00000000" w:rsidP="00BE7138">
            <w:pPr>
              <w:spacing w:line="264" w:lineRule="auto"/>
              <w:rPr>
                <w:color w:val="00B050"/>
                <w:lang w:val="en-US"/>
              </w:rPr>
            </w:pPr>
            <w:hyperlink r:id="rId82" w:history="1">
              <w:r w:rsidR="00BE7138" w:rsidRPr="00BE7138">
                <w:rPr>
                  <w:rStyle w:val="Hyperlink"/>
                  <w:lang w:val="nb"/>
                </w:rPr>
                <w:t>https://www.lrt.lt/lituanica/aktualijos/751/1296302/lrt-trumpai-simonytes-vyriausybe-patvirtinta-kas-yra-naujieji-lietuvos-ministrai</w:t>
              </w:r>
            </w:hyperlink>
          </w:p>
          <w:p w14:paraId="33799FA9" w14:textId="44ECAF06" w:rsidR="00BE7138" w:rsidRDefault="00000000" w:rsidP="00BE7138">
            <w:pPr>
              <w:spacing w:line="264" w:lineRule="auto"/>
              <w:rPr>
                <w:color w:val="00B050"/>
                <w:lang w:val="en-US"/>
              </w:rPr>
            </w:pPr>
            <w:hyperlink r:id="rId83" w:history="1">
              <w:r w:rsidR="00BE7138" w:rsidRPr="00792D74">
                <w:rPr>
                  <w:rStyle w:val="Hyperlink"/>
                  <w:lang w:val="nb"/>
                </w:rPr>
                <w:t>https://upload.wikimedia.org/wikipedia/commons/thumb/d/dd/Coat_of_arms_of_Lithuania.svg/800px-Coat_of_arms_of_Lithuania.svg.png</w:t>
              </w:r>
            </w:hyperlink>
          </w:p>
          <w:p w14:paraId="470349A7" w14:textId="152B51F2" w:rsidR="00121B38" w:rsidRDefault="00000000" w:rsidP="00BE7138">
            <w:pPr>
              <w:spacing w:line="264" w:lineRule="auto"/>
              <w:rPr>
                <w:rStyle w:val="Hyperlink"/>
                <w:lang w:val="en-US"/>
              </w:rPr>
            </w:pPr>
            <w:hyperlink r:id="rId84" w:history="1">
              <w:r w:rsidR="00121B38" w:rsidRPr="00792D74">
                <w:rPr>
                  <w:rStyle w:val="Hyperlink"/>
                  <w:lang w:val="nb"/>
                </w:rPr>
                <w:t>https://en.wikipedia.org/wiki/Seimas</w:t>
              </w:r>
            </w:hyperlink>
          </w:p>
          <w:p w14:paraId="39F37DDE" w14:textId="22E1BD70" w:rsidR="00CB1CF2" w:rsidRDefault="00000000" w:rsidP="00BE7138">
            <w:pPr>
              <w:spacing w:line="264" w:lineRule="auto"/>
              <w:rPr>
                <w:color w:val="00B050"/>
                <w:lang w:val="en-US"/>
              </w:rPr>
            </w:pPr>
            <w:hyperlink r:id="rId85" w:history="1">
              <w:r w:rsidR="00CB1CF2" w:rsidRPr="00CB1CF2">
                <w:rPr>
                  <w:rStyle w:val="Hyperlink"/>
                  <w:lang w:val="nb"/>
                </w:rPr>
                <w:t>https://www.youtube.com/watch?v=WH9mTk1mxkI</w:t>
              </w:r>
            </w:hyperlink>
            <w:hyperlink r:id="rId86" w:history="1"/>
          </w:p>
          <w:p w14:paraId="492D27AC" w14:textId="0D2928A4" w:rsidR="00E703C1" w:rsidRDefault="00000000" w:rsidP="00BE7138">
            <w:pPr>
              <w:spacing w:line="264" w:lineRule="auto"/>
              <w:rPr>
                <w:rStyle w:val="Hyperlink"/>
                <w:lang w:val="en-US"/>
              </w:rPr>
            </w:pPr>
            <w:hyperlink r:id="rId87" w:history="1">
              <w:r w:rsidR="00E703C1" w:rsidRPr="00FA1E42">
                <w:rPr>
                  <w:rStyle w:val="Hyperlink"/>
                  <w:lang w:val="nb"/>
                </w:rPr>
                <w:t>https://lt.wikipedia.org/wiki/Vaizdas:Constitution_of_Lithuania_(omslag).jpg</w:t>
              </w:r>
            </w:hyperlink>
          </w:p>
          <w:p w14:paraId="1074D854" w14:textId="53294253" w:rsidR="007151FE" w:rsidRDefault="00000000" w:rsidP="007151FE">
            <w:pPr>
              <w:shd w:val="clear" w:color="auto" w:fill="FFFFFF"/>
              <w:spacing w:after="100" w:afterAutospacing="1" w:line="240" w:lineRule="auto"/>
              <w:jc w:val="both"/>
              <w:rPr>
                <w:rFonts w:asciiTheme="minorHAnsi" w:eastAsia="Times New Roman" w:hAnsiTheme="minorHAnsi"/>
                <w:color w:val="1A1A1A"/>
                <w:lang w:val="en-US"/>
              </w:rPr>
            </w:pPr>
            <w:hyperlink r:id="rId88" w:history="1">
              <w:r w:rsidR="007151FE" w:rsidRPr="005857B7">
                <w:rPr>
                  <w:rStyle w:val="Hyperlink"/>
                  <w:lang w:val="nb"/>
                </w:rPr>
                <w:t>https://www.britannica.com/place/Norway/Government-and-society</w:t>
              </w:r>
            </w:hyperlink>
          </w:p>
          <w:p w14:paraId="70E24064" w14:textId="65BFE711" w:rsidR="007151FE" w:rsidRDefault="00000000" w:rsidP="007151FE">
            <w:pPr>
              <w:shd w:val="clear" w:color="auto" w:fill="FFFFFF"/>
              <w:spacing w:after="100" w:afterAutospacing="1" w:line="240" w:lineRule="auto"/>
              <w:jc w:val="both"/>
              <w:rPr>
                <w:rFonts w:asciiTheme="minorHAnsi" w:eastAsia="Times New Roman" w:hAnsiTheme="minorHAnsi"/>
                <w:color w:val="1A1A1A"/>
                <w:lang w:val="en-US"/>
              </w:rPr>
            </w:pPr>
            <w:hyperlink r:id="rId89" w:history="1">
              <w:r w:rsidR="007151FE" w:rsidRPr="005857B7">
                <w:rPr>
                  <w:rStyle w:val="Hyperlink"/>
                  <w:lang w:val="nb"/>
                </w:rPr>
                <w:t>https://en.wikipedia.org/wiki/Politics_of_Norway</w:t>
              </w:r>
            </w:hyperlink>
          </w:p>
          <w:p w14:paraId="0E10609A" w14:textId="6168E835" w:rsidR="00A57154" w:rsidRDefault="00000000" w:rsidP="007151FE">
            <w:pPr>
              <w:shd w:val="clear" w:color="auto" w:fill="FFFFFF"/>
              <w:spacing w:after="100" w:afterAutospacing="1" w:line="240" w:lineRule="auto"/>
              <w:jc w:val="both"/>
              <w:rPr>
                <w:rFonts w:asciiTheme="minorHAnsi" w:eastAsia="Times New Roman" w:hAnsiTheme="minorHAnsi"/>
                <w:color w:val="1A1A1A"/>
                <w:lang w:val="en-US"/>
              </w:rPr>
            </w:pPr>
            <w:hyperlink r:id="rId90" w:history="1">
              <w:r w:rsidR="00A57154" w:rsidRPr="005857B7">
                <w:rPr>
                  <w:rStyle w:val="Hyperlink"/>
                  <w:lang w:val="nb"/>
                </w:rPr>
                <w:t>https://www.royal.uk/role-monarchy</w:t>
              </w:r>
            </w:hyperlink>
          </w:p>
          <w:p w14:paraId="45C44240" w14:textId="77777777" w:rsidR="00A57154" w:rsidRDefault="00A57154" w:rsidP="007151FE">
            <w:pPr>
              <w:shd w:val="clear" w:color="auto" w:fill="FFFFFF"/>
              <w:spacing w:after="100" w:afterAutospacing="1" w:line="240" w:lineRule="auto"/>
              <w:jc w:val="both"/>
              <w:rPr>
                <w:rFonts w:asciiTheme="minorHAnsi" w:eastAsia="Times New Roman" w:hAnsiTheme="minorHAnsi"/>
                <w:color w:val="1A1A1A"/>
                <w:lang w:val="en-US"/>
              </w:rPr>
            </w:pPr>
          </w:p>
          <w:p w14:paraId="30D3840D" w14:textId="77777777" w:rsidR="007151FE" w:rsidRDefault="007151FE" w:rsidP="007151FE">
            <w:pPr>
              <w:shd w:val="clear" w:color="auto" w:fill="FFFFFF"/>
              <w:spacing w:after="100" w:afterAutospacing="1" w:line="240" w:lineRule="auto"/>
              <w:jc w:val="both"/>
              <w:rPr>
                <w:rFonts w:asciiTheme="minorHAnsi" w:eastAsia="Times New Roman" w:hAnsiTheme="minorHAnsi"/>
                <w:color w:val="1A1A1A"/>
                <w:lang w:val="en-US"/>
              </w:rPr>
            </w:pPr>
          </w:p>
          <w:p w14:paraId="7F08D233" w14:textId="77777777" w:rsidR="007151FE" w:rsidRDefault="007151FE" w:rsidP="00BE7138">
            <w:pPr>
              <w:spacing w:line="264" w:lineRule="auto"/>
              <w:rPr>
                <w:color w:val="00B050"/>
                <w:lang w:val="en-US"/>
              </w:rPr>
            </w:pPr>
          </w:p>
          <w:p w14:paraId="67B9CE26" w14:textId="77777777" w:rsidR="00E703C1" w:rsidRDefault="00E703C1" w:rsidP="00BE7138">
            <w:pPr>
              <w:spacing w:line="264" w:lineRule="auto"/>
              <w:rPr>
                <w:color w:val="00B050"/>
                <w:lang w:val="en-US"/>
              </w:rPr>
            </w:pPr>
          </w:p>
          <w:p w14:paraId="30B741D5" w14:textId="77777777" w:rsidR="00CB1CF2" w:rsidRDefault="00CB1CF2" w:rsidP="00BE7138">
            <w:pPr>
              <w:spacing w:line="264" w:lineRule="auto"/>
              <w:rPr>
                <w:color w:val="00B050"/>
                <w:lang w:val="en-US"/>
              </w:rPr>
            </w:pPr>
          </w:p>
          <w:p w14:paraId="64DED154" w14:textId="77777777" w:rsidR="00121B38" w:rsidRDefault="00121B38" w:rsidP="00BE7138">
            <w:pPr>
              <w:spacing w:line="264" w:lineRule="auto"/>
              <w:rPr>
                <w:color w:val="00B050"/>
                <w:lang w:val="en-US"/>
              </w:rPr>
            </w:pPr>
          </w:p>
          <w:p w14:paraId="43E276FC" w14:textId="77777777" w:rsidR="00BE7138" w:rsidRDefault="00BE7138" w:rsidP="00BE7138">
            <w:pPr>
              <w:spacing w:line="264" w:lineRule="auto"/>
              <w:rPr>
                <w:color w:val="00B050"/>
                <w:lang w:val="en-US"/>
              </w:rPr>
            </w:pPr>
          </w:p>
          <w:p w14:paraId="1F7974B0" w14:textId="77777777" w:rsidR="00BE7138" w:rsidRPr="00BE7138" w:rsidRDefault="00BE7138" w:rsidP="00BE7138">
            <w:pPr>
              <w:spacing w:line="264" w:lineRule="auto"/>
              <w:rPr>
                <w:color w:val="00B050"/>
                <w:lang w:val="en-US"/>
              </w:rPr>
            </w:pPr>
          </w:p>
          <w:p w14:paraId="1CA43952" w14:textId="77777777" w:rsidR="00BE7138" w:rsidRPr="00164211" w:rsidRDefault="00BE7138" w:rsidP="00CE0F39">
            <w:pPr>
              <w:spacing w:after="0" w:line="360" w:lineRule="auto"/>
              <w:rPr>
                <w:rFonts w:asciiTheme="minorHAnsi" w:hAnsiTheme="minorHAnsi" w:cstheme="minorHAnsi"/>
              </w:rPr>
            </w:pPr>
          </w:p>
          <w:p w14:paraId="1CC3DAE6" w14:textId="77777777" w:rsidR="00164211" w:rsidRDefault="00164211" w:rsidP="00CE0F39">
            <w:pPr>
              <w:spacing w:after="0" w:line="360" w:lineRule="auto"/>
              <w:rPr>
                <w:rFonts w:asciiTheme="minorHAnsi" w:hAnsiTheme="minorHAnsi" w:cstheme="minorHAnsi"/>
                <w:i/>
              </w:rPr>
            </w:pPr>
          </w:p>
          <w:p w14:paraId="088B3496" w14:textId="77777777" w:rsidR="00B15FFB" w:rsidRPr="00A47E95" w:rsidRDefault="00B15FFB" w:rsidP="00A47E95">
            <w:pPr>
              <w:tabs>
                <w:tab w:val="left" w:pos="2211"/>
              </w:tabs>
              <w:spacing w:after="0" w:line="360" w:lineRule="auto"/>
              <w:jc w:val="both"/>
              <w:rPr>
                <w:b/>
                <w:color w:val="548DD4" w:themeColor="text2" w:themeTint="99"/>
                <w:u w:val="single"/>
              </w:rPr>
            </w:pPr>
          </w:p>
          <w:p w14:paraId="0BEE945F" w14:textId="77777777" w:rsidR="00A47E95" w:rsidRPr="00485C91" w:rsidRDefault="00A47E95" w:rsidP="00A47E95">
            <w:pPr>
              <w:tabs>
                <w:tab w:val="left" w:pos="2211"/>
              </w:tabs>
              <w:spacing w:after="0" w:line="360" w:lineRule="auto"/>
              <w:ind w:left="720"/>
              <w:jc w:val="both"/>
              <w:rPr>
                <w:b/>
                <w:color w:val="00B050"/>
                <w:lang w:val="en-US"/>
              </w:rPr>
            </w:pPr>
          </w:p>
          <w:p w14:paraId="78B201CF" w14:textId="71FB8848" w:rsidR="00A47E95" w:rsidRDefault="00A47E95" w:rsidP="00A47E95">
            <w:pPr>
              <w:tabs>
                <w:tab w:val="left" w:pos="2211"/>
              </w:tabs>
              <w:spacing w:after="0" w:line="360" w:lineRule="auto"/>
              <w:jc w:val="both"/>
              <w:rPr>
                <w:rStyle w:val="Hyperlink"/>
                <w:b/>
                <w:color w:val="548DD4" w:themeColor="text2" w:themeTint="99"/>
              </w:rPr>
            </w:pPr>
          </w:p>
          <w:p w14:paraId="59A81EA7" w14:textId="77777777" w:rsidR="00A47E95" w:rsidRDefault="00A47E95" w:rsidP="00A47E95">
            <w:pPr>
              <w:tabs>
                <w:tab w:val="left" w:pos="2211"/>
              </w:tabs>
              <w:spacing w:after="0" w:line="360" w:lineRule="auto"/>
              <w:jc w:val="both"/>
              <w:rPr>
                <w:rStyle w:val="Hyperlink"/>
                <w:b/>
                <w:color w:val="548DD4" w:themeColor="text2" w:themeTint="99"/>
              </w:rPr>
            </w:pPr>
          </w:p>
          <w:p w14:paraId="568AD7BD" w14:textId="77777777" w:rsidR="00A47E95" w:rsidRPr="00A47E95" w:rsidRDefault="00A47E95" w:rsidP="00A47E95">
            <w:pPr>
              <w:tabs>
                <w:tab w:val="left" w:pos="2211"/>
              </w:tabs>
              <w:spacing w:after="0" w:line="360" w:lineRule="auto"/>
              <w:jc w:val="both"/>
              <w:rPr>
                <w:b/>
                <w:bCs/>
                <w:color w:val="548DD4" w:themeColor="text2" w:themeTint="99"/>
                <w:u w:val="single"/>
              </w:rPr>
            </w:pPr>
          </w:p>
          <w:p w14:paraId="476C0450" w14:textId="77777777" w:rsidR="00A47E95" w:rsidRDefault="00A47E95" w:rsidP="006B2984">
            <w:pPr>
              <w:tabs>
                <w:tab w:val="left" w:pos="2211"/>
              </w:tabs>
              <w:spacing w:after="0" w:line="360" w:lineRule="auto"/>
              <w:jc w:val="both"/>
              <w:rPr>
                <w:rStyle w:val="Hyperlink"/>
                <w:b/>
                <w:bCs/>
              </w:rPr>
            </w:pPr>
          </w:p>
          <w:p w14:paraId="1476359A" w14:textId="77777777" w:rsidR="006B2984" w:rsidRDefault="006B2984" w:rsidP="006B2984">
            <w:pPr>
              <w:tabs>
                <w:tab w:val="left" w:pos="2211"/>
              </w:tabs>
              <w:spacing w:after="0" w:line="360" w:lineRule="auto"/>
              <w:jc w:val="both"/>
              <w:rPr>
                <w:b/>
                <w:bCs/>
              </w:rPr>
            </w:pPr>
          </w:p>
          <w:p w14:paraId="5490CA40" w14:textId="77777777" w:rsidR="006B2984" w:rsidRDefault="006B2984" w:rsidP="006B2984">
            <w:pPr>
              <w:spacing w:after="160" w:line="254" w:lineRule="auto"/>
              <w:rPr>
                <w:rStyle w:val="Hyperlink"/>
                <w:b/>
                <w:bCs/>
              </w:rPr>
            </w:pPr>
          </w:p>
          <w:p w14:paraId="077149DB" w14:textId="77777777" w:rsidR="006B2984" w:rsidRPr="006B2984" w:rsidRDefault="006B2984" w:rsidP="006B2984">
            <w:pPr>
              <w:spacing w:after="160" w:line="254" w:lineRule="auto"/>
              <w:rPr>
                <w:rFonts w:asciiTheme="minorHAnsi" w:hAnsiTheme="minorHAnsi" w:cstheme="minorHAnsi"/>
                <w:b/>
                <w:color w:val="FF0000"/>
                <w:lang w:val="lt-LT"/>
              </w:rPr>
            </w:pPr>
          </w:p>
          <w:p w14:paraId="72F06610" w14:textId="77777777" w:rsidR="006B2984" w:rsidRPr="006B2984" w:rsidRDefault="006B2984" w:rsidP="00CC6528">
            <w:pPr>
              <w:spacing w:after="160" w:line="254" w:lineRule="auto"/>
              <w:rPr>
                <w:rFonts w:asciiTheme="minorHAnsi" w:hAnsiTheme="minorHAnsi" w:cstheme="minorHAnsi"/>
                <w:b/>
                <w:color w:val="FF0000"/>
                <w:lang w:val="lt-LT"/>
              </w:rPr>
            </w:pPr>
          </w:p>
          <w:p w14:paraId="5EE69EBF" w14:textId="77777777" w:rsidR="006B2984" w:rsidRDefault="006B2984" w:rsidP="00CC6528">
            <w:pPr>
              <w:spacing w:after="160" w:line="254" w:lineRule="auto"/>
              <w:rPr>
                <w:rFonts w:ascii="Times New Roman" w:hAnsi="Times New Roman"/>
                <w:b/>
                <w:color w:val="FF0000"/>
                <w:sz w:val="52"/>
                <w:szCs w:val="52"/>
                <w:lang w:val="lt-LT"/>
              </w:rPr>
            </w:pPr>
          </w:p>
          <w:p w14:paraId="1F61C361" w14:textId="77777777" w:rsidR="006B2984" w:rsidRDefault="006B2984" w:rsidP="00CC6528">
            <w:pPr>
              <w:spacing w:after="160" w:line="254" w:lineRule="auto"/>
              <w:rPr>
                <w:rFonts w:ascii="Times New Roman" w:hAnsi="Times New Roman"/>
                <w:b/>
                <w:color w:val="FF0000"/>
                <w:sz w:val="52"/>
                <w:szCs w:val="52"/>
                <w:lang w:val="lt-LT"/>
              </w:rPr>
            </w:pPr>
          </w:p>
          <w:p w14:paraId="49529C2C" w14:textId="68149DFA" w:rsidR="00A86117" w:rsidRPr="008418C3" w:rsidRDefault="00A86117" w:rsidP="00A86117">
            <w:pPr>
              <w:spacing w:after="0" w:line="360" w:lineRule="auto"/>
              <w:jc w:val="both"/>
              <w:rPr>
                <w:color w:val="FF0000"/>
                <w:lang w:val="en-US"/>
              </w:rPr>
            </w:pPr>
            <w:r w:rsidRPr="006272C6">
              <w:t xml:space="preserve"> </w:t>
            </w:r>
          </w:p>
        </w:tc>
      </w:tr>
      <w:tr w:rsidR="00515484" w:rsidRPr="008418C3" w14:paraId="49F2A050" w14:textId="77777777" w:rsidTr="00AB0021">
        <w:tc>
          <w:tcPr>
            <w:tcW w:w="1593" w:type="dxa"/>
            <w:tcBorders>
              <w:top w:val="nil"/>
              <w:left w:val="nil"/>
              <w:bottom w:val="nil"/>
              <w:right w:val="nil"/>
            </w:tcBorders>
            <w:shd w:val="clear" w:color="auto" w:fill="auto"/>
          </w:tcPr>
          <w:p w14:paraId="3D662D4D" w14:textId="77777777" w:rsidR="00515484" w:rsidRDefault="00515484" w:rsidP="00515484">
            <w:pPr>
              <w:spacing w:after="160" w:line="254" w:lineRule="auto"/>
              <w:rPr>
                <w:rFonts w:eastAsia="Times New Roman"/>
                <w:b/>
                <w:color w:val="000000"/>
                <w:lang w:val="en" w:eastAsia="it-IT"/>
              </w:rPr>
            </w:pPr>
          </w:p>
        </w:tc>
        <w:tc>
          <w:tcPr>
            <w:tcW w:w="8472" w:type="dxa"/>
            <w:tcBorders>
              <w:top w:val="nil"/>
              <w:left w:val="nil"/>
              <w:bottom w:val="nil"/>
              <w:right w:val="nil"/>
            </w:tcBorders>
            <w:shd w:val="clear" w:color="auto" w:fill="auto"/>
          </w:tcPr>
          <w:p w14:paraId="13E4C1FC" w14:textId="77777777" w:rsidR="00515484" w:rsidRPr="009A1A0E" w:rsidRDefault="00515484" w:rsidP="00515484">
            <w:pPr>
              <w:spacing w:after="0" w:line="360" w:lineRule="auto"/>
              <w:jc w:val="both"/>
              <w:rPr>
                <w:lang w:val="en"/>
              </w:rPr>
            </w:pPr>
          </w:p>
        </w:tc>
      </w:tr>
      <w:tr w:rsidR="00515484" w:rsidRPr="008418C3" w14:paraId="478F4E1D" w14:textId="77777777" w:rsidTr="00AB0021">
        <w:tc>
          <w:tcPr>
            <w:tcW w:w="1593" w:type="dxa"/>
            <w:tcBorders>
              <w:top w:val="nil"/>
              <w:left w:val="nil"/>
              <w:bottom w:val="nil"/>
              <w:right w:val="nil"/>
            </w:tcBorders>
            <w:shd w:val="clear" w:color="auto" w:fill="auto"/>
          </w:tcPr>
          <w:p w14:paraId="1AF0FDFA" w14:textId="77777777" w:rsidR="00515484" w:rsidRDefault="00515484" w:rsidP="00515484">
            <w:pPr>
              <w:spacing w:after="0" w:line="360" w:lineRule="auto"/>
              <w:rPr>
                <w:rFonts w:eastAsia="Times New Roman"/>
                <w:b/>
                <w:color w:val="000000"/>
                <w:lang w:val="en" w:eastAsia="it-IT"/>
              </w:rPr>
            </w:pPr>
          </w:p>
        </w:tc>
        <w:tc>
          <w:tcPr>
            <w:tcW w:w="8472" w:type="dxa"/>
            <w:tcBorders>
              <w:top w:val="nil"/>
              <w:left w:val="nil"/>
              <w:bottom w:val="nil"/>
              <w:right w:val="nil"/>
            </w:tcBorders>
            <w:shd w:val="clear" w:color="auto" w:fill="auto"/>
          </w:tcPr>
          <w:p w14:paraId="0332D7F1" w14:textId="30EF79D9" w:rsidR="00515484" w:rsidRDefault="00515484" w:rsidP="00515484">
            <w:pPr>
              <w:spacing w:after="0" w:line="360" w:lineRule="auto"/>
              <w:jc w:val="both"/>
              <w:rPr>
                <w:lang w:val="en"/>
              </w:rPr>
            </w:pPr>
          </w:p>
          <w:p w14:paraId="262C212C" w14:textId="7A5D983E" w:rsidR="00515484" w:rsidRDefault="00515484" w:rsidP="00515484">
            <w:pPr>
              <w:spacing w:after="0" w:line="360" w:lineRule="auto"/>
              <w:jc w:val="both"/>
              <w:rPr>
                <w:lang w:val="en"/>
              </w:rPr>
            </w:pPr>
          </w:p>
          <w:p w14:paraId="71970A62" w14:textId="73A678C2" w:rsidR="00515484" w:rsidRDefault="00515484" w:rsidP="00515484">
            <w:pPr>
              <w:spacing w:after="0" w:line="360" w:lineRule="auto"/>
              <w:jc w:val="both"/>
              <w:rPr>
                <w:lang w:val="en"/>
              </w:rPr>
            </w:pPr>
          </w:p>
          <w:p w14:paraId="609DA44A" w14:textId="54739C97" w:rsidR="00515484" w:rsidRDefault="00515484" w:rsidP="00515484">
            <w:pPr>
              <w:spacing w:after="0" w:line="360" w:lineRule="auto"/>
              <w:jc w:val="both"/>
              <w:rPr>
                <w:lang w:val="en"/>
              </w:rPr>
            </w:pPr>
          </w:p>
          <w:p w14:paraId="02AD34CE" w14:textId="38481DBC" w:rsidR="00515484" w:rsidRDefault="00515484" w:rsidP="00515484">
            <w:pPr>
              <w:spacing w:after="0" w:line="360" w:lineRule="auto"/>
              <w:jc w:val="both"/>
              <w:rPr>
                <w:lang w:val="en"/>
              </w:rPr>
            </w:pPr>
          </w:p>
          <w:p w14:paraId="41A99402" w14:textId="724B3F45" w:rsidR="00515484" w:rsidRDefault="00515484" w:rsidP="00515484">
            <w:pPr>
              <w:spacing w:after="0" w:line="360" w:lineRule="auto"/>
              <w:jc w:val="both"/>
              <w:rPr>
                <w:lang w:val="en"/>
              </w:rPr>
            </w:pPr>
          </w:p>
          <w:p w14:paraId="35A5849B" w14:textId="4BC721EB" w:rsidR="00515484" w:rsidRDefault="00515484" w:rsidP="00515484">
            <w:pPr>
              <w:spacing w:after="0" w:line="360" w:lineRule="auto"/>
              <w:jc w:val="both"/>
              <w:rPr>
                <w:lang w:val="en"/>
              </w:rPr>
            </w:pPr>
          </w:p>
          <w:p w14:paraId="2A4C2E0C" w14:textId="37102D78" w:rsidR="00515484" w:rsidRPr="009A1A0E" w:rsidRDefault="00515484" w:rsidP="00515484">
            <w:pPr>
              <w:spacing w:after="0" w:line="360" w:lineRule="auto"/>
              <w:jc w:val="both"/>
              <w:rPr>
                <w:lang w:val="en"/>
              </w:rPr>
            </w:pPr>
          </w:p>
        </w:tc>
      </w:tr>
      <w:tr w:rsidR="00515484" w:rsidRPr="008418C3" w14:paraId="4D326D53" w14:textId="77777777" w:rsidTr="00AB0021">
        <w:tc>
          <w:tcPr>
            <w:tcW w:w="1593" w:type="dxa"/>
            <w:tcBorders>
              <w:top w:val="nil"/>
              <w:left w:val="nil"/>
              <w:bottom w:val="nil"/>
              <w:right w:val="nil"/>
            </w:tcBorders>
            <w:shd w:val="clear" w:color="auto" w:fill="auto"/>
          </w:tcPr>
          <w:p w14:paraId="085AB582" w14:textId="77777777" w:rsidR="00515484" w:rsidRDefault="00515484" w:rsidP="00515484">
            <w:pPr>
              <w:spacing w:after="0" w:line="360" w:lineRule="auto"/>
              <w:rPr>
                <w:rFonts w:eastAsia="Times New Roman"/>
                <w:b/>
                <w:color w:val="000000"/>
                <w:lang w:val="en" w:eastAsia="it-IT"/>
              </w:rPr>
            </w:pPr>
          </w:p>
        </w:tc>
        <w:tc>
          <w:tcPr>
            <w:tcW w:w="8472" w:type="dxa"/>
            <w:tcBorders>
              <w:top w:val="nil"/>
              <w:left w:val="nil"/>
              <w:bottom w:val="nil"/>
              <w:right w:val="nil"/>
            </w:tcBorders>
            <w:shd w:val="clear" w:color="auto" w:fill="auto"/>
          </w:tcPr>
          <w:p w14:paraId="1AF1E6DD" w14:textId="77777777" w:rsidR="00515484" w:rsidRPr="00C506D9" w:rsidRDefault="00515484" w:rsidP="00515484">
            <w:pPr>
              <w:spacing w:after="160" w:line="252" w:lineRule="auto"/>
              <w:rPr>
                <w:lang w:val="en"/>
              </w:rPr>
            </w:pPr>
          </w:p>
        </w:tc>
      </w:tr>
      <w:tr w:rsidR="00515484" w:rsidRPr="008418C3" w14:paraId="090454D0" w14:textId="77777777" w:rsidTr="00AB0021">
        <w:tc>
          <w:tcPr>
            <w:tcW w:w="1593" w:type="dxa"/>
            <w:tcBorders>
              <w:top w:val="nil"/>
              <w:left w:val="nil"/>
              <w:bottom w:val="nil"/>
              <w:right w:val="nil"/>
            </w:tcBorders>
            <w:shd w:val="clear" w:color="auto" w:fill="auto"/>
          </w:tcPr>
          <w:p w14:paraId="1A721AC0" w14:textId="77777777" w:rsidR="00515484" w:rsidRDefault="00515484" w:rsidP="00515484">
            <w:pPr>
              <w:spacing w:after="0" w:line="360" w:lineRule="auto"/>
              <w:rPr>
                <w:rFonts w:eastAsia="Times New Roman"/>
                <w:b/>
                <w:color w:val="000000"/>
                <w:lang w:val="en" w:eastAsia="it-IT"/>
              </w:rPr>
            </w:pPr>
          </w:p>
        </w:tc>
        <w:tc>
          <w:tcPr>
            <w:tcW w:w="8472" w:type="dxa"/>
            <w:tcBorders>
              <w:top w:val="nil"/>
              <w:left w:val="nil"/>
              <w:bottom w:val="nil"/>
              <w:right w:val="nil"/>
            </w:tcBorders>
            <w:shd w:val="clear" w:color="auto" w:fill="auto"/>
          </w:tcPr>
          <w:p w14:paraId="2678F2B8" w14:textId="77777777" w:rsidR="00515484" w:rsidRPr="000323BC" w:rsidRDefault="00515484" w:rsidP="00515484">
            <w:pPr>
              <w:spacing w:after="0" w:line="360" w:lineRule="auto"/>
              <w:jc w:val="both"/>
              <w:rPr>
                <w:lang w:val="en"/>
              </w:rPr>
            </w:pPr>
          </w:p>
        </w:tc>
      </w:tr>
      <w:tr w:rsidR="00515484" w:rsidRPr="008418C3" w14:paraId="32A09447" w14:textId="77777777" w:rsidTr="00AB0021">
        <w:tc>
          <w:tcPr>
            <w:tcW w:w="1593" w:type="dxa"/>
            <w:tcBorders>
              <w:top w:val="nil"/>
              <w:left w:val="nil"/>
              <w:bottom w:val="nil"/>
              <w:right w:val="nil"/>
            </w:tcBorders>
            <w:shd w:val="clear" w:color="auto" w:fill="auto"/>
          </w:tcPr>
          <w:p w14:paraId="281B4F39" w14:textId="77777777" w:rsidR="00515484" w:rsidRDefault="00515484" w:rsidP="00515484">
            <w:pPr>
              <w:spacing w:after="0" w:line="360" w:lineRule="auto"/>
              <w:rPr>
                <w:rFonts w:eastAsia="Times New Roman"/>
                <w:b/>
                <w:color w:val="000000"/>
                <w:lang w:val="en" w:eastAsia="it-IT"/>
              </w:rPr>
            </w:pPr>
          </w:p>
        </w:tc>
        <w:tc>
          <w:tcPr>
            <w:tcW w:w="8472" w:type="dxa"/>
            <w:tcBorders>
              <w:top w:val="nil"/>
              <w:left w:val="nil"/>
              <w:bottom w:val="nil"/>
              <w:right w:val="nil"/>
            </w:tcBorders>
            <w:shd w:val="clear" w:color="auto" w:fill="auto"/>
          </w:tcPr>
          <w:p w14:paraId="3ABAFD9F" w14:textId="77777777" w:rsidR="00515484" w:rsidRPr="000323BC" w:rsidRDefault="00515484" w:rsidP="00515484">
            <w:pPr>
              <w:spacing w:after="0" w:line="360" w:lineRule="auto"/>
              <w:jc w:val="both"/>
              <w:rPr>
                <w:lang w:val="en"/>
              </w:rPr>
            </w:pPr>
          </w:p>
        </w:tc>
      </w:tr>
    </w:tbl>
    <w:p w14:paraId="4D88E5AA" w14:textId="1F608B19" w:rsidR="00B40627" w:rsidRPr="007B3801" w:rsidRDefault="00B40627" w:rsidP="003A5384">
      <w:pPr>
        <w:spacing w:after="0" w:line="360" w:lineRule="auto"/>
      </w:pPr>
    </w:p>
    <w:sectPr w:rsidR="00B40627" w:rsidRPr="007B3801" w:rsidSect="001F0207">
      <w:headerReference w:type="even" r:id="rId91"/>
      <w:headerReference w:type="default" r:id="rId92"/>
      <w:footerReference w:type="even" r:id="rId93"/>
      <w:footerReference w:type="default" r:id="rId94"/>
      <w:headerReference w:type="first" r:id="rId95"/>
      <w:footerReference w:type="first" r:id="rId96"/>
      <w:pgSz w:w="11906" w:h="16838"/>
      <w:pgMar w:top="539" w:right="425" w:bottom="1134" w:left="1089" w:header="425"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EBBD1C" w14:textId="77777777" w:rsidR="009902B7" w:rsidRDefault="009902B7" w:rsidP="00A130D5">
      <w:pPr>
        <w:spacing w:after="0" w:line="240" w:lineRule="auto"/>
      </w:pPr>
      <w:r>
        <w:rPr>
          <w:lang w:val="nb"/>
        </w:rPr>
        <w:separator/>
      </w:r>
    </w:p>
  </w:endnote>
  <w:endnote w:type="continuationSeparator" w:id="0">
    <w:p w14:paraId="4AE638FD" w14:textId="77777777" w:rsidR="009902B7" w:rsidRDefault="009902B7" w:rsidP="00A130D5">
      <w:pPr>
        <w:spacing w:after="0" w:line="240" w:lineRule="auto"/>
      </w:pPr>
      <w:r>
        <w:rPr>
          <w:lang w:val="nb"/>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E93E90" w14:textId="77777777" w:rsidR="00401BC0" w:rsidRDefault="00401BC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22F232" w14:textId="75DA09C7" w:rsidR="001F0207" w:rsidRPr="001F0207" w:rsidRDefault="001F0207" w:rsidP="001F0207">
    <w:pPr>
      <w:autoSpaceDE w:val="0"/>
      <w:autoSpaceDN w:val="0"/>
      <w:adjustRightInd w:val="0"/>
      <w:spacing w:after="0"/>
      <w:rPr>
        <w:rFonts w:ascii="Arial Narrow" w:eastAsia="Arial Unicode MS" w:hAnsi="Arial Narrow" w:cs="Arial Unicode MS"/>
        <w:bCs/>
        <w:iCs/>
        <w:color w:val="000033"/>
        <w:szCs w:val="28"/>
        <w:lang w:val="tr-TR" w:eastAsia="tr-TR"/>
      </w:rPr>
    </w:pPr>
    <w:r w:rsidRPr="001F0207">
      <w:rPr>
        <w:bCs/>
        <w:iCs/>
        <w:color w:val="000033"/>
        <w:szCs w:val="28"/>
        <w:lang w:val="nb" w:eastAsia="tr-TR"/>
      </w:rPr>
      <w:t xml:space="preserve">                </w:t>
    </w:r>
    <w:r w:rsidR="007F21D2">
      <w:rPr>
        <w:bCs/>
        <w:iCs/>
        <w:noProof/>
        <w:color w:val="000033"/>
        <w:szCs w:val="28"/>
        <w:lang w:val="nb" w:eastAsia="tr-TR"/>
      </w:rPr>
      <w:t xml:space="preserve">                               </w:t>
    </w:r>
    <w:r w:rsidRPr="001F0207">
      <w:rPr>
        <w:bCs/>
        <w:iCs/>
        <w:color w:val="000033"/>
        <w:szCs w:val="28"/>
        <w:lang w:val="nb" w:eastAsia="tr-TR"/>
      </w:rPr>
      <w:t xml:space="preserve">                        </w:t>
    </w:r>
    <w:r w:rsidR="007F21D2">
      <w:rPr>
        <w:bCs/>
        <w:iCs/>
        <w:color w:val="000033"/>
        <w:szCs w:val="28"/>
        <w:lang w:val="nb" w:eastAsia="tr-TR"/>
      </w:rPr>
      <w:t xml:space="preserve">                                    </w:t>
    </w:r>
    <w:r w:rsidRPr="001F0207">
      <w:rPr>
        <w:bCs/>
        <w:iCs/>
        <w:color w:val="000033"/>
        <w:szCs w:val="28"/>
        <w:lang w:val="nb" w:eastAsia="tr-TR"/>
      </w:rPr>
      <w:t xml:space="preserve">   </w:t>
    </w:r>
  </w:p>
  <w:p w14:paraId="60B22D19" w14:textId="77777777" w:rsidR="001F0207" w:rsidRPr="001F0207" w:rsidRDefault="001F0207" w:rsidP="001F0207">
    <w:pPr>
      <w:autoSpaceDE w:val="0"/>
      <w:autoSpaceDN w:val="0"/>
      <w:adjustRightInd w:val="0"/>
      <w:spacing w:after="0" w:line="240" w:lineRule="auto"/>
      <w:jc w:val="center"/>
      <w:rPr>
        <w:rFonts w:ascii="Arial Narrow" w:eastAsia="Arial Unicode MS" w:hAnsi="Arial Narrow" w:cs="Arial Unicode MS"/>
        <w:bCs/>
        <w:iCs/>
        <w:color w:val="000033"/>
        <w:szCs w:val="28"/>
        <w:lang w:val="tr-TR" w:eastAsia="tr-TR"/>
      </w:rPr>
    </w:pPr>
  </w:p>
  <w:p w14:paraId="2E78F61E" w14:textId="77777777" w:rsidR="001F0207" w:rsidRPr="001F0207" w:rsidRDefault="001F0207" w:rsidP="001F0207">
    <w:pPr>
      <w:autoSpaceDE w:val="0"/>
      <w:autoSpaceDN w:val="0"/>
      <w:adjustRightInd w:val="0"/>
      <w:spacing w:after="0" w:line="240" w:lineRule="auto"/>
      <w:jc w:val="center"/>
      <w:rPr>
        <w:rFonts w:ascii="Arial Narrow" w:eastAsia="Arial Unicode MS" w:hAnsi="Arial Narrow" w:cs="Arial Unicode MS"/>
        <w:bCs/>
        <w:iCs/>
        <w:color w:val="87495B"/>
        <w:szCs w:val="28"/>
        <w:lang w:val="lt-LT" w:eastAsia="tr-TR"/>
      </w:rPr>
    </w:pPr>
  </w:p>
  <w:p w14:paraId="48B61147" w14:textId="0A94CC32" w:rsidR="00313041" w:rsidRPr="00FE4437" w:rsidRDefault="00313041" w:rsidP="00313041">
    <w:pPr>
      <w:spacing w:line="253" w:lineRule="auto"/>
      <w:ind w:left="1899" w:right="729"/>
      <w:jc w:val="both"/>
      <w:rPr>
        <w:rFonts w:cs="Calibri"/>
        <w:color w:val="000000"/>
        <w:sz w:val="18"/>
        <w:szCs w:val="18"/>
      </w:rPr>
    </w:pPr>
    <w:r w:rsidRPr="00FE4437">
      <w:rPr>
        <w:noProof/>
        <w:sz w:val="18"/>
        <w:szCs w:val="18"/>
        <w:lang w:val="nb"/>
      </w:rPr>
      <w:drawing>
        <wp:anchor distT="0" distB="0" distL="0" distR="0" simplePos="0" relativeHeight="251666432" behindDoc="1" locked="0" layoutInCell="0" allowOverlap="1" wp14:anchorId="0BC19F8C" wp14:editId="1E126DAB">
          <wp:simplePos x="0" y="0"/>
          <wp:positionH relativeFrom="page">
            <wp:posOffset>812800</wp:posOffset>
          </wp:positionH>
          <wp:positionV relativeFrom="paragraph">
            <wp:posOffset>-125892</wp:posOffset>
          </wp:positionV>
          <wp:extent cx="1178560" cy="457835"/>
          <wp:effectExtent l="0" t="0" r="0" b="0"/>
          <wp:wrapNone/>
          <wp:docPr id="24" name="drawingObject24"/>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1"/>
                  <a:stretch/>
                </pic:blipFill>
                <pic:spPr>
                  <a:xfrm>
                    <a:off x="0" y="0"/>
                    <a:ext cx="1178560" cy="457835"/>
                  </a:xfrm>
                  <a:prstGeom prst="rect">
                    <a:avLst/>
                  </a:prstGeom>
                  <a:noFill/>
                </pic:spPr>
              </pic:pic>
            </a:graphicData>
          </a:graphic>
        </wp:anchor>
      </w:drawing>
    </w:r>
    <w:r w:rsidR="00401BC0" w:rsidRPr="00401BC0">
      <w:rPr>
        <w:rFonts w:cs="Calibri"/>
        <w:color w:val="000000"/>
        <w:sz w:val="18"/>
        <w:szCs w:val="18"/>
      </w:rPr>
      <w:t>Dette prosjektet er finansiert med støtte fra EU-kommisjonen. Denne kommunikasjonen gjenspeiler kun forfatterens synspunkter, og kommisjonen kan ikke holdes ansvarlig for bruk som kan gjøres av informasjonen i den.</w:t>
    </w:r>
  </w:p>
  <w:p w14:paraId="57E0E50C" w14:textId="77777777" w:rsidR="005809F2" w:rsidRPr="0004453F" w:rsidRDefault="005809F2" w:rsidP="0041171F">
    <w:pPr>
      <w:spacing w:after="0" w:line="240" w:lineRule="auto"/>
      <w:rPr>
        <w:rFonts w:ascii="Verdana" w:eastAsia="Times New Roman" w:hAnsi="Verdana"/>
        <w:sz w:val="12"/>
        <w:szCs w:val="12"/>
        <w:lang w:val="en-US" w:eastAsia="it-IT"/>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0D2DA8" w14:textId="77777777" w:rsidR="00401BC0" w:rsidRDefault="00401BC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E69C03" w14:textId="77777777" w:rsidR="009902B7" w:rsidRDefault="009902B7" w:rsidP="00A130D5">
      <w:pPr>
        <w:spacing w:after="0" w:line="240" w:lineRule="auto"/>
      </w:pPr>
      <w:r>
        <w:rPr>
          <w:lang w:val="nb"/>
        </w:rPr>
        <w:separator/>
      </w:r>
    </w:p>
  </w:footnote>
  <w:footnote w:type="continuationSeparator" w:id="0">
    <w:p w14:paraId="003F1A03" w14:textId="77777777" w:rsidR="009902B7" w:rsidRDefault="009902B7" w:rsidP="00A130D5">
      <w:pPr>
        <w:spacing w:after="0" w:line="240" w:lineRule="auto"/>
      </w:pPr>
      <w:r>
        <w:rPr>
          <w:lang w:val="nb"/>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12F329" w14:textId="77777777" w:rsidR="00401BC0" w:rsidRDefault="00401BC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E882FA" w14:textId="710E2241" w:rsidR="001042B9" w:rsidRDefault="00313041" w:rsidP="00E74F97">
    <w:pPr>
      <w:pStyle w:val="Header"/>
      <w:ind w:right="-98"/>
      <w:rPr>
        <w:rFonts w:ascii="Verdana" w:hAnsi="Verdana"/>
        <w:b/>
        <w:color w:val="E36C0A" w:themeColor="accent6" w:themeShade="BF"/>
        <w:sz w:val="30"/>
        <w:szCs w:val="30"/>
        <w:lang w:val="en-US"/>
      </w:rPr>
    </w:pPr>
    <w:r>
      <w:rPr>
        <w:noProof/>
        <w:lang w:val="nb"/>
      </w:rPr>
      <w:drawing>
        <wp:anchor distT="0" distB="0" distL="114300" distR="114300" simplePos="0" relativeHeight="251662336" behindDoc="1" locked="0" layoutInCell="1" allowOverlap="1" wp14:anchorId="3092904B" wp14:editId="399B0808">
          <wp:simplePos x="0" y="0"/>
          <wp:positionH relativeFrom="column">
            <wp:posOffset>4679315</wp:posOffset>
          </wp:positionH>
          <wp:positionV relativeFrom="paragraph">
            <wp:posOffset>81280</wp:posOffset>
          </wp:positionV>
          <wp:extent cx="1683385" cy="514350"/>
          <wp:effectExtent l="0" t="0" r="5715" b="6350"/>
          <wp:wrapTight wrapText="bothSides">
            <wp:wrapPolygon edited="0">
              <wp:start x="0" y="0"/>
              <wp:lineTo x="0" y="21333"/>
              <wp:lineTo x="21510" y="21333"/>
              <wp:lineTo x="21510" y="0"/>
              <wp:lineTo x="0" y="0"/>
            </wp:wrapPolygon>
          </wp:wrapTight>
          <wp:docPr id="6"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esim 5"/>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83385" cy="514350"/>
                  </a:xfrm>
                  <a:prstGeom prst="rect">
                    <a:avLst/>
                  </a:prstGeom>
                </pic:spPr>
              </pic:pic>
            </a:graphicData>
          </a:graphic>
          <wp14:sizeRelH relativeFrom="page">
            <wp14:pctWidth>0</wp14:pctWidth>
          </wp14:sizeRelH>
          <wp14:sizeRelV relativeFrom="page">
            <wp14:pctHeight>0</wp14:pctHeight>
          </wp14:sizeRelV>
        </wp:anchor>
      </w:drawing>
    </w:r>
    <w:r>
      <w:rPr>
        <w:noProof/>
        <w:lang w:val="nb"/>
      </w:rPr>
      <w:drawing>
        <wp:anchor distT="0" distB="0" distL="114300" distR="114300" simplePos="0" relativeHeight="251664384" behindDoc="1" locked="0" layoutInCell="1" allowOverlap="1" wp14:anchorId="2D72DB34" wp14:editId="452E974F">
          <wp:simplePos x="0" y="0"/>
          <wp:positionH relativeFrom="column">
            <wp:posOffset>-51155</wp:posOffset>
          </wp:positionH>
          <wp:positionV relativeFrom="paragraph">
            <wp:posOffset>87127</wp:posOffset>
          </wp:positionV>
          <wp:extent cx="1508760" cy="443230"/>
          <wp:effectExtent l="0" t="0" r="0" b="0"/>
          <wp:wrapTight wrapText="bothSides">
            <wp:wrapPolygon edited="0">
              <wp:start x="0" y="0"/>
              <wp:lineTo x="0" y="20424"/>
              <wp:lineTo x="21273" y="20424"/>
              <wp:lineTo x="21273" y="0"/>
              <wp:lineTo x="0" y="0"/>
            </wp:wrapPolygon>
          </wp:wrapTight>
          <wp:docPr id="4" name="Grafik 3" descr="Et bilde som inneholder logo&#10;&#10;Automatisk beskrivelse gener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A picture containing logo&#10;&#10;Description automatically generated"/>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0"/>
                    <a:ext cx="1508760" cy="443230"/>
                  </a:xfrm>
                  <a:prstGeom prst="rect">
                    <a:avLst/>
                  </a:prstGeom>
                </pic:spPr>
              </pic:pic>
            </a:graphicData>
          </a:graphic>
          <wp14:sizeRelH relativeFrom="margin">
            <wp14:pctWidth>0</wp14:pctWidth>
          </wp14:sizeRelH>
          <wp14:sizeRelV relativeFrom="margin">
            <wp14:pctHeight>0</wp14:pctHeight>
          </wp14:sizeRelV>
        </wp:anchor>
      </w:drawing>
    </w:r>
    <w:r w:rsidR="001F0207">
      <w:rPr>
        <w:noProof/>
        <w:lang w:val="nb" w:eastAsia="tr-TR"/>
      </w:rPr>
      <w:t xml:space="preserve">                                                                                                                                  </w:t>
    </w:r>
  </w:p>
  <w:p w14:paraId="5795DE67" w14:textId="21E9C7DD" w:rsidR="00E74F97" w:rsidRPr="001042B9" w:rsidRDefault="001F0207" w:rsidP="001042B9">
    <w:pPr>
      <w:pStyle w:val="Header"/>
      <w:tabs>
        <w:tab w:val="clear" w:pos="4819"/>
        <w:tab w:val="clear" w:pos="9638"/>
        <w:tab w:val="left" w:pos="6615"/>
      </w:tabs>
      <w:ind w:right="-98"/>
      <w:rPr>
        <w:rFonts w:ascii="Verdana" w:hAnsi="Verdana"/>
        <w:b/>
        <w:color w:val="E36C0A" w:themeColor="accent6" w:themeShade="BF"/>
        <w:sz w:val="30"/>
        <w:szCs w:val="30"/>
        <w:lang w:val="en-US"/>
      </w:rPr>
    </w:pPr>
    <w:r>
      <w:rPr>
        <w:b/>
        <w:color w:val="0070C0"/>
        <w:sz w:val="30"/>
        <w:szCs w:val="30"/>
        <w:lang w:val="nb"/>
      </w:rPr>
      <w:t xml:space="preserve">                          </w:t>
    </w:r>
  </w:p>
  <w:p w14:paraId="2B81E73E" w14:textId="165EF121" w:rsidR="005809F2" w:rsidRPr="00F35B42" w:rsidRDefault="00313041" w:rsidP="00C71130">
    <w:pPr>
      <w:pStyle w:val="Header"/>
      <w:ind w:right="-98"/>
      <w:rPr>
        <w:rFonts w:ascii="Verdana" w:hAnsi="Verdana"/>
        <w:i/>
        <w:sz w:val="12"/>
        <w:szCs w:val="12"/>
        <w:lang w:val="en-US"/>
      </w:rPr>
    </w:pPr>
    <w:r>
      <w:rPr>
        <w:lang w:val="nb"/>
      </w:rPr>
      <w:t xml:space="preserve">Prosjekt </w:t>
    </w:r>
    <w:r w:rsidR="00401BC0">
      <w:rPr>
        <w:lang w:val="nb"/>
      </w:rPr>
      <w:t>nu</w:t>
    </w:r>
    <w:r w:rsidRPr="00A31D09">
      <w:rPr>
        <w:lang w:val="nb"/>
      </w:rPr>
      <w:t>mme</w:t>
    </w:r>
    <w:r w:rsidRPr="005330F8">
      <w:rPr>
        <w:lang w:val="nb"/>
      </w:rPr>
      <w:t xml:space="preserve">r: </w:t>
    </w:r>
    <w:r w:rsidRPr="005330F8">
      <w:rPr>
        <w:b/>
        <w:bCs/>
        <w:color w:val="000000"/>
        <w:lang w:val="nb" w:eastAsia="en-GB"/>
      </w:rPr>
      <w:t>2020-1-</w:t>
    </w:r>
    <w:r w:rsidR="00401BC0">
      <w:rPr>
        <w:b/>
        <w:bCs/>
        <w:color w:val="000000"/>
        <w:lang w:val="nb" w:eastAsia="en-GB"/>
      </w:rPr>
      <w:t>UK</w:t>
    </w:r>
    <w:r w:rsidRPr="005330F8">
      <w:rPr>
        <w:b/>
        <w:bCs/>
        <w:color w:val="000000"/>
        <w:lang w:val="nb" w:eastAsia="en-GB"/>
      </w:rPr>
      <w:t>01-KA227-SCH-094437</w:t>
    </w:r>
    <w:r w:rsidR="005809F2" w:rsidRPr="0004453F">
      <w:rPr>
        <w:sz w:val="16"/>
        <w:szCs w:val="16"/>
        <w:lang w:val="nb"/>
      </w:rPr>
      <w:tab/>
    </w:r>
    <w:r w:rsidR="005809F2">
      <w:rPr>
        <w:sz w:val="16"/>
        <w:szCs w:val="16"/>
        <w:lang w:val="nb"/>
      </w:rPr>
      <w:t xml:space="preserve">     </w:t>
    </w:r>
    <w:r w:rsidR="005809F2" w:rsidRPr="00F35B42">
      <w:rPr>
        <w:sz w:val="12"/>
        <w:szCs w:val="12"/>
        <w:lang w:val="nb"/>
      </w:rPr>
      <w:t xml:space="preserve">        </w:t>
    </w:r>
  </w:p>
  <w:p w14:paraId="3190F67D" w14:textId="77777777" w:rsidR="005809F2" w:rsidRPr="00F35B42" w:rsidRDefault="005809F2" w:rsidP="0041171F">
    <w:pPr>
      <w:pStyle w:val="Header"/>
      <w:ind w:left="1985" w:right="-98"/>
      <w:rPr>
        <w:rFonts w:ascii="Verdana" w:hAnsi="Verdana"/>
        <w:i/>
        <w:sz w:val="12"/>
        <w:szCs w:val="12"/>
        <w:lang w:val="en-U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19C0E9" w14:textId="77777777" w:rsidR="005809F2" w:rsidRPr="006E5FE0" w:rsidRDefault="0041333E" w:rsidP="006E5FE0">
    <w:pPr>
      <w:pStyle w:val="Header"/>
      <w:ind w:left="2127"/>
      <w:rPr>
        <w:rFonts w:ascii="Verdana" w:hAnsi="Verdana"/>
        <w:i/>
        <w:sz w:val="12"/>
        <w:szCs w:val="12"/>
        <w:lang w:val="en-US"/>
      </w:rPr>
    </w:pPr>
    <w:r>
      <w:rPr>
        <w:b/>
        <w:noProof/>
        <w:sz w:val="34"/>
        <w:szCs w:val="34"/>
        <w:lang w:val="nb"/>
      </w:rPr>
      <w:drawing>
        <wp:anchor distT="0" distB="0" distL="114300" distR="114300" simplePos="0" relativeHeight="251657216" behindDoc="1" locked="0" layoutInCell="1" allowOverlap="1" wp14:anchorId="69899165" wp14:editId="5D9BD1B1">
          <wp:simplePos x="0" y="0"/>
          <wp:positionH relativeFrom="column">
            <wp:posOffset>7186930</wp:posOffset>
          </wp:positionH>
          <wp:positionV relativeFrom="paragraph">
            <wp:posOffset>-99695</wp:posOffset>
          </wp:positionV>
          <wp:extent cx="807720" cy="325755"/>
          <wp:effectExtent l="19050" t="0" r="0" b="0"/>
          <wp:wrapNone/>
          <wp:docPr id="175" name="Εικόνα 11" descr="DEF-flagg-logoeac-LLP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F-flag-logoeac-LLP_EN.jpg"/>
                  <pic:cNvPicPr>
                    <a:picLocks noChangeAspect="1" noChangeArrowheads="1"/>
                  </pic:cNvPicPr>
                </pic:nvPicPr>
                <pic:blipFill>
                  <a:blip r:embed="rId1"/>
                  <a:srcRect/>
                  <a:stretch>
                    <a:fillRect/>
                  </a:stretch>
                </pic:blipFill>
                <pic:spPr bwMode="auto">
                  <a:xfrm>
                    <a:off x="0" y="0"/>
                    <a:ext cx="807720" cy="325755"/>
                  </a:xfrm>
                  <a:prstGeom prst="rect">
                    <a:avLst/>
                  </a:prstGeom>
                  <a:noFill/>
                </pic:spPr>
              </pic:pic>
            </a:graphicData>
          </a:graphic>
        </wp:anchor>
      </w:drawing>
    </w:r>
    <w:r>
      <w:rPr>
        <w:b/>
        <w:noProof/>
        <w:sz w:val="34"/>
        <w:szCs w:val="34"/>
        <w:lang w:val="nb"/>
      </w:rPr>
      <w:drawing>
        <wp:anchor distT="0" distB="0" distL="114300" distR="114300" simplePos="0" relativeHeight="251659264" behindDoc="1" locked="0" layoutInCell="1" allowOverlap="1" wp14:anchorId="3DC852C3" wp14:editId="491BC60D">
          <wp:simplePos x="0" y="0"/>
          <wp:positionH relativeFrom="column">
            <wp:posOffset>8251825</wp:posOffset>
          </wp:positionH>
          <wp:positionV relativeFrom="paragraph">
            <wp:posOffset>-123825</wp:posOffset>
          </wp:positionV>
          <wp:extent cx="593090" cy="349250"/>
          <wp:effectExtent l="19050" t="0" r="0" b="0"/>
          <wp:wrapNone/>
          <wp:docPr id="176" name="Εικόνα 12" descr="eacea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acea_logo.jpg"/>
                  <pic:cNvPicPr>
                    <a:picLocks noChangeAspect="1" noChangeArrowheads="1"/>
                  </pic:cNvPicPr>
                </pic:nvPicPr>
                <pic:blipFill>
                  <a:blip r:embed="rId2"/>
                  <a:srcRect/>
                  <a:stretch>
                    <a:fillRect/>
                  </a:stretch>
                </pic:blipFill>
                <pic:spPr bwMode="auto">
                  <a:xfrm>
                    <a:off x="0" y="0"/>
                    <a:ext cx="593090" cy="349250"/>
                  </a:xfrm>
                  <a:prstGeom prst="rect">
                    <a:avLst/>
                  </a:prstGeom>
                  <a:noFill/>
                </pic:spPr>
              </pic:pic>
            </a:graphicData>
          </a:graphic>
        </wp:anchor>
      </w:drawing>
    </w:r>
    <w:r w:rsidR="005809F2" w:rsidRPr="0004453F">
      <w:rPr>
        <w:b/>
        <w:sz w:val="34"/>
        <w:szCs w:val="34"/>
        <w:lang w:val="nb"/>
      </w:rPr>
      <w:t>CAFE 'i Europa</w:t>
    </w:r>
    <w:r w:rsidR="005809F2" w:rsidRPr="0004453F">
      <w:rPr>
        <w:b/>
        <w:lang w:val="nb"/>
      </w:rPr>
      <w:br/>
    </w:r>
    <w:r w:rsidR="005809F2" w:rsidRPr="0004453F">
      <w:rPr>
        <w:sz w:val="16"/>
        <w:szCs w:val="16"/>
        <w:lang w:val="nb"/>
      </w:rPr>
      <w:t xml:space="preserve">Samfunnsbevissthet for eldre i Europa </w:t>
    </w:r>
    <w:r w:rsidR="005809F2" w:rsidRPr="0004453F">
      <w:rPr>
        <w:sz w:val="16"/>
        <w:szCs w:val="16"/>
        <w:lang w:val="nb"/>
      </w:rPr>
      <w:tab/>
    </w:r>
    <w:r w:rsidR="005809F2">
      <w:rPr>
        <w:sz w:val="16"/>
        <w:szCs w:val="16"/>
        <w:lang w:val="nb"/>
      </w:rPr>
      <w:tab/>
    </w:r>
    <w:r w:rsidR="005809F2">
      <w:rPr>
        <w:sz w:val="16"/>
        <w:szCs w:val="16"/>
        <w:lang w:val="nb"/>
      </w:rPr>
      <w:tab/>
      <w:t xml:space="preserve">     </w:t>
    </w:r>
    <w:r w:rsidR="005809F2" w:rsidRPr="00F35B42">
      <w:rPr>
        <w:sz w:val="12"/>
        <w:szCs w:val="12"/>
        <w:lang w:val="nb"/>
      </w:rPr>
      <w:t xml:space="preserve">        </w:t>
    </w:r>
    <w:r w:rsidR="005809F2" w:rsidRPr="00F35B42">
      <w:rPr>
        <w:i/>
        <w:sz w:val="12"/>
        <w:szCs w:val="12"/>
        <w:lang w:val="nb"/>
      </w:rPr>
      <w:t>(510723</w:t>
    </w:r>
    <w:r w:rsidR="005809F2">
      <w:rPr>
        <w:i/>
        <w:sz w:val="12"/>
        <w:szCs w:val="12"/>
        <w:lang w:val="nb"/>
      </w:rPr>
      <w:t>-LLP-1-2010-1-IT-GRUNDTVIG-GMP)</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117F1"/>
    <w:multiLevelType w:val="hybridMultilevel"/>
    <w:tmpl w:val="75A0EC88"/>
    <w:lvl w:ilvl="0" w:tplc="D38889F8">
      <w:start w:val="1"/>
      <w:numFmt w:val="bullet"/>
      <w:lvlText w:val="•"/>
      <w:lvlJc w:val="left"/>
      <w:pPr>
        <w:tabs>
          <w:tab w:val="num" w:pos="720"/>
        </w:tabs>
        <w:ind w:left="720" w:hanging="360"/>
      </w:pPr>
      <w:rPr>
        <w:rFonts w:ascii="Arial" w:hAnsi="Arial" w:hint="default"/>
      </w:rPr>
    </w:lvl>
    <w:lvl w:ilvl="1" w:tplc="9A961C0E" w:tentative="1">
      <w:start w:val="1"/>
      <w:numFmt w:val="bullet"/>
      <w:lvlText w:val="•"/>
      <w:lvlJc w:val="left"/>
      <w:pPr>
        <w:tabs>
          <w:tab w:val="num" w:pos="1440"/>
        </w:tabs>
        <w:ind w:left="1440" w:hanging="360"/>
      </w:pPr>
      <w:rPr>
        <w:rFonts w:ascii="Arial" w:hAnsi="Arial" w:hint="default"/>
      </w:rPr>
    </w:lvl>
    <w:lvl w:ilvl="2" w:tplc="B0E00C50" w:tentative="1">
      <w:start w:val="1"/>
      <w:numFmt w:val="bullet"/>
      <w:lvlText w:val="•"/>
      <w:lvlJc w:val="left"/>
      <w:pPr>
        <w:tabs>
          <w:tab w:val="num" w:pos="2160"/>
        </w:tabs>
        <w:ind w:left="2160" w:hanging="360"/>
      </w:pPr>
      <w:rPr>
        <w:rFonts w:ascii="Arial" w:hAnsi="Arial" w:hint="default"/>
      </w:rPr>
    </w:lvl>
    <w:lvl w:ilvl="3" w:tplc="DEE8258C" w:tentative="1">
      <w:start w:val="1"/>
      <w:numFmt w:val="bullet"/>
      <w:lvlText w:val="•"/>
      <w:lvlJc w:val="left"/>
      <w:pPr>
        <w:tabs>
          <w:tab w:val="num" w:pos="2880"/>
        </w:tabs>
        <w:ind w:left="2880" w:hanging="360"/>
      </w:pPr>
      <w:rPr>
        <w:rFonts w:ascii="Arial" w:hAnsi="Arial" w:hint="default"/>
      </w:rPr>
    </w:lvl>
    <w:lvl w:ilvl="4" w:tplc="C8EEF3AC" w:tentative="1">
      <w:start w:val="1"/>
      <w:numFmt w:val="bullet"/>
      <w:lvlText w:val="•"/>
      <w:lvlJc w:val="left"/>
      <w:pPr>
        <w:tabs>
          <w:tab w:val="num" w:pos="3600"/>
        </w:tabs>
        <w:ind w:left="3600" w:hanging="360"/>
      </w:pPr>
      <w:rPr>
        <w:rFonts w:ascii="Arial" w:hAnsi="Arial" w:hint="default"/>
      </w:rPr>
    </w:lvl>
    <w:lvl w:ilvl="5" w:tplc="C5201374" w:tentative="1">
      <w:start w:val="1"/>
      <w:numFmt w:val="bullet"/>
      <w:lvlText w:val="•"/>
      <w:lvlJc w:val="left"/>
      <w:pPr>
        <w:tabs>
          <w:tab w:val="num" w:pos="4320"/>
        </w:tabs>
        <w:ind w:left="4320" w:hanging="360"/>
      </w:pPr>
      <w:rPr>
        <w:rFonts w:ascii="Arial" w:hAnsi="Arial" w:hint="default"/>
      </w:rPr>
    </w:lvl>
    <w:lvl w:ilvl="6" w:tplc="A4C00652" w:tentative="1">
      <w:start w:val="1"/>
      <w:numFmt w:val="bullet"/>
      <w:lvlText w:val="•"/>
      <w:lvlJc w:val="left"/>
      <w:pPr>
        <w:tabs>
          <w:tab w:val="num" w:pos="5040"/>
        </w:tabs>
        <w:ind w:left="5040" w:hanging="360"/>
      </w:pPr>
      <w:rPr>
        <w:rFonts w:ascii="Arial" w:hAnsi="Arial" w:hint="default"/>
      </w:rPr>
    </w:lvl>
    <w:lvl w:ilvl="7" w:tplc="B33467E8" w:tentative="1">
      <w:start w:val="1"/>
      <w:numFmt w:val="bullet"/>
      <w:lvlText w:val="•"/>
      <w:lvlJc w:val="left"/>
      <w:pPr>
        <w:tabs>
          <w:tab w:val="num" w:pos="5760"/>
        </w:tabs>
        <w:ind w:left="5760" w:hanging="360"/>
      </w:pPr>
      <w:rPr>
        <w:rFonts w:ascii="Arial" w:hAnsi="Arial" w:hint="default"/>
      </w:rPr>
    </w:lvl>
    <w:lvl w:ilvl="8" w:tplc="BDDC309E"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0ED3C21"/>
    <w:multiLevelType w:val="hybridMultilevel"/>
    <w:tmpl w:val="0AD63340"/>
    <w:lvl w:ilvl="0" w:tplc="A89E5626">
      <w:start w:val="1"/>
      <w:numFmt w:val="bullet"/>
      <w:lvlText w:val="•"/>
      <w:lvlJc w:val="left"/>
      <w:pPr>
        <w:tabs>
          <w:tab w:val="num" w:pos="720"/>
        </w:tabs>
        <w:ind w:left="720" w:hanging="360"/>
      </w:pPr>
      <w:rPr>
        <w:rFonts w:ascii="Arial" w:hAnsi="Arial" w:hint="default"/>
      </w:rPr>
    </w:lvl>
    <w:lvl w:ilvl="1" w:tplc="694644B8" w:tentative="1">
      <w:start w:val="1"/>
      <w:numFmt w:val="bullet"/>
      <w:lvlText w:val="•"/>
      <w:lvlJc w:val="left"/>
      <w:pPr>
        <w:tabs>
          <w:tab w:val="num" w:pos="1440"/>
        </w:tabs>
        <w:ind w:left="1440" w:hanging="360"/>
      </w:pPr>
      <w:rPr>
        <w:rFonts w:ascii="Arial" w:hAnsi="Arial" w:hint="default"/>
      </w:rPr>
    </w:lvl>
    <w:lvl w:ilvl="2" w:tplc="C3A2A59E" w:tentative="1">
      <w:start w:val="1"/>
      <w:numFmt w:val="bullet"/>
      <w:lvlText w:val="•"/>
      <w:lvlJc w:val="left"/>
      <w:pPr>
        <w:tabs>
          <w:tab w:val="num" w:pos="2160"/>
        </w:tabs>
        <w:ind w:left="2160" w:hanging="360"/>
      </w:pPr>
      <w:rPr>
        <w:rFonts w:ascii="Arial" w:hAnsi="Arial" w:hint="default"/>
      </w:rPr>
    </w:lvl>
    <w:lvl w:ilvl="3" w:tplc="0BBEF466" w:tentative="1">
      <w:start w:val="1"/>
      <w:numFmt w:val="bullet"/>
      <w:lvlText w:val="•"/>
      <w:lvlJc w:val="left"/>
      <w:pPr>
        <w:tabs>
          <w:tab w:val="num" w:pos="2880"/>
        </w:tabs>
        <w:ind w:left="2880" w:hanging="360"/>
      </w:pPr>
      <w:rPr>
        <w:rFonts w:ascii="Arial" w:hAnsi="Arial" w:hint="default"/>
      </w:rPr>
    </w:lvl>
    <w:lvl w:ilvl="4" w:tplc="7156584E" w:tentative="1">
      <w:start w:val="1"/>
      <w:numFmt w:val="bullet"/>
      <w:lvlText w:val="•"/>
      <w:lvlJc w:val="left"/>
      <w:pPr>
        <w:tabs>
          <w:tab w:val="num" w:pos="3600"/>
        </w:tabs>
        <w:ind w:left="3600" w:hanging="360"/>
      </w:pPr>
      <w:rPr>
        <w:rFonts w:ascii="Arial" w:hAnsi="Arial" w:hint="default"/>
      </w:rPr>
    </w:lvl>
    <w:lvl w:ilvl="5" w:tplc="1474FB82" w:tentative="1">
      <w:start w:val="1"/>
      <w:numFmt w:val="bullet"/>
      <w:lvlText w:val="•"/>
      <w:lvlJc w:val="left"/>
      <w:pPr>
        <w:tabs>
          <w:tab w:val="num" w:pos="4320"/>
        </w:tabs>
        <w:ind w:left="4320" w:hanging="360"/>
      </w:pPr>
      <w:rPr>
        <w:rFonts w:ascii="Arial" w:hAnsi="Arial" w:hint="default"/>
      </w:rPr>
    </w:lvl>
    <w:lvl w:ilvl="6" w:tplc="66CC086E" w:tentative="1">
      <w:start w:val="1"/>
      <w:numFmt w:val="bullet"/>
      <w:lvlText w:val="•"/>
      <w:lvlJc w:val="left"/>
      <w:pPr>
        <w:tabs>
          <w:tab w:val="num" w:pos="5040"/>
        </w:tabs>
        <w:ind w:left="5040" w:hanging="360"/>
      </w:pPr>
      <w:rPr>
        <w:rFonts w:ascii="Arial" w:hAnsi="Arial" w:hint="default"/>
      </w:rPr>
    </w:lvl>
    <w:lvl w:ilvl="7" w:tplc="D5B06FC2" w:tentative="1">
      <w:start w:val="1"/>
      <w:numFmt w:val="bullet"/>
      <w:lvlText w:val="•"/>
      <w:lvlJc w:val="left"/>
      <w:pPr>
        <w:tabs>
          <w:tab w:val="num" w:pos="5760"/>
        </w:tabs>
        <w:ind w:left="5760" w:hanging="360"/>
      </w:pPr>
      <w:rPr>
        <w:rFonts w:ascii="Arial" w:hAnsi="Arial" w:hint="default"/>
      </w:rPr>
    </w:lvl>
    <w:lvl w:ilvl="8" w:tplc="D3445CE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A50A19"/>
    <w:multiLevelType w:val="hybridMultilevel"/>
    <w:tmpl w:val="114AC3F6"/>
    <w:lvl w:ilvl="0" w:tplc="6DB4EBDA">
      <w:start w:val="1"/>
      <w:numFmt w:val="bullet"/>
      <w:lvlText w:val="•"/>
      <w:lvlJc w:val="left"/>
      <w:pPr>
        <w:tabs>
          <w:tab w:val="num" w:pos="720"/>
        </w:tabs>
        <w:ind w:left="720" w:hanging="360"/>
      </w:pPr>
      <w:rPr>
        <w:rFonts w:ascii="Arial" w:hAnsi="Arial" w:hint="default"/>
      </w:rPr>
    </w:lvl>
    <w:lvl w:ilvl="1" w:tplc="AD7621E0" w:tentative="1">
      <w:start w:val="1"/>
      <w:numFmt w:val="bullet"/>
      <w:lvlText w:val="•"/>
      <w:lvlJc w:val="left"/>
      <w:pPr>
        <w:tabs>
          <w:tab w:val="num" w:pos="1440"/>
        </w:tabs>
        <w:ind w:left="1440" w:hanging="360"/>
      </w:pPr>
      <w:rPr>
        <w:rFonts w:ascii="Arial" w:hAnsi="Arial" w:hint="default"/>
      </w:rPr>
    </w:lvl>
    <w:lvl w:ilvl="2" w:tplc="F6FAA068" w:tentative="1">
      <w:start w:val="1"/>
      <w:numFmt w:val="bullet"/>
      <w:lvlText w:val="•"/>
      <w:lvlJc w:val="left"/>
      <w:pPr>
        <w:tabs>
          <w:tab w:val="num" w:pos="2160"/>
        </w:tabs>
        <w:ind w:left="2160" w:hanging="360"/>
      </w:pPr>
      <w:rPr>
        <w:rFonts w:ascii="Arial" w:hAnsi="Arial" w:hint="default"/>
      </w:rPr>
    </w:lvl>
    <w:lvl w:ilvl="3" w:tplc="6220E91C" w:tentative="1">
      <w:start w:val="1"/>
      <w:numFmt w:val="bullet"/>
      <w:lvlText w:val="•"/>
      <w:lvlJc w:val="left"/>
      <w:pPr>
        <w:tabs>
          <w:tab w:val="num" w:pos="2880"/>
        </w:tabs>
        <w:ind w:left="2880" w:hanging="360"/>
      </w:pPr>
      <w:rPr>
        <w:rFonts w:ascii="Arial" w:hAnsi="Arial" w:hint="default"/>
      </w:rPr>
    </w:lvl>
    <w:lvl w:ilvl="4" w:tplc="8E60835C" w:tentative="1">
      <w:start w:val="1"/>
      <w:numFmt w:val="bullet"/>
      <w:lvlText w:val="•"/>
      <w:lvlJc w:val="left"/>
      <w:pPr>
        <w:tabs>
          <w:tab w:val="num" w:pos="3600"/>
        </w:tabs>
        <w:ind w:left="3600" w:hanging="360"/>
      </w:pPr>
      <w:rPr>
        <w:rFonts w:ascii="Arial" w:hAnsi="Arial" w:hint="default"/>
      </w:rPr>
    </w:lvl>
    <w:lvl w:ilvl="5" w:tplc="EE26B75E" w:tentative="1">
      <w:start w:val="1"/>
      <w:numFmt w:val="bullet"/>
      <w:lvlText w:val="•"/>
      <w:lvlJc w:val="left"/>
      <w:pPr>
        <w:tabs>
          <w:tab w:val="num" w:pos="4320"/>
        </w:tabs>
        <w:ind w:left="4320" w:hanging="360"/>
      </w:pPr>
      <w:rPr>
        <w:rFonts w:ascii="Arial" w:hAnsi="Arial" w:hint="default"/>
      </w:rPr>
    </w:lvl>
    <w:lvl w:ilvl="6" w:tplc="37669E0C" w:tentative="1">
      <w:start w:val="1"/>
      <w:numFmt w:val="bullet"/>
      <w:lvlText w:val="•"/>
      <w:lvlJc w:val="left"/>
      <w:pPr>
        <w:tabs>
          <w:tab w:val="num" w:pos="5040"/>
        </w:tabs>
        <w:ind w:left="5040" w:hanging="360"/>
      </w:pPr>
      <w:rPr>
        <w:rFonts w:ascii="Arial" w:hAnsi="Arial" w:hint="default"/>
      </w:rPr>
    </w:lvl>
    <w:lvl w:ilvl="7" w:tplc="D34C82D6" w:tentative="1">
      <w:start w:val="1"/>
      <w:numFmt w:val="bullet"/>
      <w:lvlText w:val="•"/>
      <w:lvlJc w:val="left"/>
      <w:pPr>
        <w:tabs>
          <w:tab w:val="num" w:pos="5760"/>
        </w:tabs>
        <w:ind w:left="5760" w:hanging="360"/>
      </w:pPr>
      <w:rPr>
        <w:rFonts w:ascii="Arial" w:hAnsi="Arial" w:hint="default"/>
      </w:rPr>
    </w:lvl>
    <w:lvl w:ilvl="8" w:tplc="D93EC4A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9EC5DE3"/>
    <w:multiLevelType w:val="hybridMultilevel"/>
    <w:tmpl w:val="28FEED68"/>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4E541EE"/>
    <w:multiLevelType w:val="hybridMultilevel"/>
    <w:tmpl w:val="29CA9370"/>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9D51476"/>
    <w:multiLevelType w:val="hybridMultilevel"/>
    <w:tmpl w:val="5EC4F504"/>
    <w:lvl w:ilvl="0" w:tplc="5D889B1E">
      <w:start w:val="1"/>
      <w:numFmt w:val="bullet"/>
      <w:lvlText w:val="•"/>
      <w:lvlJc w:val="left"/>
      <w:pPr>
        <w:tabs>
          <w:tab w:val="num" w:pos="720"/>
        </w:tabs>
        <w:ind w:left="720" w:hanging="360"/>
      </w:pPr>
      <w:rPr>
        <w:rFonts w:ascii="Arial" w:hAnsi="Arial" w:hint="default"/>
      </w:rPr>
    </w:lvl>
    <w:lvl w:ilvl="1" w:tplc="7D803DD0" w:tentative="1">
      <w:start w:val="1"/>
      <w:numFmt w:val="bullet"/>
      <w:lvlText w:val="•"/>
      <w:lvlJc w:val="left"/>
      <w:pPr>
        <w:tabs>
          <w:tab w:val="num" w:pos="1440"/>
        </w:tabs>
        <w:ind w:left="1440" w:hanging="360"/>
      </w:pPr>
      <w:rPr>
        <w:rFonts w:ascii="Arial" w:hAnsi="Arial" w:hint="default"/>
      </w:rPr>
    </w:lvl>
    <w:lvl w:ilvl="2" w:tplc="DA04567A" w:tentative="1">
      <w:start w:val="1"/>
      <w:numFmt w:val="bullet"/>
      <w:lvlText w:val="•"/>
      <w:lvlJc w:val="left"/>
      <w:pPr>
        <w:tabs>
          <w:tab w:val="num" w:pos="2160"/>
        </w:tabs>
        <w:ind w:left="2160" w:hanging="360"/>
      </w:pPr>
      <w:rPr>
        <w:rFonts w:ascii="Arial" w:hAnsi="Arial" w:hint="default"/>
      </w:rPr>
    </w:lvl>
    <w:lvl w:ilvl="3" w:tplc="141CD81C" w:tentative="1">
      <w:start w:val="1"/>
      <w:numFmt w:val="bullet"/>
      <w:lvlText w:val="•"/>
      <w:lvlJc w:val="left"/>
      <w:pPr>
        <w:tabs>
          <w:tab w:val="num" w:pos="2880"/>
        </w:tabs>
        <w:ind w:left="2880" w:hanging="360"/>
      </w:pPr>
      <w:rPr>
        <w:rFonts w:ascii="Arial" w:hAnsi="Arial" w:hint="default"/>
      </w:rPr>
    </w:lvl>
    <w:lvl w:ilvl="4" w:tplc="313AF5EA" w:tentative="1">
      <w:start w:val="1"/>
      <w:numFmt w:val="bullet"/>
      <w:lvlText w:val="•"/>
      <w:lvlJc w:val="left"/>
      <w:pPr>
        <w:tabs>
          <w:tab w:val="num" w:pos="3600"/>
        </w:tabs>
        <w:ind w:left="3600" w:hanging="360"/>
      </w:pPr>
      <w:rPr>
        <w:rFonts w:ascii="Arial" w:hAnsi="Arial" w:hint="default"/>
      </w:rPr>
    </w:lvl>
    <w:lvl w:ilvl="5" w:tplc="9E161C1E" w:tentative="1">
      <w:start w:val="1"/>
      <w:numFmt w:val="bullet"/>
      <w:lvlText w:val="•"/>
      <w:lvlJc w:val="left"/>
      <w:pPr>
        <w:tabs>
          <w:tab w:val="num" w:pos="4320"/>
        </w:tabs>
        <w:ind w:left="4320" w:hanging="360"/>
      </w:pPr>
      <w:rPr>
        <w:rFonts w:ascii="Arial" w:hAnsi="Arial" w:hint="default"/>
      </w:rPr>
    </w:lvl>
    <w:lvl w:ilvl="6" w:tplc="19B23F76" w:tentative="1">
      <w:start w:val="1"/>
      <w:numFmt w:val="bullet"/>
      <w:lvlText w:val="•"/>
      <w:lvlJc w:val="left"/>
      <w:pPr>
        <w:tabs>
          <w:tab w:val="num" w:pos="5040"/>
        </w:tabs>
        <w:ind w:left="5040" w:hanging="360"/>
      </w:pPr>
      <w:rPr>
        <w:rFonts w:ascii="Arial" w:hAnsi="Arial" w:hint="default"/>
      </w:rPr>
    </w:lvl>
    <w:lvl w:ilvl="7" w:tplc="1A9672C8" w:tentative="1">
      <w:start w:val="1"/>
      <w:numFmt w:val="bullet"/>
      <w:lvlText w:val="•"/>
      <w:lvlJc w:val="left"/>
      <w:pPr>
        <w:tabs>
          <w:tab w:val="num" w:pos="5760"/>
        </w:tabs>
        <w:ind w:left="5760" w:hanging="360"/>
      </w:pPr>
      <w:rPr>
        <w:rFonts w:ascii="Arial" w:hAnsi="Arial" w:hint="default"/>
      </w:rPr>
    </w:lvl>
    <w:lvl w:ilvl="8" w:tplc="D4DC89D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B842CF8"/>
    <w:multiLevelType w:val="hybridMultilevel"/>
    <w:tmpl w:val="F25EBF4E"/>
    <w:lvl w:ilvl="0" w:tplc="0408000B">
      <w:start w:val="1"/>
      <w:numFmt w:val="bullet"/>
      <w:lvlText w:val=""/>
      <w:lvlJc w:val="left"/>
      <w:pPr>
        <w:tabs>
          <w:tab w:val="num" w:pos="720"/>
        </w:tabs>
        <w:ind w:left="720" w:hanging="360"/>
      </w:pPr>
      <w:rPr>
        <w:rFonts w:ascii="Wingdings" w:hAnsi="Wingdings" w:hint="default"/>
      </w:rPr>
    </w:lvl>
    <w:lvl w:ilvl="1" w:tplc="04080003">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1747E59"/>
    <w:multiLevelType w:val="hybridMultilevel"/>
    <w:tmpl w:val="EE5A9286"/>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7A7508D"/>
    <w:multiLevelType w:val="hybridMultilevel"/>
    <w:tmpl w:val="CA2EF0FC"/>
    <w:lvl w:ilvl="0" w:tplc="A6662D86">
      <w:start w:val="1"/>
      <w:numFmt w:val="bullet"/>
      <w:lvlText w:val="•"/>
      <w:lvlJc w:val="left"/>
      <w:pPr>
        <w:tabs>
          <w:tab w:val="num" w:pos="720"/>
        </w:tabs>
        <w:ind w:left="720" w:hanging="360"/>
      </w:pPr>
      <w:rPr>
        <w:rFonts w:ascii="Arial" w:hAnsi="Arial" w:hint="default"/>
      </w:rPr>
    </w:lvl>
    <w:lvl w:ilvl="1" w:tplc="C0BA3A20" w:tentative="1">
      <w:start w:val="1"/>
      <w:numFmt w:val="bullet"/>
      <w:lvlText w:val="•"/>
      <w:lvlJc w:val="left"/>
      <w:pPr>
        <w:tabs>
          <w:tab w:val="num" w:pos="1440"/>
        </w:tabs>
        <w:ind w:left="1440" w:hanging="360"/>
      </w:pPr>
      <w:rPr>
        <w:rFonts w:ascii="Arial" w:hAnsi="Arial" w:hint="default"/>
      </w:rPr>
    </w:lvl>
    <w:lvl w:ilvl="2" w:tplc="46C69284" w:tentative="1">
      <w:start w:val="1"/>
      <w:numFmt w:val="bullet"/>
      <w:lvlText w:val="•"/>
      <w:lvlJc w:val="left"/>
      <w:pPr>
        <w:tabs>
          <w:tab w:val="num" w:pos="2160"/>
        </w:tabs>
        <w:ind w:left="2160" w:hanging="360"/>
      </w:pPr>
      <w:rPr>
        <w:rFonts w:ascii="Arial" w:hAnsi="Arial" w:hint="default"/>
      </w:rPr>
    </w:lvl>
    <w:lvl w:ilvl="3" w:tplc="6EC2919A" w:tentative="1">
      <w:start w:val="1"/>
      <w:numFmt w:val="bullet"/>
      <w:lvlText w:val="•"/>
      <w:lvlJc w:val="left"/>
      <w:pPr>
        <w:tabs>
          <w:tab w:val="num" w:pos="2880"/>
        </w:tabs>
        <w:ind w:left="2880" w:hanging="360"/>
      </w:pPr>
      <w:rPr>
        <w:rFonts w:ascii="Arial" w:hAnsi="Arial" w:hint="default"/>
      </w:rPr>
    </w:lvl>
    <w:lvl w:ilvl="4" w:tplc="653050C4" w:tentative="1">
      <w:start w:val="1"/>
      <w:numFmt w:val="bullet"/>
      <w:lvlText w:val="•"/>
      <w:lvlJc w:val="left"/>
      <w:pPr>
        <w:tabs>
          <w:tab w:val="num" w:pos="3600"/>
        </w:tabs>
        <w:ind w:left="3600" w:hanging="360"/>
      </w:pPr>
      <w:rPr>
        <w:rFonts w:ascii="Arial" w:hAnsi="Arial" w:hint="default"/>
      </w:rPr>
    </w:lvl>
    <w:lvl w:ilvl="5" w:tplc="D67A8A8C" w:tentative="1">
      <w:start w:val="1"/>
      <w:numFmt w:val="bullet"/>
      <w:lvlText w:val="•"/>
      <w:lvlJc w:val="left"/>
      <w:pPr>
        <w:tabs>
          <w:tab w:val="num" w:pos="4320"/>
        </w:tabs>
        <w:ind w:left="4320" w:hanging="360"/>
      </w:pPr>
      <w:rPr>
        <w:rFonts w:ascii="Arial" w:hAnsi="Arial" w:hint="default"/>
      </w:rPr>
    </w:lvl>
    <w:lvl w:ilvl="6" w:tplc="7E5E59DC" w:tentative="1">
      <w:start w:val="1"/>
      <w:numFmt w:val="bullet"/>
      <w:lvlText w:val="•"/>
      <w:lvlJc w:val="left"/>
      <w:pPr>
        <w:tabs>
          <w:tab w:val="num" w:pos="5040"/>
        </w:tabs>
        <w:ind w:left="5040" w:hanging="360"/>
      </w:pPr>
      <w:rPr>
        <w:rFonts w:ascii="Arial" w:hAnsi="Arial" w:hint="default"/>
      </w:rPr>
    </w:lvl>
    <w:lvl w:ilvl="7" w:tplc="D916D034" w:tentative="1">
      <w:start w:val="1"/>
      <w:numFmt w:val="bullet"/>
      <w:lvlText w:val="•"/>
      <w:lvlJc w:val="left"/>
      <w:pPr>
        <w:tabs>
          <w:tab w:val="num" w:pos="5760"/>
        </w:tabs>
        <w:ind w:left="5760" w:hanging="360"/>
      </w:pPr>
      <w:rPr>
        <w:rFonts w:ascii="Arial" w:hAnsi="Arial" w:hint="default"/>
      </w:rPr>
    </w:lvl>
    <w:lvl w:ilvl="8" w:tplc="D034D8E0"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39193CF6"/>
    <w:multiLevelType w:val="hybridMultilevel"/>
    <w:tmpl w:val="B622BA0E"/>
    <w:lvl w:ilvl="0" w:tplc="1E46D710">
      <w:start w:val="1"/>
      <w:numFmt w:val="bullet"/>
      <w:lvlText w:val="•"/>
      <w:lvlJc w:val="left"/>
      <w:pPr>
        <w:tabs>
          <w:tab w:val="num" w:pos="720"/>
        </w:tabs>
        <w:ind w:left="720" w:hanging="360"/>
      </w:pPr>
      <w:rPr>
        <w:rFonts w:ascii="Arial" w:hAnsi="Arial" w:hint="default"/>
      </w:rPr>
    </w:lvl>
    <w:lvl w:ilvl="1" w:tplc="37201C88" w:tentative="1">
      <w:start w:val="1"/>
      <w:numFmt w:val="bullet"/>
      <w:lvlText w:val="•"/>
      <w:lvlJc w:val="left"/>
      <w:pPr>
        <w:tabs>
          <w:tab w:val="num" w:pos="1440"/>
        </w:tabs>
        <w:ind w:left="1440" w:hanging="360"/>
      </w:pPr>
      <w:rPr>
        <w:rFonts w:ascii="Arial" w:hAnsi="Arial" w:hint="default"/>
      </w:rPr>
    </w:lvl>
    <w:lvl w:ilvl="2" w:tplc="DD780116" w:tentative="1">
      <w:start w:val="1"/>
      <w:numFmt w:val="bullet"/>
      <w:lvlText w:val="•"/>
      <w:lvlJc w:val="left"/>
      <w:pPr>
        <w:tabs>
          <w:tab w:val="num" w:pos="2160"/>
        </w:tabs>
        <w:ind w:left="2160" w:hanging="360"/>
      </w:pPr>
      <w:rPr>
        <w:rFonts w:ascii="Arial" w:hAnsi="Arial" w:hint="default"/>
      </w:rPr>
    </w:lvl>
    <w:lvl w:ilvl="3" w:tplc="2A72A81A" w:tentative="1">
      <w:start w:val="1"/>
      <w:numFmt w:val="bullet"/>
      <w:lvlText w:val="•"/>
      <w:lvlJc w:val="left"/>
      <w:pPr>
        <w:tabs>
          <w:tab w:val="num" w:pos="2880"/>
        </w:tabs>
        <w:ind w:left="2880" w:hanging="360"/>
      </w:pPr>
      <w:rPr>
        <w:rFonts w:ascii="Arial" w:hAnsi="Arial" w:hint="default"/>
      </w:rPr>
    </w:lvl>
    <w:lvl w:ilvl="4" w:tplc="86805EE8" w:tentative="1">
      <w:start w:val="1"/>
      <w:numFmt w:val="bullet"/>
      <w:lvlText w:val="•"/>
      <w:lvlJc w:val="left"/>
      <w:pPr>
        <w:tabs>
          <w:tab w:val="num" w:pos="3600"/>
        </w:tabs>
        <w:ind w:left="3600" w:hanging="360"/>
      </w:pPr>
      <w:rPr>
        <w:rFonts w:ascii="Arial" w:hAnsi="Arial" w:hint="default"/>
      </w:rPr>
    </w:lvl>
    <w:lvl w:ilvl="5" w:tplc="6D466FF6" w:tentative="1">
      <w:start w:val="1"/>
      <w:numFmt w:val="bullet"/>
      <w:lvlText w:val="•"/>
      <w:lvlJc w:val="left"/>
      <w:pPr>
        <w:tabs>
          <w:tab w:val="num" w:pos="4320"/>
        </w:tabs>
        <w:ind w:left="4320" w:hanging="360"/>
      </w:pPr>
      <w:rPr>
        <w:rFonts w:ascii="Arial" w:hAnsi="Arial" w:hint="default"/>
      </w:rPr>
    </w:lvl>
    <w:lvl w:ilvl="6" w:tplc="B88A2F86" w:tentative="1">
      <w:start w:val="1"/>
      <w:numFmt w:val="bullet"/>
      <w:lvlText w:val="•"/>
      <w:lvlJc w:val="left"/>
      <w:pPr>
        <w:tabs>
          <w:tab w:val="num" w:pos="5040"/>
        </w:tabs>
        <w:ind w:left="5040" w:hanging="360"/>
      </w:pPr>
      <w:rPr>
        <w:rFonts w:ascii="Arial" w:hAnsi="Arial" w:hint="default"/>
      </w:rPr>
    </w:lvl>
    <w:lvl w:ilvl="7" w:tplc="929A9066" w:tentative="1">
      <w:start w:val="1"/>
      <w:numFmt w:val="bullet"/>
      <w:lvlText w:val="•"/>
      <w:lvlJc w:val="left"/>
      <w:pPr>
        <w:tabs>
          <w:tab w:val="num" w:pos="5760"/>
        </w:tabs>
        <w:ind w:left="5760" w:hanging="360"/>
      </w:pPr>
      <w:rPr>
        <w:rFonts w:ascii="Arial" w:hAnsi="Arial" w:hint="default"/>
      </w:rPr>
    </w:lvl>
    <w:lvl w:ilvl="8" w:tplc="0C9882E4"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39DD200C"/>
    <w:multiLevelType w:val="hybridMultilevel"/>
    <w:tmpl w:val="332A441C"/>
    <w:lvl w:ilvl="0" w:tplc="0408000B">
      <w:start w:val="1"/>
      <w:numFmt w:val="bullet"/>
      <w:lvlText w:val=""/>
      <w:lvlJc w:val="left"/>
      <w:pPr>
        <w:tabs>
          <w:tab w:val="num" w:pos="720"/>
        </w:tabs>
        <w:ind w:left="720" w:hanging="360"/>
      </w:pPr>
      <w:rPr>
        <w:rFonts w:ascii="Wingdings" w:hAnsi="Wingdings" w:hint="default"/>
      </w:rPr>
    </w:lvl>
    <w:lvl w:ilvl="1" w:tplc="0408000B">
      <w:start w:val="1"/>
      <w:numFmt w:val="bullet"/>
      <w:lvlText w:val=""/>
      <w:lvlJc w:val="left"/>
      <w:pPr>
        <w:tabs>
          <w:tab w:val="num" w:pos="1440"/>
        </w:tabs>
        <w:ind w:left="1440" w:hanging="360"/>
      </w:pPr>
      <w:rPr>
        <w:rFonts w:ascii="Wingdings" w:hAnsi="Wingdings"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A336678"/>
    <w:multiLevelType w:val="hybridMultilevel"/>
    <w:tmpl w:val="C9BCBBD0"/>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DD439EB"/>
    <w:multiLevelType w:val="multilevel"/>
    <w:tmpl w:val="F25EBF4E"/>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1587DEB"/>
    <w:multiLevelType w:val="hybridMultilevel"/>
    <w:tmpl w:val="C6D449AE"/>
    <w:lvl w:ilvl="0" w:tplc="0408000B">
      <w:start w:val="1"/>
      <w:numFmt w:val="bullet"/>
      <w:lvlText w:val=""/>
      <w:lvlJc w:val="left"/>
      <w:pPr>
        <w:tabs>
          <w:tab w:val="num" w:pos="1068"/>
        </w:tabs>
        <w:ind w:left="1068" w:hanging="360"/>
      </w:pPr>
      <w:rPr>
        <w:rFonts w:ascii="Wingdings" w:hAnsi="Wingdings" w:hint="default"/>
      </w:rPr>
    </w:lvl>
    <w:lvl w:ilvl="1" w:tplc="04080003" w:tentative="1">
      <w:start w:val="1"/>
      <w:numFmt w:val="bullet"/>
      <w:lvlText w:val="o"/>
      <w:lvlJc w:val="left"/>
      <w:pPr>
        <w:tabs>
          <w:tab w:val="num" w:pos="1788"/>
        </w:tabs>
        <w:ind w:left="1788" w:hanging="360"/>
      </w:pPr>
      <w:rPr>
        <w:rFonts w:ascii="Courier New" w:hAnsi="Courier New" w:cs="Courier New" w:hint="default"/>
      </w:rPr>
    </w:lvl>
    <w:lvl w:ilvl="2" w:tplc="04080005" w:tentative="1">
      <w:start w:val="1"/>
      <w:numFmt w:val="bullet"/>
      <w:lvlText w:val=""/>
      <w:lvlJc w:val="left"/>
      <w:pPr>
        <w:tabs>
          <w:tab w:val="num" w:pos="2508"/>
        </w:tabs>
        <w:ind w:left="2508" w:hanging="360"/>
      </w:pPr>
      <w:rPr>
        <w:rFonts w:ascii="Wingdings" w:hAnsi="Wingdings" w:hint="default"/>
      </w:rPr>
    </w:lvl>
    <w:lvl w:ilvl="3" w:tplc="04080001" w:tentative="1">
      <w:start w:val="1"/>
      <w:numFmt w:val="bullet"/>
      <w:lvlText w:val=""/>
      <w:lvlJc w:val="left"/>
      <w:pPr>
        <w:tabs>
          <w:tab w:val="num" w:pos="3228"/>
        </w:tabs>
        <w:ind w:left="3228" w:hanging="360"/>
      </w:pPr>
      <w:rPr>
        <w:rFonts w:ascii="Symbol" w:hAnsi="Symbol" w:hint="default"/>
      </w:rPr>
    </w:lvl>
    <w:lvl w:ilvl="4" w:tplc="04080003" w:tentative="1">
      <w:start w:val="1"/>
      <w:numFmt w:val="bullet"/>
      <w:lvlText w:val="o"/>
      <w:lvlJc w:val="left"/>
      <w:pPr>
        <w:tabs>
          <w:tab w:val="num" w:pos="3948"/>
        </w:tabs>
        <w:ind w:left="3948" w:hanging="360"/>
      </w:pPr>
      <w:rPr>
        <w:rFonts w:ascii="Courier New" w:hAnsi="Courier New" w:cs="Courier New" w:hint="default"/>
      </w:rPr>
    </w:lvl>
    <w:lvl w:ilvl="5" w:tplc="04080005" w:tentative="1">
      <w:start w:val="1"/>
      <w:numFmt w:val="bullet"/>
      <w:lvlText w:val=""/>
      <w:lvlJc w:val="left"/>
      <w:pPr>
        <w:tabs>
          <w:tab w:val="num" w:pos="4668"/>
        </w:tabs>
        <w:ind w:left="4668" w:hanging="360"/>
      </w:pPr>
      <w:rPr>
        <w:rFonts w:ascii="Wingdings" w:hAnsi="Wingdings" w:hint="default"/>
      </w:rPr>
    </w:lvl>
    <w:lvl w:ilvl="6" w:tplc="04080001" w:tentative="1">
      <w:start w:val="1"/>
      <w:numFmt w:val="bullet"/>
      <w:lvlText w:val=""/>
      <w:lvlJc w:val="left"/>
      <w:pPr>
        <w:tabs>
          <w:tab w:val="num" w:pos="5388"/>
        </w:tabs>
        <w:ind w:left="5388" w:hanging="360"/>
      </w:pPr>
      <w:rPr>
        <w:rFonts w:ascii="Symbol" w:hAnsi="Symbol" w:hint="default"/>
      </w:rPr>
    </w:lvl>
    <w:lvl w:ilvl="7" w:tplc="04080003" w:tentative="1">
      <w:start w:val="1"/>
      <w:numFmt w:val="bullet"/>
      <w:lvlText w:val="o"/>
      <w:lvlJc w:val="left"/>
      <w:pPr>
        <w:tabs>
          <w:tab w:val="num" w:pos="6108"/>
        </w:tabs>
        <w:ind w:left="6108" w:hanging="360"/>
      </w:pPr>
      <w:rPr>
        <w:rFonts w:ascii="Courier New" w:hAnsi="Courier New" w:cs="Courier New" w:hint="default"/>
      </w:rPr>
    </w:lvl>
    <w:lvl w:ilvl="8" w:tplc="04080005" w:tentative="1">
      <w:start w:val="1"/>
      <w:numFmt w:val="bullet"/>
      <w:lvlText w:val=""/>
      <w:lvlJc w:val="left"/>
      <w:pPr>
        <w:tabs>
          <w:tab w:val="num" w:pos="6828"/>
        </w:tabs>
        <w:ind w:left="6828" w:hanging="360"/>
      </w:pPr>
      <w:rPr>
        <w:rFonts w:ascii="Wingdings" w:hAnsi="Wingdings" w:hint="default"/>
      </w:rPr>
    </w:lvl>
  </w:abstractNum>
  <w:abstractNum w:abstractNumId="14" w15:restartNumberingAfterBreak="0">
    <w:nsid w:val="42451098"/>
    <w:multiLevelType w:val="hybridMultilevel"/>
    <w:tmpl w:val="AAECC3F0"/>
    <w:lvl w:ilvl="0" w:tplc="527A8D9C">
      <w:start w:val="1"/>
      <w:numFmt w:val="bullet"/>
      <w:lvlText w:val="•"/>
      <w:lvlJc w:val="left"/>
      <w:pPr>
        <w:tabs>
          <w:tab w:val="num" w:pos="720"/>
        </w:tabs>
        <w:ind w:left="720" w:hanging="360"/>
      </w:pPr>
      <w:rPr>
        <w:rFonts w:ascii="Arial" w:hAnsi="Arial" w:hint="default"/>
      </w:rPr>
    </w:lvl>
    <w:lvl w:ilvl="1" w:tplc="3CBA2E2E" w:tentative="1">
      <w:start w:val="1"/>
      <w:numFmt w:val="bullet"/>
      <w:lvlText w:val="•"/>
      <w:lvlJc w:val="left"/>
      <w:pPr>
        <w:tabs>
          <w:tab w:val="num" w:pos="1440"/>
        </w:tabs>
        <w:ind w:left="1440" w:hanging="360"/>
      </w:pPr>
      <w:rPr>
        <w:rFonts w:ascii="Arial" w:hAnsi="Arial" w:hint="default"/>
      </w:rPr>
    </w:lvl>
    <w:lvl w:ilvl="2" w:tplc="204C456C" w:tentative="1">
      <w:start w:val="1"/>
      <w:numFmt w:val="bullet"/>
      <w:lvlText w:val="•"/>
      <w:lvlJc w:val="left"/>
      <w:pPr>
        <w:tabs>
          <w:tab w:val="num" w:pos="2160"/>
        </w:tabs>
        <w:ind w:left="2160" w:hanging="360"/>
      </w:pPr>
      <w:rPr>
        <w:rFonts w:ascii="Arial" w:hAnsi="Arial" w:hint="default"/>
      </w:rPr>
    </w:lvl>
    <w:lvl w:ilvl="3" w:tplc="ABE27794" w:tentative="1">
      <w:start w:val="1"/>
      <w:numFmt w:val="bullet"/>
      <w:lvlText w:val="•"/>
      <w:lvlJc w:val="left"/>
      <w:pPr>
        <w:tabs>
          <w:tab w:val="num" w:pos="2880"/>
        </w:tabs>
        <w:ind w:left="2880" w:hanging="360"/>
      </w:pPr>
      <w:rPr>
        <w:rFonts w:ascii="Arial" w:hAnsi="Arial" w:hint="default"/>
      </w:rPr>
    </w:lvl>
    <w:lvl w:ilvl="4" w:tplc="C3843EB8" w:tentative="1">
      <w:start w:val="1"/>
      <w:numFmt w:val="bullet"/>
      <w:lvlText w:val="•"/>
      <w:lvlJc w:val="left"/>
      <w:pPr>
        <w:tabs>
          <w:tab w:val="num" w:pos="3600"/>
        </w:tabs>
        <w:ind w:left="3600" w:hanging="360"/>
      </w:pPr>
      <w:rPr>
        <w:rFonts w:ascii="Arial" w:hAnsi="Arial" w:hint="default"/>
      </w:rPr>
    </w:lvl>
    <w:lvl w:ilvl="5" w:tplc="85F0A7A4" w:tentative="1">
      <w:start w:val="1"/>
      <w:numFmt w:val="bullet"/>
      <w:lvlText w:val="•"/>
      <w:lvlJc w:val="left"/>
      <w:pPr>
        <w:tabs>
          <w:tab w:val="num" w:pos="4320"/>
        </w:tabs>
        <w:ind w:left="4320" w:hanging="360"/>
      </w:pPr>
      <w:rPr>
        <w:rFonts w:ascii="Arial" w:hAnsi="Arial" w:hint="default"/>
      </w:rPr>
    </w:lvl>
    <w:lvl w:ilvl="6" w:tplc="D69A8BC0" w:tentative="1">
      <w:start w:val="1"/>
      <w:numFmt w:val="bullet"/>
      <w:lvlText w:val="•"/>
      <w:lvlJc w:val="left"/>
      <w:pPr>
        <w:tabs>
          <w:tab w:val="num" w:pos="5040"/>
        </w:tabs>
        <w:ind w:left="5040" w:hanging="360"/>
      </w:pPr>
      <w:rPr>
        <w:rFonts w:ascii="Arial" w:hAnsi="Arial" w:hint="default"/>
      </w:rPr>
    </w:lvl>
    <w:lvl w:ilvl="7" w:tplc="ACB2CB24" w:tentative="1">
      <w:start w:val="1"/>
      <w:numFmt w:val="bullet"/>
      <w:lvlText w:val="•"/>
      <w:lvlJc w:val="left"/>
      <w:pPr>
        <w:tabs>
          <w:tab w:val="num" w:pos="5760"/>
        </w:tabs>
        <w:ind w:left="5760" w:hanging="360"/>
      </w:pPr>
      <w:rPr>
        <w:rFonts w:ascii="Arial" w:hAnsi="Arial" w:hint="default"/>
      </w:rPr>
    </w:lvl>
    <w:lvl w:ilvl="8" w:tplc="D2FA7E3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444437DA"/>
    <w:multiLevelType w:val="hybridMultilevel"/>
    <w:tmpl w:val="AE465B64"/>
    <w:lvl w:ilvl="0" w:tplc="6D7211EE">
      <w:start w:val="1"/>
      <w:numFmt w:val="bullet"/>
      <w:lvlText w:val="•"/>
      <w:lvlJc w:val="left"/>
      <w:pPr>
        <w:tabs>
          <w:tab w:val="num" w:pos="720"/>
        </w:tabs>
        <w:ind w:left="720" w:hanging="360"/>
      </w:pPr>
      <w:rPr>
        <w:rFonts w:ascii="Arial" w:hAnsi="Arial" w:hint="default"/>
      </w:rPr>
    </w:lvl>
    <w:lvl w:ilvl="1" w:tplc="13FAC476" w:tentative="1">
      <w:start w:val="1"/>
      <w:numFmt w:val="bullet"/>
      <w:lvlText w:val="•"/>
      <w:lvlJc w:val="left"/>
      <w:pPr>
        <w:tabs>
          <w:tab w:val="num" w:pos="1440"/>
        </w:tabs>
        <w:ind w:left="1440" w:hanging="360"/>
      </w:pPr>
      <w:rPr>
        <w:rFonts w:ascii="Arial" w:hAnsi="Arial" w:hint="default"/>
      </w:rPr>
    </w:lvl>
    <w:lvl w:ilvl="2" w:tplc="640EC4EC" w:tentative="1">
      <w:start w:val="1"/>
      <w:numFmt w:val="bullet"/>
      <w:lvlText w:val="•"/>
      <w:lvlJc w:val="left"/>
      <w:pPr>
        <w:tabs>
          <w:tab w:val="num" w:pos="2160"/>
        </w:tabs>
        <w:ind w:left="2160" w:hanging="360"/>
      </w:pPr>
      <w:rPr>
        <w:rFonts w:ascii="Arial" w:hAnsi="Arial" w:hint="default"/>
      </w:rPr>
    </w:lvl>
    <w:lvl w:ilvl="3" w:tplc="3FBC8DBA" w:tentative="1">
      <w:start w:val="1"/>
      <w:numFmt w:val="bullet"/>
      <w:lvlText w:val="•"/>
      <w:lvlJc w:val="left"/>
      <w:pPr>
        <w:tabs>
          <w:tab w:val="num" w:pos="2880"/>
        </w:tabs>
        <w:ind w:left="2880" w:hanging="360"/>
      </w:pPr>
      <w:rPr>
        <w:rFonts w:ascii="Arial" w:hAnsi="Arial" w:hint="default"/>
      </w:rPr>
    </w:lvl>
    <w:lvl w:ilvl="4" w:tplc="A5CABA3A" w:tentative="1">
      <w:start w:val="1"/>
      <w:numFmt w:val="bullet"/>
      <w:lvlText w:val="•"/>
      <w:lvlJc w:val="left"/>
      <w:pPr>
        <w:tabs>
          <w:tab w:val="num" w:pos="3600"/>
        </w:tabs>
        <w:ind w:left="3600" w:hanging="360"/>
      </w:pPr>
      <w:rPr>
        <w:rFonts w:ascii="Arial" w:hAnsi="Arial" w:hint="default"/>
      </w:rPr>
    </w:lvl>
    <w:lvl w:ilvl="5" w:tplc="C8F84698" w:tentative="1">
      <w:start w:val="1"/>
      <w:numFmt w:val="bullet"/>
      <w:lvlText w:val="•"/>
      <w:lvlJc w:val="left"/>
      <w:pPr>
        <w:tabs>
          <w:tab w:val="num" w:pos="4320"/>
        </w:tabs>
        <w:ind w:left="4320" w:hanging="360"/>
      </w:pPr>
      <w:rPr>
        <w:rFonts w:ascii="Arial" w:hAnsi="Arial" w:hint="default"/>
      </w:rPr>
    </w:lvl>
    <w:lvl w:ilvl="6" w:tplc="89761FBE" w:tentative="1">
      <w:start w:val="1"/>
      <w:numFmt w:val="bullet"/>
      <w:lvlText w:val="•"/>
      <w:lvlJc w:val="left"/>
      <w:pPr>
        <w:tabs>
          <w:tab w:val="num" w:pos="5040"/>
        </w:tabs>
        <w:ind w:left="5040" w:hanging="360"/>
      </w:pPr>
      <w:rPr>
        <w:rFonts w:ascii="Arial" w:hAnsi="Arial" w:hint="default"/>
      </w:rPr>
    </w:lvl>
    <w:lvl w:ilvl="7" w:tplc="0AF24636" w:tentative="1">
      <w:start w:val="1"/>
      <w:numFmt w:val="bullet"/>
      <w:lvlText w:val="•"/>
      <w:lvlJc w:val="left"/>
      <w:pPr>
        <w:tabs>
          <w:tab w:val="num" w:pos="5760"/>
        </w:tabs>
        <w:ind w:left="5760" w:hanging="360"/>
      </w:pPr>
      <w:rPr>
        <w:rFonts w:ascii="Arial" w:hAnsi="Arial" w:hint="default"/>
      </w:rPr>
    </w:lvl>
    <w:lvl w:ilvl="8" w:tplc="15FA561C"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49684FB4"/>
    <w:multiLevelType w:val="hybridMultilevel"/>
    <w:tmpl w:val="6CDC9DFC"/>
    <w:lvl w:ilvl="0" w:tplc="486A7712">
      <w:start w:val="4"/>
      <w:numFmt w:val="bullet"/>
      <w:lvlText w:val="-"/>
      <w:lvlJc w:val="left"/>
      <w:pPr>
        <w:ind w:left="720" w:hanging="360"/>
      </w:pPr>
      <w:rPr>
        <w:rFonts w:ascii="Verdana" w:eastAsia="Calibri" w:hAnsi="Verdana"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4CA935B9"/>
    <w:multiLevelType w:val="hybridMultilevel"/>
    <w:tmpl w:val="680851C2"/>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529489E"/>
    <w:multiLevelType w:val="hybridMultilevel"/>
    <w:tmpl w:val="32844A12"/>
    <w:lvl w:ilvl="0" w:tplc="E75EB29A">
      <w:start w:val="1"/>
      <w:numFmt w:val="bullet"/>
      <w:lvlText w:val="•"/>
      <w:lvlJc w:val="left"/>
      <w:pPr>
        <w:tabs>
          <w:tab w:val="num" w:pos="720"/>
        </w:tabs>
        <w:ind w:left="720" w:hanging="360"/>
      </w:pPr>
      <w:rPr>
        <w:rFonts w:ascii="Arial" w:hAnsi="Arial" w:hint="default"/>
      </w:rPr>
    </w:lvl>
    <w:lvl w:ilvl="1" w:tplc="48AE8BB2" w:tentative="1">
      <w:start w:val="1"/>
      <w:numFmt w:val="bullet"/>
      <w:lvlText w:val="•"/>
      <w:lvlJc w:val="left"/>
      <w:pPr>
        <w:tabs>
          <w:tab w:val="num" w:pos="1440"/>
        </w:tabs>
        <w:ind w:left="1440" w:hanging="360"/>
      </w:pPr>
      <w:rPr>
        <w:rFonts w:ascii="Arial" w:hAnsi="Arial" w:hint="default"/>
      </w:rPr>
    </w:lvl>
    <w:lvl w:ilvl="2" w:tplc="A010EDCA" w:tentative="1">
      <w:start w:val="1"/>
      <w:numFmt w:val="bullet"/>
      <w:lvlText w:val="•"/>
      <w:lvlJc w:val="left"/>
      <w:pPr>
        <w:tabs>
          <w:tab w:val="num" w:pos="2160"/>
        </w:tabs>
        <w:ind w:left="2160" w:hanging="360"/>
      </w:pPr>
      <w:rPr>
        <w:rFonts w:ascii="Arial" w:hAnsi="Arial" w:hint="default"/>
      </w:rPr>
    </w:lvl>
    <w:lvl w:ilvl="3" w:tplc="13621024" w:tentative="1">
      <w:start w:val="1"/>
      <w:numFmt w:val="bullet"/>
      <w:lvlText w:val="•"/>
      <w:lvlJc w:val="left"/>
      <w:pPr>
        <w:tabs>
          <w:tab w:val="num" w:pos="2880"/>
        </w:tabs>
        <w:ind w:left="2880" w:hanging="360"/>
      </w:pPr>
      <w:rPr>
        <w:rFonts w:ascii="Arial" w:hAnsi="Arial" w:hint="default"/>
      </w:rPr>
    </w:lvl>
    <w:lvl w:ilvl="4" w:tplc="A508A83E" w:tentative="1">
      <w:start w:val="1"/>
      <w:numFmt w:val="bullet"/>
      <w:lvlText w:val="•"/>
      <w:lvlJc w:val="left"/>
      <w:pPr>
        <w:tabs>
          <w:tab w:val="num" w:pos="3600"/>
        </w:tabs>
        <w:ind w:left="3600" w:hanging="360"/>
      </w:pPr>
      <w:rPr>
        <w:rFonts w:ascii="Arial" w:hAnsi="Arial" w:hint="default"/>
      </w:rPr>
    </w:lvl>
    <w:lvl w:ilvl="5" w:tplc="D4008AA8" w:tentative="1">
      <w:start w:val="1"/>
      <w:numFmt w:val="bullet"/>
      <w:lvlText w:val="•"/>
      <w:lvlJc w:val="left"/>
      <w:pPr>
        <w:tabs>
          <w:tab w:val="num" w:pos="4320"/>
        </w:tabs>
        <w:ind w:left="4320" w:hanging="360"/>
      </w:pPr>
      <w:rPr>
        <w:rFonts w:ascii="Arial" w:hAnsi="Arial" w:hint="default"/>
      </w:rPr>
    </w:lvl>
    <w:lvl w:ilvl="6" w:tplc="E6C6F0CC" w:tentative="1">
      <w:start w:val="1"/>
      <w:numFmt w:val="bullet"/>
      <w:lvlText w:val="•"/>
      <w:lvlJc w:val="left"/>
      <w:pPr>
        <w:tabs>
          <w:tab w:val="num" w:pos="5040"/>
        </w:tabs>
        <w:ind w:left="5040" w:hanging="360"/>
      </w:pPr>
      <w:rPr>
        <w:rFonts w:ascii="Arial" w:hAnsi="Arial" w:hint="default"/>
      </w:rPr>
    </w:lvl>
    <w:lvl w:ilvl="7" w:tplc="86422CCC" w:tentative="1">
      <w:start w:val="1"/>
      <w:numFmt w:val="bullet"/>
      <w:lvlText w:val="•"/>
      <w:lvlJc w:val="left"/>
      <w:pPr>
        <w:tabs>
          <w:tab w:val="num" w:pos="5760"/>
        </w:tabs>
        <w:ind w:left="5760" w:hanging="360"/>
      </w:pPr>
      <w:rPr>
        <w:rFonts w:ascii="Arial" w:hAnsi="Arial" w:hint="default"/>
      </w:rPr>
    </w:lvl>
    <w:lvl w:ilvl="8" w:tplc="EE70051C"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56F3618E"/>
    <w:multiLevelType w:val="hybridMultilevel"/>
    <w:tmpl w:val="869ECB80"/>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645902B8"/>
    <w:multiLevelType w:val="hybridMultilevel"/>
    <w:tmpl w:val="F7B09EA8"/>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67AB528A"/>
    <w:multiLevelType w:val="hybridMultilevel"/>
    <w:tmpl w:val="7F16E928"/>
    <w:lvl w:ilvl="0" w:tplc="20E44EB0">
      <w:start w:val="1"/>
      <w:numFmt w:val="bullet"/>
      <w:lvlText w:val="•"/>
      <w:lvlJc w:val="left"/>
      <w:pPr>
        <w:tabs>
          <w:tab w:val="num" w:pos="720"/>
        </w:tabs>
        <w:ind w:left="720" w:hanging="360"/>
      </w:pPr>
      <w:rPr>
        <w:rFonts w:ascii="Arial" w:hAnsi="Arial" w:hint="default"/>
      </w:rPr>
    </w:lvl>
    <w:lvl w:ilvl="1" w:tplc="3D68177C" w:tentative="1">
      <w:start w:val="1"/>
      <w:numFmt w:val="bullet"/>
      <w:lvlText w:val="•"/>
      <w:lvlJc w:val="left"/>
      <w:pPr>
        <w:tabs>
          <w:tab w:val="num" w:pos="1440"/>
        </w:tabs>
        <w:ind w:left="1440" w:hanging="360"/>
      </w:pPr>
      <w:rPr>
        <w:rFonts w:ascii="Arial" w:hAnsi="Arial" w:hint="default"/>
      </w:rPr>
    </w:lvl>
    <w:lvl w:ilvl="2" w:tplc="5D3EA4EE" w:tentative="1">
      <w:start w:val="1"/>
      <w:numFmt w:val="bullet"/>
      <w:lvlText w:val="•"/>
      <w:lvlJc w:val="left"/>
      <w:pPr>
        <w:tabs>
          <w:tab w:val="num" w:pos="2160"/>
        </w:tabs>
        <w:ind w:left="2160" w:hanging="360"/>
      </w:pPr>
      <w:rPr>
        <w:rFonts w:ascii="Arial" w:hAnsi="Arial" w:hint="default"/>
      </w:rPr>
    </w:lvl>
    <w:lvl w:ilvl="3" w:tplc="AB681E6C" w:tentative="1">
      <w:start w:val="1"/>
      <w:numFmt w:val="bullet"/>
      <w:lvlText w:val="•"/>
      <w:lvlJc w:val="left"/>
      <w:pPr>
        <w:tabs>
          <w:tab w:val="num" w:pos="2880"/>
        </w:tabs>
        <w:ind w:left="2880" w:hanging="360"/>
      </w:pPr>
      <w:rPr>
        <w:rFonts w:ascii="Arial" w:hAnsi="Arial" w:hint="default"/>
      </w:rPr>
    </w:lvl>
    <w:lvl w:ilvl="4" w:tplc="78B2C3BE" w:tentative="1">
      <w:start w:val="1"/>
      <w:numFmt w:val="bullet"/>
      <w:lvlText w:val="•"/>
      <w:lvlJc w:val="left"/>
      <w:pPr>
        <w:tabs>
          <w:tab w:val="num" w:pos="3600"/>
        </w:tabs>
        <w:ind w:left="3600" w:hanging="360"/>
      </w:pPr>
      <w:rPr>
        <w:rFonts w:ascii="Arial" w:hAnsi="Arial" w:hint="default"/>
      </w:rPr>
    </w:lvl>
    <w:lvl w:ilvl="5" w:tplc="E3829A9E" w:tentative="1">
      <w:start w:val="1"/>
      <w:numFmt w:val="bullet"/>
      <w:lvlText w:val="•"/>
      <w:lvlJc w:val="left"/>
      <w:pPr>
        <w:tabs>
          <w:tab w:val="num" w:pos="4320"/>
        </w:tabs>
        <w:ind w:left="4320" w:hanging="360"/>
      </w:pPr>
      <w:rPr>
        <w:rFonts w:ascii="Arial" w:hAnsi="Arial" w:hint="default"/>
      </w:rPr>
    </w:lvl>
    <w:lvl w:ilvl="6" w:tplc="3CAAC544" w:tentative="1">
      <w:start w:val="1"/>
      <w:numFmt w:val="bullet"/>
      <w:lvlText w:val="•"/>
      <w:lvlJc w:val="left"/>
      <w:pPr>
        <w:tabs>
          <w:tab w:val="num" w:pos="5040"/>
        </w:tabs>
        <w:ind w:left="5040" w:hanging="360"/>
      </w:pPr>
      <w:rPr>
        <w:rFonts w:ascii="Arial" w:hAnsi="Arial" w:hint="default"/>
      </w:rPr>
    </w:lvl>
    <w:lvl w:ilvl="7" w:tplc="402C53BC" w:tentative="1">
      <w:start w:val="1"/>
      <w:numFmt w:val="bullet"/>
      <w:lvlText w:val="•"/>
      <w:lvlJc w:val="left"/>
      <w:pPr>
        <w:tabs>
          <w:tab w:val="num" w:pos="5760"/>
        </w:tabs>
        <w:ind w:left="5760" w:hanging="360"/>
      </w:pPr>
      <w:rPr>
        <w:rFonts w:ascii="Arial" w:hAnsi="Arial" w:hint="default"/>
      </w:rPr>
    </w:lvl>
    <w:lvl w:ilvl="8" w:tplc="BB5EA400"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68F54ACD"/>
    <w:multiLevelType w:val="hybridMultilevel"/>
    <w:tmpl w:val="3CCEF360"/>
    <w:lvl w:ilvl="0" w:tplc="0408000B">
      <w:start w:val="1"/>
      <w:numFmt w:val="bullet"/>
      <w:lvlText w:val=""/>
      <w:lvlJc w:val="left"/>
      <w:pPr>
        <w:tabs>
          <w:tab w:val="num" w:pos="1068"/>
        </w:tabs>
        <w:ind w:left="1068" w:hanging="360"/>
      </w:pPr>
      <w:rPr>
        <w:rFonts w:ascii="Wingdings" w:hAnsi="Wingdings" w:hint="default"/>
      </w:rPr>
    </w:lvl>
    <w:lvl w:ilvl="1" w:tplc="04080003">
      <w:start w:val="1"/>
      <w:numFmt w:val="bullet"/>
      <w:lvlText w:val="o"/>
      <w:lvlJc w:val="left"/>
      <w:pPr>
        <w:tabs>
          <w:tab w:val="num" w:pos="1440"/>
        </w:tabs>
        <w:ind w:left="1440" w:hanging="360"/>
      </w:pPr>
      <w:rPr>
        <w:rFonts w:ascii="Courier New" w:hAnsi="Courier New" w:cs="Courier New" w:hint="default"/>
      </w:rPr>
    </w:lvl>
    <w:lvl w:ilvl="2" w:tplc="0408000B">
      <w:start w:val="1"/>
      <w:numFmt w:val="bullet"/>
      <w:lvlText w:val=""/>
      <w:lvlJc w:val="left"/>
      <w:pPr>
        <w:tabs>
          <w:tab w:val="num" w:pos="2508"/>
        </w:tabs>
        <w:ind w:left="2508" w:hanging="360"/>
      </w:pPr>
      <w:rPr>
        <w:rFonts w:ascii="Wingdings" w:hAnsi="Wingdings" w:hint="default"/>
      </w:rPr>
    </w:lvl>
    <w:lvl w:ilvl="3" w:tplc="04080001" w:tentative="1">
      <w:start w:val="1"/>
      <w:numFmt w:val="bullet"/>
      <w:lvlText w:val=""/>
      <w:lvlJc w:val="left"/>
      <w:pPr>
        <w:tabs>
          <w:tab w:val="num" w:pos="3228"/>
        </w:tabs>
        <w:ind w:left="3228" w:hanging="360"/>
      </w:pPr>
      <w:rPr>
        <w:rFonts w:ascii="Symbol" w:hAnsi="Symbol" w:hint="default"/>
      </w:rPr>
    </w:lvl>
    <w:lvl w:ilvl="4" w:tplc="04080003" w:tentative="1">
      <w:start w:val="1"/>
      <w:numFmt w:val="bullet"/>
      <w:lvlText w:val="o"/>
      <w:lvlJc w:val="left"/>
      <w:pPr>
        <w:tabs>
          <w:tab w:val="num" w:pos="3948"/>
        </w:tabs>
        <w:ind w:left="3948" w:hanging="360"/>
      </w:pPr>
      <w:rPr>
        <w:rFonts w:ascii="Courier New" w:hAnsi="Courier New" w:cs="Courier New" w:hint="default"/>
      </w:rPr>
    </w:lvl>
    <w:lvl w:ilvl="5" w:tplc="04080005" w:tentative="1">
      <w:start w:val="1"/>
      <w:numFmt w:val="bullet"/>
      <w:lvlText w:val=""/>
      <w:lvlJc w:val="left"/>
      <w:pPr>
        <w:tabs>
          <w:tab w:val="num" w:pos="4668"/>
        </w:tabs>
        <w:ind w:left="4668" w:hanging="360"/>
      </w:pPr>
      <w:rPr>
        <w:rFonts w:ascii="Wingdings" w:hAnsi="Wingdings" w:hint="default"/>
      </w:rPr>
    </w:lvl>
    <w:lvl w:ilvl="6" w:tplc="04080001" w:tentative="1">
      <w:start w:val="1"/>
      <w:numFmt w:val="bullet"/>
      <w:lvlText w:val=""/>
      <w:lvlJc w:val="left"/>
      <w:pPr>
        <w:tabs>
          <w:tab w:val="num" w:pos="5388"/>
        </w:tabs>
        <w:ind w:left="5388" w:hanging="360"/>
      </w:pPr>
      <w:rPr>
        <w:rFonts w:ascii="Symbol" w:hAnsi="Symbol" w:hint="default"/>
      </w:rPr>
    </w:lvl>
    <w:lvl w:ilvl="7" w:tplc="04080003" w:tentative="1">
      <w:start w:val="1"/>
      <w:numFmt w:val="bullet"/>
      <w:lvlText w:val="o"/>
      <w:lvlJc w:val="left"/>
      <w:pPr>
        <w:tabs>
          <w:tab w:val="num" w:pos="6108"/>
        </w:tabs>
        <w:ind w:left="6108" w:hanging="360"/>
      </w:pPr>
      <w:rPr>
        <w:rFonts w:ascii="Courier New" w:hAnsi="Courier New" w:cs="Courier New" w:hint="default"/>
      </w:rPr>
    </w:lvl>
    <w:lvl w:ilvl="8" w:tplc="04080005" w:tentative="1">
      <w:start w:val="1"/>
      <w:numFmt w:val="bullet"/>
      <w:lvlText w:val=""/>
      <w:lvlJc w:val="left"/>
      <w:pPr>
        <w:tabs>
          <w:tab w:val="num" w:pos="6828"/>
        </w:tabs>
        <w:ind w:left="6828" w:hanging="360"/>
      </w:pPr>
      <w:rPr>
        <w:rFonts w:ascii="Wingdings" w:hAnsi="Wingdings" w:hint="default"/>
      </w:rPr>
    </w:lvl>
  </w:abstractNum>
  <w:abstractNum w:abstractNumId="23" w15:restartNumberingAfterBreak="0">
    <w:nsid w:val="6C7A5643"/>
    <w:multiLevelType w:val="hybridMultilevel"/>
    <w:tmpl w:val="3C76C4CC"/>
    <w:lvl w:ilvl="0" w:tplc="7FDED68C">
      <w:numFmt w:val="bullet"/>
      <w:lvlText w:val="-"/>
      <w:lvlJc w:val="left"/>
      <w:pPr>
        <w:ind w:left="720" w:hanging="360"/>
      </w:pPr>
      <w:rPr>
        <w:rFonts w:ascii="Verdana" w:eastAsia="Calibri" w:hAnsi="Verdana" w:cs="Times New Roman" w:hint="default"/>
        <w:b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6F1A085C"/>
    <w:multiLevelType w:val="hybridMultilevel"/>
    <w:tmpl w:val="9F96D8C8"/>
    <w:lvl w:ilvl="0" w:tplc="191A6FC8">
      <w:start w:val="1"/>
      <w:numFmt w:val="bullet"/>
      <w:lvlText w:val="•"/>
      <w:lvlJc w:val="left"/>
      <w:pPr>
        <w:tabs>
          <w:tab w:val="num" w:pos="720"/>
        </w:tabs>
        <w:ind w:left="720" w:hanging="360"/>
      </w:pPr>
      <w:rPr>
        <w:rFonts w:ascii="Arial" w:hAnsi="Arial" w:hint="default"/>
      </w:rPr>
    </w:lvl>
    <w:lvl w:ilvl="1" w:tplc="A9E412F2" w:tentative="1">
      <w:start w:val="1"/>
      <w:numFmt w:val="bullet"/>
      <w:lvlText w:val="•"/>
      <w:lvlJc w:val="left"/>
      <w:pPr>
        <w:tabs>
          <w:tab w:val="num" w:pos="1440"/>
        </w:tabs>
        <w:ind w:left="1440" w:hanging="360"/>
      </w:pPr>
      <w:rPr>
        <w:rFonts w:ascii="Arial" w:hAnsi="Arial" w:hint="default"/>
      </w:rPr>
    </w:lvl>
    <w:lvl w:ilvl="2" w:tplc="2F8A45A0" w:tentative="1">
      <w:start w:val="1"/>
      <w:numFmt w:val="bullet"/>
      <w:lvlText w:val="•"/>
      <w:lvlJc w:val="left"/>
      <w:pPr>
        <w:tabs>
          <w:tab w:val="num" w:pos="2160"/>
        </w:tabs>
        <w:ind w:left="2160" w:hanging="360"/>
      </w:pPr>
      <w:rPr>
        <w:rFonts w:ascii="Arial" w:hAnsi="Arial" w:hint="default"/>
      </w:rPr>
    </w:lvl>
    <w:lvl w:ilvl="3" w:tplc="9DA07E0E" w:tentative="1">
      <w:start w:val="1"/>
      <w:numFmt w:val="bullet"/>
      <w:lvlText w:val="•"/>
      <w:lvlJc w:val="left"/>
      <w:pPr>
        <w:tabs>
          <w:tab w:val="num" w:pos="2880"/>
        </w:tabs>
        <w:ind w:left="2880" w:hanging="360"/>
      </w:pPr>
      <w:rPr>
        <w:rFonts w:ascii="Arial" w:hAnsi="Arial" w:hint="default"/>
      </w:rPr>
    </w:lvl>
    <w:lvl w:ilvl="4" w:tplc="7C345BC0" w:tentative="1">
      <w:start w:val="1"/>
      <w:numFmt w:val="bullet"/>
      <w:lvlText w:val="•"/>
      <w:lvlJc w:val="left"/>
      <w:pPr>
        <w:tabs>
          <w:tab w:val="num" w:pos="3600"/>
        </w:tabs>
        <w:ind w:left="3600" w:hanging="360"/>
      </w:pPr>
      <w:rPr>
        <w:rFonts w:ascii="Arial" w:hAnsi="Arial" w:hint="default"/>
      </w:rPr>
    </w:lvl>
    <w:lvl w:ilvl="5" w:tplc="6A1E93E6" w:tentative="1">
      <w:start w:val="1"/>
      <w:numFmt w:val="bullet"/>
      <w:lvlText w:val="•"/>
      <w:lvlJc w:val="left"/>
      <w:pPr>
        <w:tabs>
          <w:tab w:val="num" w:pos="4320"/>
        </w:tabs>
        <w:ind w:left="4320" w:hanging="360"/>
      </w:pPr>
      <w:rPr>
        <w:rFonts w:ascii="Arial" w:hAnsi="Arial" w:hint="default"/>
      </w:rPr>
    </w:lvl>
    <w:lvl w:ilvl="6" w:tplc="56B83266" w:tentative="1">
      <w:start w:val="1"/>
      <w:numFmt w:val="bullet"/>
      <w:lvlText w:val="•"/>
      <w:lvlJc w:val="left"/>
      <w:pPr>
        <w:tabs>
          <w:tab w:val="num" w:pos="5040"/>
        </w:tabs>
        <w:ind w:left="5040" w:hanging="360"/>
      </w:pPr>
      <w:rPr>
        <w:rFonts w:ascii="Arial" w:hAnsi="Arial" w:hint="default"/>
      </w:rPr>
    </w:lvl>
    <w:lvl w:ilvl="7" w:tplc="CF0A70E0" w:tentative="1">
      <w:start w:val="1"/>
      <w:numFmt w:val="bullet"/>
      <w:lvlText w:val="•"/>
      <w:lvlJc w:val="left"/>
      <w:pPr>
        <w:tabs>
          <w:tab w:val="num" w:pos="5760"/>
        </w:tabs>
        <w:ind w:left="5760" w:hanging="360"/>
      </w:pPr>
      <w:rPr>
        <w:rFonts w:ascii="Arial" w:hAnsi="Arial" w:hint="default"/>
      </w:rPr>
    </w:lvl>
    <w:lvl w:ilvl="8" w:tplc="B6B0ED4C"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71C32931"/>
    <w:multiLevelType w:val="multilevel"/>
    <w:tmpl w:val="C6D449AE"/>
    <w:lvl w:ilvl="0">
      <w:start w:val="1"/>
      <w:numFmt w:val="bullet"/>
      <w:lvlText w:val=""/>
      <w:lvlJc w:val="left"/>
      <w:pPr>
        <w:tabs>
          <w:tab w:val="num" w:pos="1068"/>
        </w:tabs>
        <w:ind w:left="1068" w:hanging="360"/>
      </w:pPr>
      <w:rPr>
        <w:rFonts w:ascii="Wingdings" w:hAnsi="Wingdings" w:hint="default"/>
      </w:rPr>
    </w:lvl>
    <w:lvl w:ilvl="1">
      <w:start w:val="1"/>
      <w:numFmt w:val="bullet"/>
      <w:lvlText w:val="o"/>
      <w:lvlJc w:val="left"/>
      <w:pPr>
        <w:tabs>
          <w:tab w:val="num" w:pos="1788"/>
        </w:tabs>
        <w:ind w:left="1788" w:hanging="360"/>
      </w:pPr>
      <w:rPr>
        <w:rFonts w:ascii="Courier New" w:hAnsi="Courier New" w:cs="Courier New" w:hint="default"/>
      </w:rPr>
    </w:lvl>
    <w:lvl w:ilvl="2">
      <w:start w:val="1"/>
      <w:numFmt w:val="bullet"/>
      <w:lvlText w:val=""/>
      <w:lvlJc w:val="left"/>
      <w:pPr>
        <w:tabs>
          <w:tab w:val="num" w:pos="2508"/>
        </w:tabs>
        <w:ind w:left="2508" w:hanging="360"/>
      </w:pPr>
      <w:rPr>
        <w:rFonts w:ascii="Wingdings" w:hAnsi="Wingdings" w:hint="default"/>
      </w:rPr>
    </w:lvl>
    <w:lvl w:ilvl="3">
      <w:start w:val="1"/>
      <w:numFmt w:val="bullet"/>
      <w:lvlText w:val=""/>
      <w:lvlJc w:val="left"/>
      <w:pPr>
        <w:tabs>
          <w:tab w:val="num" w:pos="3228"/>
        </w:tabs>
        <w:ind w:left="3228" w:hanging="360"/>
      </w:pPr>
      <w:rPr>
        <w:rFonts w:ascii="Symbol" w:hAnsi="Symbol" w:hint="default"/>
      </w:rPr>
    </w:lvl>
    <w:lvl w:ilvl="4">
      <w:start w:val="1"/>
      <w:numFmt w:val="bullet"/>
      <w:lvlText w:val="o"/>
      <w:lvlJc w:val="left"/>
      <w:pPr>
        <w:tabs>
          <w:tab w:val="num" w:pos="3948"/>
        </w:tabs>
        <w:ind w:left="3948" w:hanging="360"/>
      </w:pPr>
      <w:rPr>
        <w:rFonts w:ascii="Courier New" w:hAnsi="Courier New" w:cs="Courier New" w:hint="default"/>
      </w:rPr>
    </w:lvl>
    <w:lvl w:ilvl="5">
      <w:start w:val="1"/>
      <w:numFmt w:val="bullet"/>
      <w:lvlText w:val=""/>
      <w:lvlJc w:val="left"/>
      <w:pPr>
        <w:tabs>
          <w:tab w:val="num" w:pos="4668"/>
        </w:tabs>
        <w:ind w:left="4668" w:hanging="360"/>
      </w:pPr>
      <w:rPr>
        <w:rFonts w:ascii="Wingdings" w:hAnsi="Wingdings" w:hint="default"/>
      </w:rPr>
    </w:lvl>
    <w:lvl w:ilvl="6">
      <w:start w:val="1"/>
      <w:numFmt w:val="bullet"/>
      <w:lvlText w:val=""/>
      <w:lvlJc w:val="left"/>
      <w:pPr>
        <w:tabs>
          <w:tab w:val="num" w:pos="5388"/>
        </w:tabs>
        <w:ind w:left="5388" w:hanging="360"/>
      </w:pPr>
      <w:rPr>
        <w:rFonts w:ascii="Symbol" w:hAnsi="Symbol" w:hint="default"/>
      </w:rPr>
    </w:lvl>
    <w:lvl w:ilvl="7">
      <w:start w:val="1"/>
      <w:numFmt w:val="bullet"/>
      <w:lvlText w:val="o"/>
      <w:lvlJc w:val="left"/>
      <w:pPr>
        <w:tabs>
          <w:tab w:val="num" w:pos="6108"/>
        </w:tabs>
        <w:ind w:left="6108" w:hanging="360"/>
      </w:pPr>
      <w:rPr>
        <w:rFonts w:ascii="Courier New" w:hAnsi="Courier New" w:cs="Courier New" w:hint="default"/>
      </w:rPr>
    </w:lvl>
    <w:lvl w:ilvl="8">
      <w:start w:val="1"/>
      <w:numFmt w:val="bullet"/>
      <w:lvlText w:val=""/>
      <w:lvlJc w:val="left"/>
      <w:pPr>
        <w:tabs>
          <w:tab w:val="num" w:pos="6828"/>
        </w:tabs>
        <w:ind w:left="6828" w:hanging="360"/>
      </w:pPr>
      <w:rPr>
        <w:rFonts w:ascii="Wingdings" w:hAnsi="Wingdings" w:hint="default"/>
      </w:rPr>
    </w:lvl>
  </w:abstractNum>
  <w:abstractNum w:abstractNumId="26" w15:restartNumberingAfterBreak="0">
    <w:nsid w:val="73972B8A"/>
    <w:multiLevelType w:val="hybridMultilevel"/>
    <w:tmpl w:val="34BEBD74"/>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C005E3A"/>
    <w:multiLevelType w:val="hybridMultilevel"/>
    <w:tmpl w:val="8764A278"/>
    <w:lvl w:ilvl="0" w:tplc="1294F3FA">
      <w:numFmt w:val="bullet"/>
      <w:lvlText w:val="-"/>
      <w:lvlJc w:val="left"/>
      <w:pPr>
        <w:ind w:left="720" w:hanging="360"/>
      </w:pPr>
      <w:rPr>
        <w:rFonts w:ascii="Verdana" w:eastAsia="Calibri" w:hAnsi="Verdana"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16cid:durableId="1360547491">
    <w:abstractNumId w:val="16"/>
  </w:num>
  <w:num w:numId="2" w16cid:durableId="1684740262">
    <w:abstractNumId w:val="27"/>
  </w:num>
  <w:num w:numId="3" w16cid:durableId="1007366451">
    <w:abstractNumId w:val="23"/>
  </w:num>
  <w:num w:numId="4" w16cid:durableId="1267035047">
    <w:abstractNumId w:val="20"/>
  </w:num>
  <w:num w:numId="5" w16cid:durableId="347997349">
    <w:abstractNumId w:val="4"/>
  </w:num>
  <w:num w:numId="6" w16cid:durableId="1526863082">
    <w:abstractNumId w:val="3"/>
  </w:num>
  <w:num w:numId="7" w16cid:durableId="955677286">
    <w:abstractNumId w:val="13"/>
  </w:num>
  <w:num w:numId="8" w16cid:durableId="249391155">
    <w:abstractNumId w:val="26"/>
  </w:num>
  <w:num w:numId="9" w16cid:durableId="314575215">
    <w:abstractNumId w:val="6"/>
  </w:num>
  <w:num w:numId="10" w16cid:durableId="1920165843">
    <w:abstractNumId w:val="25"/>
  </w:num>
  <w:num w:numId="11" w16cid:durableId="2124374059">
    <w:abstractNumId w:val="22"/>
  </w:num>
  <w:num w:numId="12" w16cid:durableId="1581252617">
    <w:abstractNumId w:val="12"/>
  </w:num>
  <w:num w:numId="13" w16cid:durableId="2020689816">
    <w:abstractNumId w:val="10"/>
  </w:num>
  <w:num w:numId="14" w16cid:durableId="586118356">
    <w:abstractNumId w:val="19"/>
  </w:num>
  <w:num w:numId="15" w16cid:durableId="1409112284">
    <w:abstractNumId w:val="7"/>
  </w:num>
  <w:num w:numId="16" w16cid:durableId="2108690051">
    <w:abstractNumId w:val="11"/>
  </w:num>
  <w:num w:numId="17" w16cid:durableId="2036075476">
    <w:abstractNumId w:val="17"/>
  </w:num>
  <w:num w:numId="18" w16cid:durableId="685987818">
    <w:abstractNumId w:val="15"/>
  </w:num>
  <w:num w:numId="19" w16cid:durableId="1514615286">
    <w:abstractNumId w:val="2"/>
  </w:num>
  <w:num w:numId="20" w16cid:durableId="1220558740">
    <w:abstractNumId w:val="1"/>
  </w:num>
  <w:num w:numId="21" w16cid:durableId="476335340">
    <w:abstractNumId w:val="21"/>
  </w:num>
  <w:num w:numId="22" w16cid:durableId="954676119">
    <w:abstractNumId w:val="14"/>
  </w:num>
  <w:num w:numId="23" w16cid:durableId="1127427101">
    <w:abstractNumId w:val="18"/>
  </w:num>
  <w:num w:numId="24" w16cid:durableId="1762022270">
    <w:abstractNumId w:val="9"/>
  </w:num>
  <w:num w:numId="25" w16cid:durableId="1570918432">
    <w:abstractNumId w:val="5"/>
  </w:num>
  <w:num w:numId="26" w16cid:durableId="1138960666">
    <w:abstractNumId w:val="24"/>
  </w:num>
  <w:num w:numId="27" w16cid:durableId="119228829">
    <w:abstractNumId w:val="0"/>
  </w:num>
  <w:num w:numId="28" w16cid:durableId="38109767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283"/>
  <w:drawingGridHorizontalSpacing w:val="110"/>
  <w:displayHorizontalDrawingGridEvery w:val="2"/>
  <w:doNotShadeFormData/>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130D5"/>
    <w:rsid w:val="00005F72"/>
    <w:rsid w:val="00014A1F"/>
    <w:rsid w:val="000323BC"/>
    <w:rsid w:val="00037C92"/>
    <w:rsid w:val="000442A4"/>
    <w:rsid w:val="0004453F"/>
    <w:rsid w:val="0004548E"/>
    <w:rsid w:val="00052A60"/>
    <w:rsid w:val="000625C8"/>
    <w:rsid w:val="00065D6B"/>
    <w:rsid w:val="000770DB"/>
    <w:rsid w:val="00080E03"/>
    <w:rsid w:val="0008426E"/>
    <w:rsid w:val="00085BC6"/>
    <w:rsid w:val="00093FF7"/>
    <w:rsid w:val="000A39DF"/>
    <w:rsid w:val="000A415D"/>
    <w:rsid w:val="000A57C3"/>
    <w:rsid w:val="000B019E"/>
    <w:rsid w:val="000C0C8D"/>
    <w:rsid w:val="000C4128"/>
    <w:rsid w:val="000C5D86"/>
    <w:rsid w:val="000D4A28"/>
    <w:rsid w:val="000E165B"/>
    <w:rsid w:val="000E43B6"/>
    <w:rsid w:val="000F203A"/>
    <w:rsid w:val="001042B9"/>
    <w:rsid w:val="00115410"/>
    <w:rsid w:val="00121B38"/>
    <w:rsid w:val="00130199"/>
    <w:rsid w:val="00140641"/>
    <w:rsid w:val="001554F7"/>
    <w:rsid w:val="00164211"/>
    <w:rsid w:val="00167B34"/>
    <w:rsid w:val="00186BCD"/>
    <w:rsid w:val="00187242"/>
    <w:rsid w:val="001872EE"/>
    <w:rsid w:val="001935CE"/>
    <w:rsid w:val="00195413"/>
    <w:rsid w:val="001A1D4D"/>
    <w:rsid w:val="001A46B7"/>
    <w:rsid w:val="001A679B"/>
    <w:rsid w:val="001A6B23"/>
    <w:rsid w:val="001A72A1"/>
    <w:rsid w:val="001B4603"/>
    <w:rsid w:val="001B4C73"/>
    <w:rsid w:val="001C44B3"/>
    <w:rsid w:val="001D610E"/>
    <w:rsid w:val="001E1760"/>
    <w:rsid w:val="001E47B2"/>
    <w:rsid w:val="001F01A8"/>
    <w:rsid w:val="001F0207"/>
    <w:rsid w:val="001F450C"/>
    <w:rsid w:val="002313F0"/>
    <w:rsid w:val="002337C3"/>
    <w:rsid w:val="0024044A"/>
    <w:rsid w:val="00240E5F"/>
    <w:rsid w:val="0026070C"/>
    <w:rsid w:val="00264FD0"/>
    <w:rsid w:val="00281AFC"/>
    <w:rsid w:val="00283008"/>
    <w:rsid w:val="0028460D"/>
    <w:rsid w:val="00284D87"/>
    <w:rsid w:val="002855FF"/>
    <w:rsid w:val="002952BF"/>
    <w:rsid w:val="002967C3"/>
    <w:rsid w:val="002A219D"/>
    <w:rsid w:val="002A49F2"/>
    <w:rsid w:val="002B2800"/>
    <w:rsid w:val="002C2892"/>
    <w:rsid w:val="002D0A6F"/>
    <w:rsid w:val="002E2674"/>
    <w:rsid w:val="002F13D8"/>
    <w:rsid w:val="0030264C"/>
    <w:rsid w:val="00303898"/>
    <w:rsid w:val="00303968"/>
    <w:rsid w:val="00303BF1"/>
    <w:rsid w:val="00311BF2"/>
    <w:rsid w:val="00313041"/>
    <w:rsid w:val="003165B4"/>
    <w:rsid w:val="00322C08"/>
    <w:rsid w:val="00324A36"/>
    <w:rsid w:val="003258C4"/>
    <w:rsid w:val="00325A8A"/>
    <w:rsid w:val="003309EB"/>
    <w:rsid w:val="00332523"/>
    <w:rsid w:val="003433F6"/>
    <w:rsid w:val="0034416D"/>
    <w:rsid w:val="00344D39"/>
    <w:rsid w:val="00350A47"/>
    <w:rsid w:val="0035260A"/>
    <w:rsid w:val="00357F04"/>
    <w:rsid w:val="00357FE4"/>
    <w:rsid w:val="00361422"/>
    <w:rsid w:val="003621E7"/>
    <w:rsid w:val="0037060F"/>
    <w:rsid w:val="0037491D"/>
    <w:rsid w:val="00391594"/>
    <w:rsid w:val="00391A5F"/>
    <w:rsid w:val="003A2B5F"/>
    <w:rsid w:val="003A5384"/>
    <w:rsid w:val="003B27D9"/>
    <w:rsid w:val="003D5932"/>
    <w:rsid w:val="003F2ECA"/>
    <w:rsid w:val="003F76A3"/>
    <w:rsid w:val="00401804"/>
    <w:rsid w:val="00401BC0"/>
    <w:rsid w:val="0041171F"/>
    <w:rsid w:val="0041333E"/>
    <w:rsid w:val="00414DF5"/>
    <w:rsid w:val="00423123"/>
    <w:rsid w:val="004317EB"/>
    <w:rsid w:val="00432E74"/>
    <w:rsid w:val="004502BD"/>
    <w:rsid w:val="00456E78"/>
    <w:rsid w:val="00464C35"/>
    <w:rsid w:val="00471881"/>
    <w:rsid w:val="00485C91"/>
    <w:rsid w:val="0048687A"/>
    <w:rsid w:val="004910C3"/>
    <w:rsid w:val="004915C1"/>
    <w:rsid w:val="004A7B1E"/>
    <w:rsid w:val="004B4834"/>
    <w:rsid w:val="004C3D00"/>
    <w:rsid w:val="004C77D8"/>
    <w:rsid w:val="004D122B"/>
    <w:rsid w:val="004E1D9C"/>
    <w:rsid w:val="004E2643"/>
    <w:rsid w:val="004E3005"/>
    <w:rsid w:val="004F2C9C"/>
    <w:rsid w:val="00515484"/>
    <w:rsid w:val="005202BA"/>
    <w:rsid w:val="0053628D"/>
    <w:rsid w:val="005427A2"/>
    <w:rsid w:val="005432F0"/>
    <w:rsid w:val="00544548"/>
    <w:rsid w:val="0054556A"/>
    <w:rsid w:val="00554A4A"/>
    <w:rsid w:val="00562ADF"/>
    <w:rsid w:val="00567092"/>
    <w:rsid w:val="005809F2"/>
    <w:rsid w:val="005834B4"/>
    <w:rsid w:val="005A215E"/>
    <w:rsid w:val="005A458D"/>
    <w:rsid w:val="005A4A8F"/>
    <w:rsid w:val="005B0C03"/>
    <w:rsid w:val="005B3D60"/>
    <w:rsid w:val="005B4F1C"/>
    <w:rsid w:val="005D133C"/>
    <w:rsid w:val="005D2AAF"/>
    <w:rsid w:val="005E03DC"/>
    <w:rsid w:val="005E4920"/>
    <w:rsid w:val="005F2330"/>
    <w:rsid w:val="00600152"/>
    <w:rsid w:val="0061314F"/>
    <w:rsid w:val="00614467"/>
    <w:rsid w:val="00615BBF"/>
    <w:rsid w:val="00631310"/>
    <w:rsid w:val="00641D03"/>
    <w:rsid w:val="006431E2"/>
    <w:rsid w:val="00643CAD"/>
    <w:rsid w:val="00644813"/>
    <w:rsid w:val="0064571E"/>
    <w:rsid w:val="0066295C"/>
    <w:rsid w:val="00665EC8"/>
    <w:rsid w:val="00673EEE"/>
    <w:rsid w:val="00675E22"/>
    <w:rsid w:val="00696B3A"/>
    <w:rsid w:val="006B2984"/>
    <w:rsid w:val="006B34C7"/>
    <w:rsid w:val="006B4C6C"/>
    <w:rsid w:val="006C01C7"/>
    <w:rsid w:val="006E5FE0"/>
    <w:rsid w:val="006E615C"/>
    <w:rsid w:val="006E6D55"/>
    <w:rsid w:val="006F0284"/>
    <w:rsid w:val="006F7637"/>
    <w:rsid w:val="006F76D9"/>
    <w:rsid w:val="006F7D77"/>
    <w:rsid w:val="00713D30"/>
    <w:rsid w:val="007151FE"/>
    <w:rsid w:val="00735733"/>
    <w:rsid w:val="00735EE6"/>
    <w:rsid w:val="00764E80"/>
    <w:rsid w:val="00780FAA"/>
    <w:rsid w:val="00792BCC"/>
    <w:rsid w:val="00793327"/>
    <w:rsid w:val="00796BB4"/>
    <w:rsid w:val="007A3599"/>
    <w:rsid w:val="007B1D83"/>
    <w:rsid w:val="007B3801"/>
    <w:rsid w:val="007B4999"/>
    <w:rsid w:val="007D4CAD"/>
    <w:rsid w:val="007F2150"/>
    <w:rsid w:val="007F21D2"/>
    <w:rsid w:val="008031D5"/>
    <w:rsid w:val="00825AF2"/>
    <w:rsid w:val="008314A7"/>
    <w:rsid w:val="008359B6"/>
    <w:rsid w:val="00853F27"/>
    <w:rsid w:val="00857DFF"/>
    <w:rsid w:val="00862002"/>
    <w:rsid w:val="00865401"/>
    <w:rsid w:val="0087345E"/>
    <w:rsid w:val="00873771"/>
    <w:rsid w:val="008B3524"/>
    <w:rsid w:val="008B70E4"/>
    <w:rsid w:val="008D14EB"/>
    <w:rsid w:val="008D15F9"/>
    <w:rsid w:val="008D2EC8"/>
    <w:rsid w:val="008E386C"/>
    <w:rsid w:val="008E5844"/>
    <w:rsid w:val="008F5AF2"/>
    <w:rsid w:val="008F5F34"/>
    <w:rsid w:val="008F68A1"/>
    <w:rsid w:val="00900D24"/>
    <w:rsid w:val="0090781E"/>
    <w:rsid w:val="00915BD9"/>
    <w:rsid w:val="009167FA"/>
    <w:rsid w:val="00922233"/>
    <w:rsid w:val="00922C37"/>
    <w:rsid w:val="00947CDE"/>
    <w:rsid w:val="00956F0C"/>
    <w:rsid w:val="009669BC"/>
    <w:rsid w:val="00966BE5"/>
    <w:rsid w:val="009902B7"/>
    <w:rsid w:val="009B768D"/>
    <w:rsid w:val="009C6E49"/>
    <w:rsid w:val="009D1821"/>
    <w:rsid w:val="009E5171"/>
    <w:rsid w:val="009F0C72"/>
    <w:rsid w:val="009F234A"/>
    <w:rsid w:val="009F3F05"/>
    <w:rsid w:val="00A130D5"/>
    <w:rsid w:val="00A35E62"/>
    <w:rsid w:val="00A47E95"/>
    <w:rsid w:val="00A52C57"/>
    <w:rsid w:val="00A5302E"/>
    <w:rsid w:val="00A55843"/>
    <w:rsid w:val="00A57154"/>
    <w:rsid w:val="00A63054"/>
    <w:rsid w:val="00A7106A"/>
    <w:rsid w:val="00A7266E"/>
    <w:rsid w:val="00A73585"/>
    <w:rsid w:val="00A86117"/>
    <w:rsid w:val="00AA6CDC"/>
    <w:rsid w:val="00AB0021"/>
    <w:rsid w:val="00AB40E3"/>
    <w:rsid w:val="00AC019B"/>
    <w:rsid w:val="00AC09EF"/>
    <w:rsid w:val="00AC33C0"/>
    <w:rsid w:val="00AC4ABE"/>
    <w:rsid w:val="00AC55A3"/>
    <w:rsid w:val="00AC67F4"/>
    <w:rsid w:val="00AD1187"/>
    <w:rsid w:val="00AE04F7"/>
    <w:rsid w:val="00AF33C5"/>
    <w:rsid w:val="00AF66EF"/>
    <w:rsid w:val="00B00BEF"/>
    <w:rsid w:val="00B04CF1"/>
    <w:rsid w:val="00B10B7D"/>
    <w:rsid w:val="00B11AA7"/>
    <w:rsid w:val="00B15FFB"/>
    <w:rsid w:val="00B346EC"/>
    <w:rsid w:val="00B37D19"/>
    <w:rsid w:val="00B40627"/>
    <w:rsid w:val="00B441CC"/>
    <w:rsid w:val="00B6227A"/>
    <w:rsid w:val="00B62576"/>
    <w:rsid w:val="00B72AA2"/>
    <w:rsid w:val="00B73971"/>
    <w:rsid w:val="00B86B5C"/>
    <w:rsid w:val="00B87C38"/>
    <w:rsid w:val="00BA2A0C"/>
    <w:rsid w:val="00BA504F"/>
    <w:rsid w:val="00BB1471"/>
    <w:rsid w:val="00BC44E4"/>
    <w:rsid w:val="00BC4606"/>
    <w:rsid w:val="00BD3441"/>
    <w:rsid w:val="00BE7138"/>
    <w:rsid w:val="00C01B06"/>
    <w:rsid w:val="00C01F3A"/>
    <w:rsid w:val="00C20D93"/>
    <w:rsid w:val="00C2508E"/>
    <w:rsid w:val="00C27C91"/>
    <w:rsid w:val="00C27C9D"/>
    <w:rsid w:val="00C345AE"/>
    <w:rsid w:val="00C4061D"/>
    <w:rsid w:val="00C42740"/>
    <w:rsid w:val="00C506D9"/>
    <w:rsid w:val="00C5161C"/>
    <w:rsid w:val="00C6729C"/>
    <w:rsid w:val="00C71130"/>
    <w:rsid w:val="00C75592"/>
    <w:rsid w:val="00C82C5C"/>
    <w:rsid w:val="00C86830"/>
    <w:rsid w:val="00C910B9"/>
    <w:rsid w:val="00C97DD7"/>
    <w:rsid w:val="00CA444F"/>
    <w:rsid w:val="00CA4898"/>
    <w:rsid w:val="00CB1192"/>
    <w:rsid w:val="00CB1CF2"/>
    <w:rsid w:val="00CB4BAA"/>
    <w:rsid w:val="00CC6528"/>
    <w:rsid w:val="00CD4508"/>
    <w:rsid w:val="00CE09D7"/>
    <w:rsid w:val="00CE0F39"/>
    <w:rsid w:val="00CE5FB6"/>
    <w:rsid w:val="00CF6433"/>
    <w:rsid w:val="00D0032A"/>
    <w:rsid w:val="00D10D0B"/>
    <w:rsid w:val="00D154D6"/>
    <w:rsid w:val="00D23A7E"/>
    <w:rsid w:val="00D24067"/>
    <w:rsid w:val="00D32DF1"/>
    <w:rsid w:val="00D33CD8"/>
    <w:rsid w:val="00D42989"/>
    <w:rsid w:val="00D7242C"/>
    <w:rsid w:val="00D80A76"/>
    <w:rsid w:val="00D91D99"/>
    <w:rsid w:val="00DA4790"/>
    <w:rsid w:val="00DB56F0"/>
    <w:rsid w:val="00DB733A"/>
    <w:rsid w:val="00DC0C79"/>
    <w:rsid w:val="00DC48CF"/>
    <w:rsid w:val="00DC69A6"/>
    <w:rsid w:val="00DE080F"/>
    <w:rsid w:val="00DE235F"/>
    <w:rsid w:val="00E1459E"/>
    <w:rsid w:val="00E158CC"/>
    <w:rsid w:val="00E15CBB"/>
    <w:rsid w:val="00E273A0"/>
    <w:rsid w:val="00E4656E"/>
    <w:rsid w:val="00E6157C"/>
    <w:rsid w:val="00E66BB9"/>
    <w:rsid w:val="00E703C1"/>
    <w:rsid w:val="00E74F97"/>
    <w:rsid w:val="00E80BB7"/>
    <w:rsid w:val="00E93E05"/>
    <w:rsid w:val="00EA402D"/>
    <w:rsid w:val="00EB3B22"/>
    <w:rsid w:val="00ED5B7B"/>
    <w:rsid w:val="00EE3AB3"/>
    <w:rsid w:val="00EE5E46"/>
    <w:rsid w:val="00EF006E"/>
    <w:rsid w:val="00EF2A1C"/>
    <w:rsid w:val="00EF3DE9"/>
    <w:rsid w:val="00F15958"/>
    <w:rsid w:val="00F2348B"/>
    <w:rsid w:val="00F303C0"/>
    <w:rsid w:val="00F35B42"/>
    <w:rsid w:val="00F37F04"/>
    <w:rsid w:val="00F403F7"/>
    <w:rsid w:val="00F45B99"/>
    <w:rsid w:val="00F5211D"/>
    <w:rsid w:val="00F579D4"/>
    <w:rsid w:val="00F63A3B"/>
    <w:rsid w:val="00F730E8"/>
    <w:rsid w:val="00F8287E"/>
    <w:rsid w:val="00F92637"/>
    <w:rsid w:val="00FA2A38"/>
    <w:rsid w:val="00FA4831"/>
    <w:rsid w:val="00FB30BB"/>
    <w:rsid w:val="00FB4ED3"/>
    <w:rsid w:val="00FF35E1"/>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5D81C58"/>
  <w15:docId w15:val="{6C99578F-31CB-4142-B395-941319F95C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l-GR" w:eastAsia="el-G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A215E"/>
    <w:pPr>
      <w:spacing w:after="200" w:line="276" w:lineRule="auto"/>
    </w:pPr>
    <w:rPr>
      <w:sz w:val="22"/>
      <w:szCs w:val="22"/>
      <w:lang w:val="it-IT" w:eastAsia="en-US"/>
    </w:rPr>
  </w:style>
  <w:style w:type="paragraph" w:styleId="Heading1">
    <w:name w:val="heading 1"/>
    <w:basedOn w:val="Normal"/>
    <w:next w:val="Normal"/>
    <w:link w:val="Heading1Char"/>
    <w:uiPriority w:val="9"/>
    <w:qFormat/>
    <w:rsid w:val="0041171F"/>
    <w:pPr>
      <w:keepNext/>
      <w:spacing w:before="240" w:after="60"/>
      <w:outlineLvl w:val="0"/>
    </w:pPr>
    <w:rPr>
      <w:rFonts w:ascii="Cambria" w:eastAsia="Times New Roman" w:hAnsi="Cambria"/>
      <w:b/>
      <w:bCs/>
      <w:kern w:val="32"/>
      <w:sz w:val="32"/>
      <w:szCs w:val="32"/>
    </w:rPr>
  </w:style>
  <w:style w:type="paragraph" w:styleId="Heading2">
    <w:name w:val="heading 2"/>
    <w:basedOn w:val="Normal"/>
    <w:next w:val="Normal"/>
    <w:link w:val="Heading2Char"/>
    <w:uiPriority w:val="9"/>
    <w:qFormat/>
    <w:rsid w:val="0041171F"/>
    <w:pPr>
      <w:keepNext/>
      <w:spacing w:before="240" w:after="60"/>
      <w:outlineLvl w:val="1"/>
    </w:pPr>
    <w:rPr>
      <w:rFonts w:ascii="Cambria" w:eastAsia="Times New Roman" w:hAnsi="Cambria"/>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130D5"/>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A130D5"/>
    <w:rPr>
      <w:rFonts w:ascii="Tahoma" w:hAnsi="Tahoma" w:cs="Tahoma"/>
      <w:sz w:val="16"/>
      <w:szCs w:val="16"/>
    </w:rPr>
  </w:style>
  <w:style w:type="paragraph" w:styleId="Header">
    <w:name w:val="header"/>
    <w:basedOn w:val="Normal"/>
    <w:link w:val="HeaderChar"/>
    <w:uiPriority w:val="99"/>
    <w:unhideWhenUsed/>
    <w:rsid w:val="00A130D5"/>
    <w:pPr>
      <w:tabs>
        <w:tab w:val="center" w:pos="4819"/>
        <w:tab w:val="right" w:pos="9638"/>
      </w:tabs>
      <w:spacing w:after="0" w:line="240" w:lineRule="auto"/>
    </w:pPr>
  </w:style>
  <w:style w:type="character" w:customStyle="1" w:styleId="HeaderChar">
    <w:name w:val="Header Char"/>
    <w:basedOn w:val="DefaultParagraphFont"/>
    <w:link w:val="Header"/>
    <w:uiPriority w:val="99"/>
    <w:rsid w:val="00A130D5"/>
  </w:style>
  <w:style w:type="paragraph" w:styleId="Footer">
    <w:name w:val="footer"/>
    <w:basedOn w:val="Normal"/>
    <w:link w:val="FooterChar"/>
    <w:uiPriority w:val="99"/>
    <w:unhideWhenUsed/>
    <w:rsid w:val="00A130D5"/>
    <w:pPr>
      <w:tabs>
        <w:tab w:val="center" w:pos="4819"/>
        <w:tab w:val="right" w:pos="9638"/>
      </w:tabs>
      <w:spacing w:after="0" w:line="240" w:lineRule="auto"/>
    </w:pPr>
  </w:style>
  <w:style w:type="character" w:customStyle="1" w:styleId="FooterChar">
    <w:name w:val="Footer Char"/>
    <w:basedOn w:val="DefaultParagraphFont"/>
    <w:link w:val="Footer"/>
    <w:uiPriority w:val="99"/>
    <w:rsid w:val="00A130D5"/>
  </w:style>
  <w:style w:type="character" w:styleId="Hyperlink">
    <w:name w:val="Hyperlink"/>
    <w:uiPriority w:val="99"/>
    <w:unhideWhenUsed/>
    <w:rsid w:val="0004453F"/>
    <w:rPr>
      <w:color w:val="0000FF"/>
      <w:u w:val="single"/>
    </w:rPr>
  </w:style>
  <w:style w:type="table" w:styleId="TableGrid">
    <w:name w:val="Table Grid"/>
    <w:basedOn w:val="TableNormal"/>
    <w:rsid w:val="00F35B4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foelenco">
    <w:name w:val="Paragrafo elenco"/>
    <w:basedOn w:val="Normal"/>
    <w:uiPriority w:val="34"/>
    <w:qFormat/>
    <w:rsid w:val="006F7637"/>
    <w:pPr>
      <w:ind w:left="720"/>
      <w:contextualSpacing/>
    </w:pPr>
  </w:style>
  <w:style w:type="character" w:customStyle="1" w:styleId="hps">
    <w:name w:val="hps"/>
    <w:basedOn w:val="DefaultParagraphFont"/>
    <w:rsid w:val="00AB40E3"/>
  </w:style>
  <w:style w:type="character" w:customStyle="1" w:styleId="Heading1Char">
    <w:name w:val="Heading 1 Char"/>
    <w:link w:val="Heading1"/>
    <w:uiPriority w:val="9"/>
    <w:rsid w:val="0041171F"/>
    <w:rPr>
      <w:rFonts w:ascii="Cambria" w:eastAsia="Times New Roman" w:hAnsi="Cambria" w:cs="Times New Roman"/>
      <w:b/>
      <w:bCs/>
      <w:kern w:val="32"/>
      <w:sz w:val="32"/>
      <w:szCs w:val="32"/>
      <w:lang w:eastAsia="en-US"/>
    </w:rPr>
  </w:style>
  <w:style w:type="character" w:customStyle="1" w:styleId="Heading2Char">
    <w:name w:val="Heading 2 Char"/>
    <w:link w:val="Heading2"/>
    <w:uiPriority w:val="9"/>
    <w:semiHidden/>
    <w:rsid w:val="0041171F"/>
    <w:rPr>
      <w:rFonts w:ascii="Cambria" w:eastAsia="Times New Roman" w:hAnsi="Cambria" w:cs="Times New Roman"/>
      <w:b/>
      <w:bCs/>
      <w:i/>
      <w:iCs/>
      <w:sz w:val="28"/>
      <w:szCs w:val="28"/>
      <w:lang w:eastAsia="en-US"/>
    </w:rPr>
  </w:style>
  <w:style w:type="paragraph" w:styleId="Title">
    <w:name w:val="Title"/>
    <w:basedOn w:val="Normal"/>
    <w:next w:val="Normal"/>
    <w:link w:val="TitleChar"/>
    <w:uiPriority w:val="10"/>
    <w:qFormat/>
    <w:rsid w:val="001F0207"/>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F0207"/>
    <w:rPr>
      <w:rFonts w:asciiTheme="majorHAnsi" w:eastAsiaTheme="majorEastAsia" w:hAnsiTheme="majorHAnsi" w:cstheme="majorBidi"/>
      <w:spacing w:val="-10"/>
      <w:kern w:val="28"/>
      <w:sz w:val="56"/>
      <w:szCs w:val="56"/>
      <w:lang w:val="it-IT" w:eastAsia="en-US"/>
    </w:rPr>
  </w:style>
  <w:style w:type="paragraph" w:styleId="ListParagraph">
    <w:name w:val="List Paragraph"/>
    <w:basedOn w:val="Normal"/>
    <w:uiPriority w:val="34"/>
    <w:qFormat/>
    <w:rsid w:val="008F68A1"/>
    <w:pPr>
      <w:spacing w:after="0" w:line="240" w:lineRule="auto"/>
      <w:ind w:left="720"/>
      <w:contextualSpacing/>
    </w:pPr>
    <w:rPr>
      <w:rFonts w:ascii="Times New Roman" w:eastAsia="Times New Roman" w:hAnsi="Times New Roman"/>
      <w:sz w:val="24"/>
      <w:szCs w:val="24"/>
      <w:lang w:val="en-US"/>
    </w:rPr>
  </w:style>
  <w:style w:type="paragraph" w:styleId="NormalWeb">
    <w:name w:val="Normal (Web)"/>
    <w:basedOn w:val="Normal"/>
    <w:uiPriority w:val="99"/>
    <w:semiHidden/>
    <w:unhideWhenUsed/>
    <w:rsid w:val="001A72A1"/>
    <w:pPr>
      <w:spacing w:before="100" w:beforeAutospacing="1" w:after="100" w:afterAutospacing="1" w:line="240" w:lineRule="auto"/>
    </w:pPr>
    <w:rPr>
      <w:rFonts w:ascii="Times New Roman" w:eastAsia="Times New Roman" w:hAnsi="Times New Roman"/>
      <w:sz w:val="24"/>
      <w:szCs w:val="24"/>
      <w:lang w:val="en-US"/>
    </w:rPr>
  </w:style>
  <w:style w:type="character" w:styleId="FollowedHyperlink">
    <w:name w:val="FollowedHyperlink"/>
    <w:basedOn w:val="DefaultParagraphFont"/>
    <w:uiPriority w:val="99"/>
    <w:semiHidden/>
    <w:unhideWhenUsed/>
    <w:rsid w:val="005B3D60"/>
    <w:rPr>
      <w:color w:val="800080" w:themeColor="followedHyperlink"/>
      <w:u w:val="single"/>
    </w:rPr>
  </w:style>
  <w:style w:type="character" w:styleId="PlaceholderText">
    <w:name w:val="Placeholder Text"/>
    <w:basedOn w:val="DefaultParagraphFont"/>
    <w:uiPriority w:val="99"/>
    <w:semiHidden/>
    <w:rsid w:val="00401BC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3207335">
      <w:bodyDiv w:val="1"/>
      <w:marLeft w:val="0"/>
      <w:marRight w:val="0"/>
      <w:marTop w:val="0"/>
      <w:marBottom w:val="0"/>
      <w:divBdr>
        <w:top w:val="none" w:sz="0" w:space="0" w:color="auto"/>
        <w:left w:val="none" w:sz="0" w:space="0" w:color="auto"/>
        <w:bottom w:val="none" w:sz="0" w:space="0" w:color="auto"/>
        <w:right w:val="none" w:sz="0" w:space="0" w:color="auto"/>
      </w:divBdr>
      <w:divsChild>
        <w:div w:id="503394638">
          <w:marLeft w:val="360"/>
          <w:marRight w:val="0"/>
          <w:marTop w:val="140"/>
          <w:marBottom w:val="0"/>
          <w:divBdr>
            <w:top w:val="none" w:sz="0" w:space="0" w:color="auto"/>
            <w:left w:val="none" w:sz="0" w:space="0" w:color="auto"/>
            <w:bottom w:val="none" w:sz="0" w:space="0" w:color="auto"/>
            <w:right w:val="none" w:sz="0" w:space="0" w:color="auto"/>
          </w:divBdr>
        </w:div>
      </w:divsChild>
    </w:div>
    <w:div w:id="182131234">
      <w:bodyDiv w:val="1"/>
      <w:marLeft w:val="0"/>
      <w:marRight w:val="0"/>
      <w:marTop w:val="0"/>
      <w:marBottom w:val="0"/>
      <w:divBdr>
        <w:top w:val="none" w:sz="0" w:space="0" w:color="auto"/>
        <w:left w:val="none" w:sz="0" w:space="0" w:color="auto"/>
        <w:bottom w:val="none" w:sz="0" w:space="0" w:color="auto"/>
        <w:right w:val="none" w:sz="0" w:space="0" w:color="auto"/>
      </w:divBdr>
      <w:divsChild>
        <w:div w:id="662975815">
          <w:marLeft w:val="360"/>
          <w:marRight w:val="0"/>
          <w:marTop w:val="140"/>
          <w:marBottom w:val="0"/>
          <w:divBdr>
            <w:top w:val="none" w:sz="0" w:space="0" w:color="auto"/>
            <w:left w:val="none" w:sz="0" w:space="0" w:color="auto"/>
            <w:bottom w:val="none" w:sz="0" w:space="0" w:color="auto"/>
            <w:right w:val="none" w:sz="0" w:space="0" w:color="auto"/>
          </w:divBdr>
        </w:div>
      </w:divsChild>
    </w:div>
    <w:div w:id="354965464">
      <w:bodyDiv w:val="1"/>
      <w:marLeft w:val="0"/>
      <w:marRight w:val="0"/>
      <w:marTop w:val="0"/>
      <w:marBottom w:val="0"/>
      <w:divBdr>
        <w:top w:val="none" w:sz="0" w:space="0" w:color="auto"/>
        <w:left w:val="none" w:sz="0" w:space="0" w:color="auto"/>
        <w:bottom w:val="none" w:sz="0" w:space="0" w:color="auto"/>
        <w:right w:val="none" w:sz="0" w:space="0" w:color="auto"/>
      </w:divBdr>
    </w:div>
    <w:div w:id="422149750">
      <w:bodyDiv w:val="1"/>
      <w:marLeft w:val="0"/>
      <w:marRight w:val="0"/>
      <w:marTop w:val="0"/>
      <w:marBottom w:val="0"/>
      <w:divBdr>
        <w:top w:val="none" w:sz="0" w:space="0" w:color="auto"/>
        <w:left w:val="none" w:sz="0" w:space="0" w:color="auto"/>
        <w:bottom w:val="none" w:sz="0" w:space="0" w:color="auto"/>
        <w:right w:val="none" w:sz="0" w:space="0" w:color="auto"/>
      </w:divBdr>
      <w:divsChild>
        <w:div w:id="457379738">
          <w:marLeft w:val="360"/>
          <w:marRight w:val="0"/>
          <w:marTop w:val="140"/>
          <w:marBottom w:val="0"/>
          <w:divBdr>
            <w:top w:val="none" w:sz="0" w:space="0" w:color="auto"/>
            <w:left w:val="none" w:sz="0" w:space="0" w:color="auto"/>
            <w:bottom w:val="none" w:sz="0" w:space="0" w:color="auto"/>
            <w:right w:val="none" w:sz="0" w:space="0" w:color="auto"/>
          </w:divBdr>
        </w:div>
        <w:div w:id="601650695">
          <w:marLeft w:val="360"/>
          <w:marRight w:val="0"/>
          <w:marTop w:val="140"/>
          <w:marBottom w:val="0"/>
          <w:divBdr>
            <w:top w:val="none" w:sz="0" w:space="0" w:color="auto"/>
            <w:left w:val="none" w:sz="0" w:space="0" w:color="auto"/>
            <w:bottom w:val="none" w:sz="0" w:space="0" w:color="auto"/>
            <w:right w:val="none" w:sz="0" w:space="0" w:color="auto"/>
          </w:divBdr>
        </w:div>
      </w:divsChild>
    </w:div>
    <w:div w:id="470365832">
      <w:bodyDiv w:val="1"/>
      <w:marLeft w:val="0"/>
      <w:marRight w:val="0"/>
      <w:marTop w:val="0"/>
      <w:marBottom w:val="0"/>
      <w:divBdr>
        <w:top w:val="none" w:sz="0" w:space="0" w:color="auto"/>
        <w:left w:val="none" w:sz="0" w:space="0" w:color="auto"/>
        <w:bottom w:val="none" w:sz="0" w:space="0" w:color="auto"/>
        <w:right w:val="none" w:sz="0" w:space="0" w:color="auto"/>
      </w:divBdr>
      <w:divsChild>
        <w:div w:id="36393917">
          <w:marLeft w:val="360"/>
          <w:marRight w:val="0"/>
          <w:marTop w:val="140"/>
          <w:marBottom w:val="0"/>
          <w:divBdr>
            <w:top w:val="none" w:sz="0" w:space="0" w:color="auto"/>
            <w:left w:val="none" w:sz="0" w:space="0" w:color="auto"/>
            <w:bottom w:val="none" w:sz="0" w:space="0" w:color="auto"/>
            <w:right w:val="none" w:sz="0" w:space="0" w:color="auto"/>
          </w:divBdr>
        </w:div>
      </w:divsChild>
    </w:div>
    <w:div w:id="533008559">
      <w:bodyDiv w:val="1"/>
      <w:marLeft w:val="0"/>
      <w:marRight w:val="0"/>
      <w:marTop w:val="0"/>
      <w:marBottom w:val="0"/>
      <w:divBdr>
        <w:top w:val="none" w:sz="0" w:space="0" w:color="auto"/>
        <w:left w:val="none" w:sz="0" w:space="0" w:color="auto"/>
        <w:bottom w:val="none" w:sz="0" w:space="0" w:color="auto"/>
        <w:right w:val="none" w:sz="0" w:space="0" w:color="auto"/>
      </w:divBdr>
      <w:divsChild>
        <w:div w:id="465700839">
          <w:marLeft w:val="360"/>
          <w:marRight w:val="0"/>
          <w:marTop w:val="140"/>
          <w:marBottom w:val="0"/>
          <w:divBdr>
            <w:top w:val="none" w:sz="0" w:space="0" w:color="auto"/>
            <w:left w:val="none" w:sz="0" w:space="0" w:color="auto"/>
            <w:bottom w:val="none" w:sz="0" w:space="0" w:color="auto"/>
            <w:right w:val="none" w:sz="0" w:space="0" w:color="auto"/>
          </w:divBdr>
        </w:div>
        <w:div w:id="606500996">
          <w:marLeft w:val="360"/>
          <w:marRight w:val="0"/>
          <w:marTop w:val="140"/>
          <w:marBottom w:val="0"/>
          <w:divBdr>
            <w:top w:val="none" w:sz="0" w:space="0" w:color="auto"/>
            <w:left w:val="none" w:sz="0" w:space="0" w:color="auto"/>
            <w:bottom w:val="none" w:sz="0" w:space="0" w:color="auto"/>
            <w:right w:val="none" w:sz="0" w:space="0" w:color="auto"/>
          </w:divBdr>
        </w:div>
        <w:div w:id="364184038">
          <w:marLeft w:val="360"/>
          <w:marRight w:val="0"/>
          <w:marTop w:val="140"/>
          <w:marBottom w:val="0"/>
          <w:divBdr>
            <w:top w:val="none" w:sz="0" w:space="0" w:color="auto"/>
            <w:left w:val="none" w:sz="0" w:space="0" w:color="auto"/>
            <w:bottom w:val="none" w:sz="0" w:space="0" w:color="auto"/>
            <w:right w:val="none" w:sz="0" w:space="0" w:color="auto"/>
          </w:divBdr>
        </w:div>
        <w:div w:id="1785540145">
          <w:marLeft w:val="360"/>
          <w:marRight w:val="0"/>
          <w:marTop w:val="140"/>
          <w:marBottom w:val="0"/>
          <w:divBdr>
            <w:top w:val="none" w:sz="0" w:space="0" w:color="auto"/>
            <w:left w:val="none" w:sz="0" w:space="0" w:color="auto"/>
            <w:bottom w:val="none" w:sz="0" w:space="0" w:color="auto"/>
            <w:right w:val="none" w:sz="0" w:space="0" w:color="auto"/>
          </w:divBdr>
        </w:div>
      </w:divsChild>
    </w:div>
    <w:div w:id="607273855">
      <w:bodyDiv w:val="1"/>
      <w:marLeft w:val="0"/>
      <w:marRight w:val="0"/>
      <w:marTop w:val="0"/>
      <w:marBottom w:val="0"/>
      <w:divBdr>
        <w:top w:val="none" w:sz="0" w:space="0" w:color="auto"/>
        <w:left w:val="none" w:sz="0" w:space="0" w:color="auto"/>
        <w:bottom w:val="none" w:sz="0" w:space="0" w:color="auto"/>
        <w:right w:val="none" w:sz="0" w:space="0" w:color="auto"/>
      </w:divBdr>
    </w:div>
    <w:div w:id="703483922">
      <w:bodyDiv w:val="1"/>
      <w:marLeft w:val="0"/>
      <w:marRight w:val="0"/>
      <w:marTop w:val="0"/>
      <w:marBottom w:val="0"/>
      <w:divBdr>
        <w:top w:val="none" w:sz="0" w:space="0" w:color="auto"/>
        <w:left w:val="none" w:sz="0" w:space="0" w:color="auto"/>
        <w:bottom w:val="none" w:sz="0" w:space="0" w:color="auto"/>
        <w:right w:val="none" w:sz="0" w:space="0" w:color="auto"/>
      </w:divBdr>
    </w:div>
    <w:div w:id="724062262">
      <w:bodyDiv w:val="1"/>
      <w:marLeft w:val="0"/>
      <w:marRight w:val="0"/>
      <w:marTop w:val="0"/>
      <w:marBottom w:val="0"/>
      <w:divBdr>
        <w:top w:val="none" w:sz="0" w:space="0" w:color="auto"/>
        <w:left w:val="none" w:sz="0" w:space="0" w:color="auto"/>
        <w:bottom w:val="none" w:sz="0" w:space="0" w:color="auto"/>
        <w:right w:val="none" w:sz="0" w:space="0" w:color="auto"/>
      </w:divBdr>
      <w:divsChild>
        <w:div w:id="1208445727">
          <w:marLeft w:val="0"/>
          <w:marRight w:val="0"/>
          <w:marTop w:val="0"/>
          <w:marBottom w:val="0"/>
          <w:divBdr>
            <w:top w:val="none" w:sz="0" w:space="0" w:color="auto"/>
            <w:left w:val="none" w:sz="0" w:space="0" w:color="auto"/>
            <w:bottom w:val="none" w:sz="0" w:space="0" w:color="auto"/>
            <w:right w:val="none" w:sz="0" w:space="0" w:color="auto"/>
          </w:divBdr>
          <w:divsChild>
            <w:div w:id="2023047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3924486">
      <w:bodyDiv w:val="1"/>
      <w:marLeft w:val="0"/>
      <w:marRight w:val="0"/>
      <w:marTop w:val="0"/>
      <w:marBottom w:val="0"/>
      <w:divBdr>
        <w:top w:val="none" w:sz="0" w:space="0" w:color="auto"/>
        <w:left w:val="none" w:sz="0" w:space="0" w:color="auto"/>
        <w:bottom w:val="none" w:sz="0" w:space="0" w:color="auto"/>
        <w:right w:val="none" w:sz="0" w:space="0" w:color="auto"/>
      </w:divBdr>
    </w:div>
    <w:div w:id="971708795">
      <w:bodyDiv w:val="1"/>
      <w:marLeft w:val="0"/>
      <w:marRight w:val="0"/>
      <w:marTop w:val="0"/>
      <w:marBottom w:val="0"/>
      <w:divBdr>
        <w:top w:val="none" w:sz="0" w:space="0" w:color="auto"/>
        <w:left w:val="none" w:sz="0" w:space="0" w:color="auto"/>
        <w:bottom w:val="none" w:sz="0" w:space="0" w:color="auto"/>
        <w:right w:val="none" w:sz="0" w:space="0" w:color="auto"/>
      </w:divBdr>
      <w:divsChild>
        <w:div w:id="609774503">
          <w:marLeft w:val="446"/>
          <w:marRight w:val="0"/>
          <w:marTop w:val="0"/>
          <w:marBottom w:val="0"/>
          <w:divBdr>
            <w:top w:val="none" w:sz="0" w:space="0" w:color="auto"/>
            <w:left w:val="none" w:sz="0" w:space="0" w:color="auto"/>
            <w:bottom w:val="none" w:sz="0" w:space="0" w:color="auto"/>
            <w:right w:val="none" w:sz="0" w:space="0" w:color="auto"/>
          </w:divBdr>
        </w:div>
        <w:div w:id="1902055835">
          <w:marLeft w:val="446"/>
          <w:marRight w:val="0"/>
          <w:marTop w:val="0"/>
          <w:marBottom w:val="0"/>
          <w:divBdr>
            <w:top w:val="none" w:sz="0" w:space="0" w:color="auto"/>
            <w:left w:val="none" w:sz="0" w:space="0" w:color="auto"/>
            <w:bottom w:val="none" w:sz="0" w:space="0" w:color="auto"/>
            <w:right w:val="none" w:sz="0" w:space="0" w:color="auto"/>
          </w:divBdr>
        </w:div>
        <w:div w:id="1847092293">
          <w:marLeft w:val="446"/>
          <w:marRight w:val="0"/>
          <w:marTop w:val="0"/>
          <w:marBottom w:val="0"/>
          <w:divBdr>
            <w:top w:val="none" w:sz="0" w:space="0" w:color="auto"/>
            <w:left w:val="none" w:sz="0" w:space="0" w:color="auto"/>
            <w:bottom w:val="none" w:sz="0" w:space="0" w:color="auto"/>
            <w:right w:val="none" w:sz="0" w:space="0" w:color="auto"/>
          </w:divBdr>
        </w:div>
        <w:div w:id="603344419">
          <w:marLeft w:val="446"/>
          <w:marRight w:val="0"/>
          <w:marTop w:val="0"/>
          <w:marBottom w:val="0"/>
          <w:divBdr>
            <w:top w:val="none" w:sz="0" w:space="0" w:color="auto"/>
            <w:left w:val="none" w:sz="0" w:space="0" w:color="auto"/>
            <w:bottom w:val="none" w:sz="0" w:space="0" w:color="auto"/>
            <w:right w:val="none" w:sz="0" w:space="0" w:color="auto"/>
          </w:divBdr>
        </w:div>
        <w:div w:id="1553687426">
          <w:marLeft w:val="446"/>
          <w:marRight w:val="0"/>
          <w:marTop w:val="0"/>
          <w:marBottom w:val="0"/>
          <w:divBdr>
            <w:top w:val="none" w:sz="0" w:space="0" w:color="auto"/>
            <w:left w:val="none" w:sz="0" w:space="0" w:color="auto"/>
            <w:bottom w:val="none" w:sz="0" w:space="0" w:color="auto"/>
            <w:right w:val="none" w:sz="0" w:space="0" w:color="auto"/>
          </w:divBdr>
        </w:div>
        <w:div w:id="1046224472">
          <w:marLeft w:val="446"/>
          <w:marRight w:val="0"/>
          <w:marTop w:val="0"/>
          <w:marBottom w:val="0"/>
          <w:divBdr>
            <w:top w:val="none" w:sz="0" w:space="0" w:color="auto"/>
            <w:left w:val="none" w:sz="0" w:space="0" w:color="auto"/>
            <w:bottom w:val="none" w:sz="0" w:space="0" w:color="auto"/>
            <w:right w:val="none" w:sz="0" w:space="0" w:color="auto"/>
          </w:divBdr>
        </w:div>
      </w:divsChild>
    </w:div>
    <w:div w:id="1015109709">
      <w:bodyDiv w:val="1"/>
      <w:marLeft w:val="0"/>
      <w:marRight w:val="0"/>
      <w:marTop w:val="0"/>
      <w:marBottom w:val="0"/>
      <w:divBdr>
        <w:top w:val="none" w:sz="0" w:space="0" w:color="auto"/>
        <w:left w:val="none" w:sz="0" w:space="0" w:color="auto"/>
        <w:bottom w:val="none" w:sz="0" w:space="0" w:color="auto"/>
        <w:right w:val="none" w:sz="0" w:space="0" w:color="auto"/>
      </w:divBdr>
      <w:divsChild>
        <w:div w:id="930743383">
          <w:marLeft w:val="360"/>
          <w:marRight w:val="0"/>
          <w:marTop w:val="140"/>
          <w:marBottom w:val="0"/>
          <w:divBdr>
            <w:top w:val="none" w:sz="0" w:space="0" w:color="auto"/>
            <w:left w:val="none" w:sz="0" w:space="0" w:color="auto"/>
            <w:bottom w:val="none" w:sz="0" w:space="0" w:color="auto"/>
            <w:right w:val="none" w:sz="0" w:space="0" w:color="auto"/>
          </w:divBdr>
        </w:div>
        <w:div w:id="1918901051">
          <w:marLeft w:val="360"/>
          <w:marRight w:val="0"/>
          <w:marTop w:val="140"/>
          <w:marBottom w:val="0"/>
          <w:divBdr>
            <w:top w:val="none" w:sz="0" w:space="0" w:color="auto"/>
            <w:left w:val="none" w:sz="0" w:space="0" w:color="auto"/>
            <w:bottom w:val="none" w:sz="0" w:space="0" w:color="auto"/>
            <w:right w:val="none" w:sz="0" w:space="0" w:color="auto"/>
          </w:divBdr>
        </w:div>
      </w:divsChild>
    </w:div>
    <w:div w:id="1127553501">
      <w:bodyDiv w:val="1"/>
      <w:marLeft w:val="0"/>
      <w:marRight w:val="0"/>
      <w:marTop w:val="0"/>
      <w:marBottom w:val="0"/>
      <w:divBdr>
        <w:top w:val="none" w:sz="0" w:space="0" w:color="auto"/>
        <w:left w:val="none" w:sz="0" w:space="0" w:color="auto"/>
        <w:bottom w:val="none" w:sz="0" w:space="0" w:color="auto"/>
        <w:right w:val="none" w:sz="0" w:space="0" w:color="auto"/>
      </w:divBdr>
      <w:divsChild>
        <w:div w:id="1591621187">
          <w:marLeft w:val="360"/>
          <w:marRight w:val="0"/>
          <w:marTop w:val="140"/>
          <w:marBottom w:val="0"/>
          <w:divBdr>
            <w:top w:val="none" w:sz="0" w:space="0" w:color="auto"/>
            <w:left w:val="none" w:sz="0" w:space="0" w:color="auto"/>
            <w:bottom w:val="none" w:sz="0" w:space="0" w:color="auto"/>
            <w:right w:val="none" w:sz="0" w:space="0" w:color="auto"/>
          </w:divBdr>
        </w:div>
      </w:divsChild>
    </w:div>
    <w:div w:id="1161121470">
      <w:bodyDiv w:val="1"/>
      <w:marLeft w:val="0"/>
      <w:marRight w:val="0"/>
      <w:marTop w:val="0"/>
      <w:marBottom w:val="0"/>
      <w:divBdr>
        <w:top w:val="none" w:sz="0" w:space="0" w:color="auto"/>
        <w:left w:val="none" w:sz="0" w:space="0" w:color="auto"/>
        <w:bottom w:val="none" w:sz="0" w:space="0" w:color="auto"/>
        <w:right w:val="none" w:sz="0" w:space="0" w:color="auto"/>
      </w:divBdr>
      <w:divsChild>
        <w:div w:id="2142649370">
          <w:marLeft w:val="0"/>
          <w:marRight w:val="0"/>
          <w:marTop w:val="0"/>
          <w:marBottom w:val="0"/>
          <w:divBdr>
            <w:top w:val="none" w:sz="0" w:space="0" w:color="auto"/>
            <w:left w:val="none" w:sz="0" w:space="0" w:color="auto"/>
            <w:bottom w:val="none" w:sz="0" w:space="0" w:color="auto"/>
            <w:right w:val="none" w:sz="0" w:space="0" w:color="auto"/>
          </w:divBdr>
          <w:divsChild>
            <w:div w:id="1550918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9771951">
      <w:bodyDiv w:val="1"/>
      <w:marLeft w:val="0"/>
      <w:marRight w:val="0"/>
      <w:marTop w:val="0"/>
      <w:marBottom w:val="0"/>
      <w:divBdr>
        <w:top w:val="none" w:sz="0" w:space="0" w:color="auto"/>
        <w:left w:val="none" w:sz="0" w:space="0" w:color="auto"/>
        <w:bottom w:val="none" w:sz="0" w:space="0" w:color="auto"/>
        <w:right w:val="none" w:sz="0" w:space="0" w:color="auto"/>
      </w:divBdr>
    </w:div>
    <w:div w:id="1499417258">
      <w:bodyDiv w:val="1"/>
      <w:marLeft w:val="0"/>
      <w:marRight w:val="0"/>
      <w:marTop w:val="0"/>
      <w:marBottom w:val="0"/>
      <w:divBdr>
        <w:top w:val="none" w:sz="0" w:space="0" w:color="auto"/>
        <w:left w:val="none" w:sz="0" w:space="0" w:color="auto"/>
        <w:bottom w:val="none" w:sz="0" w:space="0" w:color="auto"/>
        <w:right w:val="none" w:sz="0" w:space="0" w:color="auto"/>
      </w:divBdr>
    </w:div>
    <w:div w:id="1537891018">
      <w:bodyDiv w:val="1"/>
      <w:marLeft w:val="0"/>
      <w:marRight w:val="0"/>
      <w:marTop w:val="0"/>
      <w:marBottom w:val="0"/>
      <w:divBdr>
        <w:top w:val="none" w:sz="0" w:space="0" w:color="auto"/>
        <w:left w:val="none" w:sz="0" w:space="0" w:color="auto"/>
        <w:bottom w:val="none" w:sz="0" w:space="0" w:color="auto"/>
        <w:right w:val="none" w:sz="0" w:space="0" w:color="auto"/>
      </w:divBdr>
      <w:divsChild>
        <w:div w:id="606163352">
          <w:marLeft w:val="360"/>
          <w:marRight w:val="0"/>
          <w:marTop w:val="140"/>
          <w:marBottom w:val="0"/>
          <w:divBdr>
            <w:top w:val="none" w:sz="0" w:space="0" w:color="auto"/>
            <w:left w:val="none" w:sz="0" w:space="0" w:color="auto"/>
            <w:bottom w:val="none" w:sz="0" w:space="0" w:color="auto"/>
            <w:right w:val="none" w:sz="0" w:space="0" w:color="auto"/>
          </w:divBdr>
        </w:div>
      </w:divsChild>
    </w:div>
    <w:div w:id="1632781077">
      <w:bodyDiv w:val="1"/>
      <w:marLeft w:val="0"/>
      <w:marRight w:val="0"/>
      <w:marTop w:val="0"/>
      <w:marBottom w:val="0"/>
      <w:divBdr>
        <w:top w:val="none" w:sz="0" w:space="0" w:color="auto"/>
        <w:left w:val="none" w:sz="0" w:space="0" w:color="auto"/>
        <w:bottom w:val="none" w:sz="0" w:space="0" w:color="auto"/>
        <w:right w:val="none" w:sz="0" w:space="0" w:color="auto"/>
      </w:divBdr>
      <w:divsChild>
        <w:div w:id="337931094">
          <w:marLeft w:val="0"/>
          <w:marRight w:val="0"/>
          <w:marTop w:val="0"/>
          <w:marBottom w:val="0"/>
          <w:divBdr>
            <w:top w:val="none" w:sz="0" w:space="0" w:color="auto"/>
            <w:left w:val="none" w:sz="0" w:space="0" w:color="auto"/>
            <w:bottom w:val="none" w:sz="0" w:space="0" w:color="auto"/>
            <w:right w:val="none" w:sz="0" w:space="0" w:color="auto"/>
          </w:divBdr>
          <w:divsChild>
            <w:div w:id="1597445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5698423">
      <w:bodyDiv w:val="1"/>
      <w:marLeft w:val="0"/>
      <w:marRight w:val="0"/>
      <w:marTop w:val="0"/>
      <w:marBottom w:val="0"/>
      <w:divBdr>
        <w:top w:val="none" w:sz="0" w:space="0" w:color="auto"/>
        <w:left w:val="none" w:sz="0" w:space="0" w:color="auto"/>
        <w:bottom w:val="none" w:sz="0" w:space="0" w:color="auto"/>
        <w:right w:val="none" w:sz="0" w:space="0" w:color="auto"/>
      </w:divBdr>
    </w:div>
    <w:div w:id="1648123677">
      <w:bodyDiv w:val="1"/>
      <w:marLeft w:val="0"/>
      <w:marRight w:val="0"/>
      <w:marTop w:val="0"/>
      <w:marBottom w:val="0"/>
      <w:divBdr>
        <w:top w:val="none" w:sz="0" w:space="0" w:color="auto"/>
        <w:left w:val="none" w:sz="0" w:space="0" w:color="auto"/>
        <w:bottom w:val="none" w:sz="0" w:space="0" w:color="auto"/>
        <w:right w:val="none" w:sz="0" w:space="0" w:color="auto"/>
      </w:divBdr>
    </w:div>
    <w:div w:id="1669557753">
      <w:bodyDiv w:val="1"/>
      <w:marLeft w:val="0"/>
      <w:marRight w:val="0"/>
      <w:marTop w:val="0"/>
      <w:marBottom w:val="0"/>
      <w:divBdr>
        <w:top w:val="none" w:sz="0" w:space="0" w:color="auto"/>
        <w:left w:val="none" w:sz="0" w:space="0" w:color="auto"/>
        <w:bottom w:val="none" w:sz="0" w:space="0" w:color="auto"/>
        <w:right w:val="none" w:sz="0" w:space="0" w:color="auto"/>
      </w:divBdr>
      <w:divsChild>
        <w:div w:id="1413353390">
          <w:marLeft w:val="360"/>
          <w:marRight w:val="0"/>
          <w:marTop w:val="140"/>
          <w:marBottom w:val="0"/>
          <w:divBdr>
            <w:top w:val="none" w:sz="0" w:space="0" w:color="auto"/>
            <w:left w:val="none" w:sz="0" w:space="0" w:color="auto"/>
            <w:bottom w:val="none" w:sz="0" w:space="0" w:color="auto"/>
            <w:right w:val="none" w:sz="0" w:space="0" w:color="auto"/>
          </w:divBdr>
        </w:div>
        <w:div w:id="1863784302">
          <w:marLeft w:val="360"/>
          <w:marRight w:val="0"/>
          <w:marTop w:val="140"/>
          <w:marBottom w:val="0"/>
          <w:divBdr>
            <w:top w:val="none" w:sz="0" w:space="0" w:color="auto"/>
            <w:left w:val="none" w:sz="0" w:space="0" w:color="auto"/>
            <w:bottom w:val="none" w:sz="0" w:space="0" w:color="auto"/>
            <w:right w:val="none" w:sz="0" w:space="0" w:color="auto"/>
          </w:divBdr>
        </w:div>
      </w:divsChild>
    </w:div>
    <w:div w:id="1717777878">
      <w:bodyDiv w:val="1"/>
      <w:marLeft w:val="0"/>
      <w:marRight w:val="0"/>
      <w:marTop w:val="0"/>
      <w:marBottom w:val="0"/>
      <w:divBdr>
        <w:top w:val="none" w:sz="0" w:space="0" w:color="auto"/>
        <w:left w:val="none" w:sz="0" w:space="0" w:color="auto"/>
        <w:bottom w:val="none" w:sz="0" w:space="0" w:color="auto"/>
        <w:right w:val="none" w:sz="0" w:space="0" w:color="auto"/>
      </w:divBdr>
      <w:divsChild>
        <w:div w:id="1096250001">
          <w:marLeft w:val="360"/>
          <w:marRight w:val="0"/>
          <w:marTop w:val="140"/>
          <w:marBottom w:val="0"/>
          <w:divBdr>
            <w:top w:val="none" w:sz="0" w:space="0" w:color="auto"/>
            <w:left w:val="none" w:sz="0" w:space="0" w:color="auto"/>
            <w:bottom w:val="none" w:sz="0" w:space="0" w:color="auto"/>
            <w:right w:val="none" w:sz="0" w:space="0" w:color="auto"/>
          </w:divBdr>
        </w:div>
        <w:div w:id="936408673">
          <w:marLeft w:val="360"/>
          <w:marRight w:val="0"/>
          <w:marTop w:val="140"/>
          <w:marBottom w:val="0"/>
          <w:divBdr>
            <w:top w:val="none" w:sz="0" w:space="0" w:color="auto"/>
            <w:left w:val="none" w:sz="0" w:space="0" w:color="auto"/>
            <w:bottom w:val="none" w:sz="0" w:space="0" w:color="auto"/>
            <w:right w:val="none" w:sz="0" w:space="0" w:color="auto"/>
          </w:divBdr>
        </w:div>
        <w:div w:id="744958364">
          <w:marLeft w:val="360"/>
          <w:marRight w:val="0"/>
          <w:marTop w:val="140"/>
          <w:marBottom w:val="0"/>
          <w:divBdr>
            <w:top w:val="none" w:sz="0" w:space="0" w:color="auto"/>
            <w:left w:val="none" w:sz="0" w:space="0" w:color="auto"/>
            <w:bottom w:val="none" w:sz="0" w:space="0" w:color="auto"/>
            <w:right w:val="none" w:sz="0" w:space="0" w:color="auto"/>
          </w:divBdr>
        </w:div>
      </w:divsChild>
    </w:div>
    <w:div w:id="17870441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hyperlink" Target="https://pasauliolietuvis.lt/lietuvos-respublikos-prezidento-gitano-nausedos-sveikinimas-valstybes-dienos-proga/" TargetMode="External"/><Relationship Id="rId42" Type="http://schemas.openxmlformats.org/officeDocument/2006/relationships/hyperlink" Target="https://en.wikipedia.org/wiki/Turkey" TargetMode="External"/><Relationship Id="rId47" Type="http://schemas.openxmlformats.org/officeDocument/2006/relationships/hyperlink" Target="https://en.wikipedia.org/wiki/Sovereignty" TargetMode="External"/><Relationship Id="rId63" Type="http://schemas.openxmlformats.org/officeDocument/2006/relationships/hyperlink" Target="https://www.merriam-webster.com/dictionary/constituted" TargetMode="External"/><Relationship Id="rId68" Type="http://schemas.openxmlformats.org/officeDocument/2006/relationships/image" Target="media/image22.png"/><Relationship Id="rId84" Type="http://schemas.openxmlformats.org/officeDocument/2006/relationships/hyperlink" Target="https://en.wikipedia.org/wiki/Seimas" TargetMode="External"/><Relationship Id="rId89" Type="http://schemas.openxmlformats.org/officeDocument/2006/relationships/hyperlink" Target="https://en.wikipedia.org/wiki/Politics_of_Norway" TargetMode="External"/><Relationship Id="rId16" Type="http://schemas.openxmlformats.org/officeDocument/2006/relationships/image" Target="media/image8.png"/><Relationship Id="rId11" Type="http://schemas.openxmlformats.org/officeDocument/2006/relationships/image" Target="media/image5.png"/><Relationship Id="rId32" Type="http://schemas.openxmlformats.org/officeDocument/2006/relationships/hyperlink" Target="https://www.youtube.com/watch?v=sp8J4za_3GI" TargetMode="External"/><Relationship Id="rId37" Type="http://schemas.openxmlformats.org/officeDocument/2006/relationships/hyperlink" Target="https://en.wikipedia.org/wiki/Turkey" TargetMode="External"/><Relationship Id="rId53" Type="http://schemas.openxmlformats.org/officeDocument/2006/relationships/hyperlink" Target="https://www.youtube.com/watch?v=YRDNbi1qEOQ" TargetMode="External"/><Relationship Id="rId58" Type="http://schemas.openxmlformats.org/officeDocument/2006/relationships/hyperlink" Target="https://www.britannica.com/topic/Storting" TargetMode="External"/><Relationship Id="rId74" Type="http://schemas.openxmlformats.org/officeDocument/2006/relationships/hyperlink" Target="https://www.royalcourt.no/seksjon.html?tid=27679&amp;sek=27258" TargetMode="External"/><Relationship Id="rId79" Type="http://schemas.openxmlformats.org/officeDocument/2006/relationships/hyperlink" Target="http://www.3sektorius.lt/docs/Pilietiskumas_leidinys_2012_2013-01-17_13_48_37.pdf" TargetMode="External"/><Relationship Id="rId5" Type="http://schemas.openxmlformats.org/officeDocument/2006/relationships/footnotes" Target="footnotes.xml"/><Relationship Id="rId90" Type="http://schemas.openxmlformats.org/officeDocument/2006/relationships/hyperlink" Target="https://www.royal.uk/role-monarchy" TargetMode="External"/><Relationship Id="rId95" Type="http://schemas.openxmlformats.org/officeDocument/2006/relationships/header" Target="header3.xml"/><Relationship Id="rId22" Type="http://schemas.openxmlformats.org/officeDocument/2006/relationships/image" Target="media/image12.png"/><Relationship Id="rId27" Type="http://schemas.openxmlformats.org/officeDocument/2006/relationships/hyperlink" Target="https://www.lrt.lt/lituanica/aktualijos/751/1296302/lrt-trumpai-simonytes-vyriausybe-patvirtinta-kas-yra-naujieji-lietuvos-ministrai" TargetMode="External"/><Relationship Id="rId43" Type="http://schemas.openxmlformats.org/officeDocument/2006/relationships/image" Target="media/image19.png"/><Relationship Id="rId48" Type="http://schemas.openxmlformats.org/officeDocument/2006/relationships/hyperlink" Target="https://en.wikipedia.org/wiki/Democracy" TargetMode="External"/><Relationship Id="rId64" Type="http://schemas.openxmlformats.org/officeDocument/2006/relationships/hyperlink" Target="https://www.britannica.com/place/Norway/Government-and-society" TargetMode="External"/><Relationship Id="rId69" Type="http://schemas.openxmlformats.org/officeDocument/2006/relationships/hyperlink" Target="https://www.youtube.com/watch?v=HkfC8J95lGw" TargetMode="External"/><Relationship Id="rId80" Type="http://schemas.openxmlformats.org/officeDocument/2006/relationships/hyperlink" Target="https://kids.britannica.com/kids/article/childrens-rights/476239" TargetMode="External"/><Relationship Id="rId85" Type="http://schemas.openxmlformats.org/officeDocument/2006/relationships/hyperlink" Target="https://www.youtube.com/watch?v=WH9mTk1mxkI" TargetMode="External"/><Relationship Id="rId3" Type="http://schemas.openxmlformats.org/officeDocument/2006/relationships/settings" Target="settings.xml"/><Relationship Id="rId12" Type="http://schemas.openxmlformats.org/officeDocument/2006/relationships/image" Target="media/image6.tiff"/><Relationship Id="rId17" Type="http://schemas.openxmlformats.org/officeDocument/2006/relationships/image" Target="media/image9.png"/><Relationship Id="rId25" Type="http://schemas.openxmlformats.org/officeDocument/2006/relationships/image" Target="media/image14.png"/><Relationship Id="rId33" Type="http://schemas.openxmlformats.org/officeDocument/2006/relationships/hyperlink" Target="https://www.youtube.com/watch?v=49Js5V3lSo4" TargetMode="External"/><Relationship Id="rId38" Type="http://schemas.openxmlformats.org/officeDocument/2006/relationships/hyperlink" Target="https://en.wikipedia.org/wiki/Provinces_of_Turkey" TargetMode="External"/><Relationship Id="rId46" Type="http://schemas.openxmlformats.org/officeDocument/2006/relationships/hyperlink" Target="https://en.wikipedia.org/wiki/Citizenship" TargetMode="External"/><Relationship Id="rId59" Type="http://schemas.openxmlformats.org/officeDocument/2006/relationships/hyperlink" Target="https://www.britannica.com/topic/nation-state" TargetMode="External"/><Relationship Id="rId67" Type="http://schemas.openxmlformats.org/officeDocument/2006/relationships/hyperlink" Target="https://www.youtube.com/watch?v=agGQgR981AY" TargetMode="External"/><Relationship Id="rId20" Type="http://schemas.openxmlformats.org/officeDocument/2006/relationships/image" Target="media/image11.png"/><Relationship Id="rId41" Type="http://schemas.openxmlformats.org/officeDocument/2006/relationships/hyperlink" Target="https://en.wikipedia.org/wiki/Geographical_regions_of_Turkey" TargetMode="External"/><Relationship Id="rId54" Type="http://schemas.openxmlformats.org/officeDocument/2006/relationships/hyperlink" Target="https://www.royalcourt.no/seksjon.html?tid=27679&amp;sek=27258" TargetMode="External"/><Relationship Id="rId62" Type="http://schemas.openxmlformats.org/officeDocument/2006/relationships/hyperlink" Target="https://www.merriam-webster.com/dictionary/constitute" TargetMode="External"/><Relationship Id="rId70" Type="http://schemas.openxmlformats.org/officeDocument/2006/relationships/hyperlink" Target="https://www.royal.uk/role-monarchy" TargetMode="External"/><Relationship Id="rId75" Type="http://schemas.openxmlformats.org/officeDocument/2006/relationships/hyperlink" Target="https://en.wikipedia.org/wiki/Government_of_Italy" TargetMode="External"/><Relationship Id="rId83" Type="http://schemas.openxmlformats.org/officeDocument/2006/relationships/hyperlink" Target="https://upload.wikimedia.org/wikipedia/commons/thumb/d/dd/Coat_of_arms_of_Lithuania.svg/800px-Coat_of_arms_of_Lithuania.svg.png" TargetMode="External"/><Relationship Id="rId88" Type="http://schemas.openxmlformats.org/officeDocument/2006/relationships/hyperlink" Target="https://www.britannica.com/place/Norway/Government-and-society" TargetMode="External"/><Relationship Id="rId91" Type="http://schemas.openxmlformats.org/officeDocument/2006/relationships/header" Target="header1.xml"/><Relationship Id="rId96"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7.png"/><Relationship Id="rId23" Type="http://schemas.openxmlformats.org/officeDocument/2006/relationships/image" Target="media/image13.png"/><Relationship Id="rId28" Type="http://schemas.openxmlformats.org/officeDocument/2006/relationships/image" Target="media/image16.jpeg"/><Relationship Id="rId36" Type="http://schemas.openxmlformats.org/officeDocument/2006/relationships/hyperlink" Target="https://en.wikipedia.org/wiki/Central_government" TargetMode="External"/><Relationship Id="rId49" Type="http://schemas.openxmlformats.org/officeDocument/2006/relationships/hyperlink" Target="https://en.wikipedia.org/wiki/Rule_of_the_mob" TargetMode="External"/><Relationship Id="rId57" Type="http://schemas.openxmlformats.org/officeDocument/2006/relationships/hyperlink" Target="https://www.merriam-webster.com/dictionary/comprising" TargetMode="External"/><Relationship Id="rId10" Type="http://schemas.openxmlformats.org/officeDocument/2006/relationships/image" Target="media/image4.png"/><Relationship Id="rId31" Type="http://schemas.openxmlformats.org/officeDocument/2006/relationships/image" Target="media/image18.png"/><Relationship Id="rId44" Type="http://schemas.openxmlformats.org/officeDocument/2006/relationships/hyperlink" Target="https://www.youtube.com/watch?v=bNpRqTD2IBA" TargetMode="External"/><Relationship Id="rId52" Type="http://schemas.openxmlformats.org/officeDocument/2006/relationships/image" Target="media/image20.png"/><Relationship Id="rId60" Type="http://schemas.openxmlformats.org/officeDocument/2006/relationships/hyperlink" Target="https://www.britannica.com/topic/prime-minister" TargetMode="External"/><Relationship Id="rId65" Type="http://schemas.openxmlformats.org/officeDocument/2006/relationships/hyperlink" Target="https://en.wikipedia.org/wiki/Politics_of_Norway" TargetMode="External"/><Relationship Id="rId73" Type="http://schemas.openxmlformats.org/officeDocument/2006/relationships/hyperlink" Target="https://www.youtube.com/watch?v=YRDNbi1qEOQ" TargetMode="External"/><Relationship Id="rId78" Type="http://schemas.openxmlformats.org/officeDocument/2006/relationships/hyperlink" Target="https://www.youtube.com/watch?v=sp8J4za_3GI" TargetMode="External"/><Relationship Id="rId81" Type="http://schemas.openxmlformats.org/officeDocument/2006/relationships/hyperlink" Target="https://esldiscussions.com/g/government.html" TargetMode="External"/><Relationship Id="rId86" Type="http://schemas.openxmlformats.org/officeDocument/2006/relationships/hyperlink" Target="https://www.youtube.com/watch?v=WH9mTk1mxkI" TargetMode="External"/><Relationship Id="rId94"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tiff"/><Relationship Id="rId13" Type="http://schemas.openxmlformats.org/officeDocument/2006/relationships/hyperlink" Target="https://www.youtube.com/watch?v=WH9mTk1mxkI" TargetMode="External"/><Relationship Id="rId18" Type="http://schemas.openxmlformats.org/officeDocument/2006/relationships/image" Target="media/image10.png"/><Relationship Id="rId39" Type="http://schemas.openxmlformats.org/officeDocument/2006/relationships/hyperlink" Target="https://en.wikipedia.org/wiki/Districts_of_Turkey" TargetMode="External"/><Relationship Id="rId34" Type="http://schemas.openxmlformats.org/officeDocument/2006/relationships/hyperlink" Target="https://en.wikipedia.org/wiki/Unitary_state" TargetMode="External"/><Relationship Id="rId50" Type="http://schemas.openxmlformats.org/officeDocument/2006/relationships/hyperlink" Target="https://en.wikipedia.org/wiki/Rule_of_law" TargetMode="External"/><Relationship Id="rId55" Type="http://schemas.openxmlformats.org/officeDocument/2006/relationships/hyperlink" Target="https://www.merriam-webster.com/dictionary/constitutional" TargetMode="External"/><Relationship Id="rId76" Type="http://schemas.openxmlformats.org/officeDocument/2006/relationships/hyperlink" Target="https://www.youtube.com/watch?v=bNpRqTD2IBA" TargetMode="External"/><Relationship Id="rId97" Type="http://schemas.openxmlformats.org/officeDocument/2006/relationships/fontTable" Target="fontTable.xml"/><Relationship Id="rId7" Type="http://schemas.openxmlformats.org/officeDocument/2006/relationships/image" Target="media/image1.tiff"/><Relationship Id="rId71" Type="http://schemas.openxmlformats.org/officeDocument/2006/relationships/hyperlink" Target="https://pasauliolietuvis.lt/lietuvos-respublikos-prezidento-gitano-nausedos-sveikinimas-valstybes-dienos-proga/" TargetMode="External"/><Relationship Id="rId92" Type="http://schemas.openxmlformats.org/officeDocument/2006/relationships/header" Target="header2.xml"/><Relationship Id="rId2" Type="http://schemas.openxmlformats.org/officeDocument/2006/relationships/styles" Target="styles.xml"/><Relationship Id="rId29" Type="http://schemas.openxmlformats.org/officeDocument/2006/relationships/hyperlink" Target="https://kids.britannica.com/kids/article/childrens-rights/476239" TargetMode="External"/><Relationship Id="rId24" Type="http://schemas.openxmlformats.org/officeDocument/2006/relationships/hyperlink" Target="https://en.wikipedia.org/wiki/Seimas" TargetMode="External"/><Relationship Id="rId40" Type="http://schemas.openxmlformats.org/officeDocument/2006/relationships/hyperlink" Target="https://en.wikipedia.org/wiki/Turkey" TargetMode="External"/><Relationship Id="rId45" Type="http://schemas.openxmlformats.org/officeDocument/2006/relationships/hyperlink" Target="https://en.wikipedia.org/wiki/Commoners" TargetMode="External"/><Relationship Id="rId66" Type="http://schemas.openxmlformats.org/officeDocument/2006/relationships/image" Target="media/image21.png"/><Relationship Id="rId87" Type="http://schemas.openxmlformats.org/officeDocument/2006/relationships/hyperlink" Target="https://lt.wikipedia.org/wiki/Vaizdas:Constitution_of_Lithuania_(cover).jpg" TargetMode="External"/><Relationship Id="rId61" Type="http://schemas.openxmlformats.org/officeDocument/2006/relationships/hyperlink" Target="https://www.merriam-webster.com/dictionary/plenary" TargetMode="External"/><Relationship Id="rId82" Type="http://schemas.openxmlformats.org/officeDocument/2006/relationships/hyperlink" Target="https://www.lrt.lt/lituanica/aktualijos/751/1296302/lrt-trumpai-simonytes-vyriausybe-patvirtinta-kas-yra-naujieji-lietuvos-ministrai" TargetMode="External"/><Relationship Id="rId19" Type="http://schemas.openxmlformats.org/officeDocument/2006/relationships/hyperlink" Target="https://lt.wikipedia.org/wiki/Vaizdas:Constitution_of_Lithuania_(cover).jpg" TargetMode="External"/><Relationship Id="rId14" Type="http://schemas.openxmlformats.org/officeDocument/2006/relationships/hyperlink" Target="https://www.youtube.com/watch?v=WH9mTk1mxkI" TargetMode="External"/><Relationship Id="rId30" Type="http://schemas.openxmlformats.org/officeDocument/2006/relationships/image" Target="media/image17.png"/><Relationship Id="rId35" Type="http://schemas.openxmlformats.org/officeDocument/2006/relationships/hyperlink" Target="https://en.wikipedia.org/wiki/Federalism" TargetMode="External"/><Relationship Id="rId56" Type="http://schemas.openxmlformats.org/officeDocument/2006/relationships/hyperlink" Target="https://www.britannica.com/topic/monarchy" TargetMode="External"/><Relationship Id="rId77" Type="http://schemas.openxmlformats.org/officeDocument/2006/relationships/hyperlink" Target="https://www.youtube.com/watch?v=49Js5V3lSo4" TargetMode="External"/><Relationship Id="rId8" Type="http://schemas.openxmlformats.org/officeDocument/2006/relationships/image" Target="media/image2.tiff"/><Relationship Id="rId51" Type="http://schemas.openxmlformats.org/officeDocument/2006/relationships/hyperlink" Target="https://en.wikipedia.org/wiki/Government_of_Italy" TargetMode="External"/><Relationship Id="rId72" Type="http://schemas.openxmlformats.org/officeDocument/2006/relationships/hyperlink" Target="https://www.youtube.com/watch?v=agGQgR981AY" TargetMode="External"/><Relationship Id="rId93" Type="http://schemas.openxmlformats.org/officeDocument/2006/relationships/footer" Target="footer1.xml"/><Relationship Id="rId98"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25.png"/></Relationships>
</file>

<file path=word/_rels/header2.xml.rels><?xml version="1.0" encoding="UTF-8" standalone="yes"?>
<Relationships xmlns="http://schemas.openxmlformats.org/package/2006/relationships"><Relationship Id="rId2" Type="http://schemas.openxmlformats.org/officeDocument/2006/relationships/image" Target="media/image24.png"/><Relationship Id="rId1" Type="http://schemas.openxmlformats.org/officeDocument/2006/relationships/image" Target="media/image23.jpeg"/></Relationships>
</file>

<file path=word/_rels/header3.xml.rels><?xml version="1.0" encoding="UTF-8" standalone="yes"?>
<Relationships xmlns="http://schemas.openxmlformats.org/package/2006/relationships"><Relationship Id="rId2" Type="http://schemas.openxmlformats.org/officeDocument/2006/relationships/image" Target="media/image27.jpeg"/><Relationship Id="rId1" Type="http://schemas.openxmlformats.org/officeDocument/2006/relationships/image" Target="media/image26.jpe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257</TotalTime>
  <Pages>15</Pages>
  <Words>2556</Words>
  <Characters>14572</Characters>
  <Application>Microsoft Office Word</Application>
  <DocSecurity>0</DocSecurity>
  <Lines>121</Lines>
  <Paragraphs>34</Paragraphs>
  <ScaleCrop>false</ScaleCrop>
  <HeadingPairs>
    <vt:vector size="8" baseType="variant">
      <vt:variant>
        <vt:lpstr>Pavadinimas</vt:lpstr>
      </vt:variant>
      <vt:variant>
        <vt:i4>1</vt:i4>
      </vt:variant>
      <vt:variant>
        <vt:lpstr>Title</vt:lpstr>
      </vt:variant>
      <vt:variant>
        <vt:i4>1</vt:i4>
      </vt:variant>
      <vt:variant>
        <vt:lpstr>Konu Başlığı</vt:lpstr>
      </vt:variant>
      <vt:variant>
        <vt:i4>1</vt:i4>
      </vt:variant>
      <vt:variant>
        <vt:lpstr>Τίτλος</vt:lpstr>
      </vt:variant>
      <vt:variant>
        <vt:i4>1</vt:i4>
      </vt:variant>
    </vt:vector>
  </HeadingPairs>
  <TitlesOfParts>
    <vt:vector size="4" baseType="lpstr">
      <vt:lpstr/>
      <vt:lpstr/>
      <vt:lpstr/>
      <vt:lpstr/>
    </vt:vector>
  </TitlesOfParts>
  <Company/>
  <LinksUpToDate>false</LinksUpToDate>
  <CharactersWithSpaces>17094</CharactersWithSpaces>
  <SharedDoc>false</SharedDoc>
  <HLinks>
    <vt:vector size="96" baseType="variant">
      <vt:variant>
        <vt:i4>3473487</vt:i4>
      </vt:variant>
      <vt:variant>
        <vt:i4>42</vt:i4>
      </vt:variant>
      <vt:variant>
        <vt:i4>0</vt:i4>
      </vt:variant>
      <vt:variant>
        <vt:i4>5</vt:i4>
      </vt:variant>
      <vt:variant>
        <vt:lpwstr>http://www.edutv.gr/index.php?option=com_content&amp;task=view&amp;id=956&amp;Itemid=99</vt:lpwstr>
      </vt:variant>
      <vt:variant>
        <vt:lpwstr/>
      </vt:variant>
      <vt:variant>
        <vt:i4>3342384</vt:i4>
      </vt:variant>
      <vt:variant>
        <vt:i4>39</vt:i4>
      </vt:variant>
      <vt:variant>
        <vt:i4>0</vt:i4>
      </vt:variant>
      <vt:variant>
        <vt:i4>5</vt:i4>
      </vt:variant>
      <vt:variant>
        <vt:lpwstr>http://windows.microsoft.com/en-US/windows-vista/Introduction-to-computers</vt:lpwstr>
      </vt:variant>
      <vt:variant>
        <vt:lpwstr/>
      </vt:variant>
      <vt:variant>
        <vt:i4>4849772</vt:i4>
      </vt:variant>
      <vt:variant>
        <vt:i4>36</vt:i4>
      </vt:variant>
      <vt:variant>
        <vt:i4>0</vt:i4>
      </vt:variant>
      <vt:variant>
        <vt:i4>5</vt:i4>
      </vt:variant>
      <vt:variant>
        <vt:lpwstr>http://www.youtube.com/v/K00dKueUDuI?version=3&amp;autoplay=1&amp;fs=1&amp;hl=en_US&amp;rel=0</vt:lpwstr>
      </vt:variant>
      <vt:variant>
        <vt:lpwstr/>
      </vt:variant>
      <vt:variant>
        <vt:i4>3932257</vt:i4>
      </vt:variant>
      <vt:variant>
        <vt:i4>33</vt:i4>
      </vt:variant>
      <vt:variant>
        <vt:i4>0</vt:i4>
      </vt:variant>
      <vt:variant>
        <vt:i4>5</vt:i4>
      </vt:variant>
      <vt:variant>
        <vt:lpwstr>http://www.cs.cmu.edu/~fgandon/documents/lecture/uk1999/computers_types/computers_types.pdf</vt:lpwstr>
      </vt:variant>
      <vt:variant>
        <vt:lpwstr/>
      </vt:variant>
      <vt:variant>
        <vt:i4>6815869</vt:i4>
      </vt:variant>
      <vt:variant>
        <vt:i4>30</vt:i4>
      </vt:variant>
      <vt:variant>
        <vt:i4>0</vt:i4>
      </vt:variant>
      <vt:variant>
        <vt:i4>5</vt:i4>
      </vt:variant>
      <vt:variant>
        <vt:lpwstr>http://www.youtube.com/watch?v=fC8jy6TrLws</vt:lpwstr>
      </vt:variant>
      <vt:variant>
        <vt:lpwstr/>
      </vt:variant>
      <vt:variant>
        <vt:i4>3211367</vt:i4>
      </vt:variant>
      <vt:variant>
        <vt:i4>27</vt:i4>
      </vt:variant>
      <vt:variant>
        <vt:i4>0</vt:i4>
      </vt:variant>
      <vt:variant>
        <vt:i4>5</vt:i4>
      </vt:variant>
      <vt:variant>
        <vt:lpwstr>http://www.unm.edu/~tbeach/terms/types.html</vt:lpwstr>
      </vt:variant>
      <vt:variant>
        <vt:lpwstr/>
      </vt:variant>
      <vt:variant>
        <vt:i4>7340076</vt:i4>
      </vt:variant>
      <vt:variant>
        <vt:i4>24</vt:i4>
      </vt:variant>
      <vt:variant>
        <vt:i4>0</vt:i4>
      </vt:variant>
      <vt:variant>
        <vt:i4>5</vt:i4>
      </vt:variant>
      <vt:variant>
        <vt:lpwstr>http://www.youtube.com/user/ComputerHistory</vt:lpwstr>
      </vt:variant>
      <vt:variant>
        <vt:lpwstr/>
      </vt:variant>
      <vt:variant>
        <vt:i4>3145850</vt:i4>
      </vt:variant>
      <vt:variant>
        <vt:i4>21</vt:i4>
      </vt:variant>
      <vt:variant>
        <vt:i4>0</vt:i4>
      </vt:variant>
      <vt:variant>
        <vt:i4>5</vt:i4>
      </vt:variant>
      <vt:variant>
        <vt:lpwstr>http://www.computerhistory.org/</vt:lpwstr>
      </vt:variant>
      <vt:variant>
        <vt:lpwstr/>
      </vt:variant>
      <vt:variant>
        <vt:i4>5570577</vt:i4>
      </vt:variant>
      <vt:variant>
        <vt:i4>18</vt:i4>
      </vt:variant>
      <vt:variant>
        <vt:i4>0</vt:i4>
      </vt:variant>
      <vt:variant>
        <vt:i4>5</vt:i4>
      </vt:variant>
      <vt:variant>
        <vt:lpwstr>http://wikibon.org/blog/timeline-of-computer-development/</vt:lpwstr>
      </vt:variant>
      <vt:variant>
        <vt:lpwstr/>
      </vt:variant>
      <vt:variant>
        <vt:i4>4653146</vt:i4>
      </vt:variant>
      <vt:variant>
        <vt:i4>15</vt:i4>
      </vt:variant>
      <vt:variant>
        <vt:i4>0</vt:i4>
      </vt:variant>
      <vt:variant>
        <vt:i4>5</vt:i4>
      </vt:variant>
      <vt:variant>
        <vt:lpwstr>http://www.computersciencelab.com/ComputerHistory/History.htm</vt:lpwstr>
      </vt:variant>
      <vt:variant>
        <vt:lpwstr/>
      </vt:variant>
      <vt:variant>
        <vt:i4>3866749</vt:i4>
      </vt:variant>
      <vt:variant>
        <vt:i4>12</vt:i4>
      </vt:variant>
      <vt:variant>
        <vt:i4>0</vt:i4>
      </vt:variant>
      <vt:variant>
        <vt:i4>5</vt:i4>
      </vt:variant>
      <vt:variant>
        <vt:lpwstr>http://en.wikipedia.org/wiki/History_of_computers</vt:lpwstr>
      </vt:variant>
      <vt:variant>
        <vt:lpwstr/>
      </vt:variant>
      <vt:variant>
        <vt:i4>7405629</vt:i4>
      </vt:variant>
      <vt:variant>
        <vt:i4>9</vt:i4>
      </vt:variant>
      <vt:variant>
        <vt:i4>0</vt:i4>
      </vt:variant>
      <vt:variant>
        <vt:i4>5</vt:i4>
      </vt:variant>
      <vt:variant>
        <vt:lpwstr>http://www.seattlecentral.edu/~ymoh/history_of_computer/history_of_computer.htm</vt:lpwstr>
      </vt:variant>
      <vt:variant>
        <vt:lpwstr/>
      </vt:variant>
      <vt:variant>
        <vt:i4>3539069</vt:i4>
      </vt:variant>
      <vt:variant>
        <vt:i4>6</vt:i4>
      </vt:variant>
      <vt:variant>
        <vt:i4>0</vt:i4>
      </vt:variant>
      <vt:variant>
        <vt:i4>5</vt:i4>
      </vt:variant>
      <vt:variant>
        <vt:lpwstr>http://www.educalc.net/196488.page</vt:lpwstr>
      </vt:variant>
      <vt:variant>
        <vt:lpwstr/>
      </vt:variant>
      <vt:variant>
        <vt:i4>1114157</vt:i4>
      </vt:variant>
      <vt:variant>
        <vt:i4>3</vt:i4>
      </vt:variant>
      <vt:variant>
        <vt:i4>0</vt:i4>
      </vt:variant>
      <vt:variant>
        <vt:i4>5</vt:i4>
      </vt:variant>
      <vt:variant>
        <vt:lpwstr>http://www.youtube.com/watch?v=7cXEOWAStq4&amp;feature=player_embedded</vt:lpwstr>
      </vt:variant>
      <vt:variant>
        <vt:lpwstr/>
      </vt:variant>
      <vt:variant>
        <vt:i4>3342384</vt:i4>
      </vt:variant>
      <vt:variant>
        <vt:i4>0</vt:i4>
      </vt:variant>
      <vt:variant>
        <vt:i4>0</vt:i4>
      </vt:variant>
      <vt:variant>
        <vt:i4>5</vt:i4>
      </vt:variant>
      <vt:variant>
        <vt:lpwstr>http://windows.microsoft.com/en-US/windows-vista/Introduction-to-computers</vt:lpwstr>
      </vt:variant>
      <vt:variant>
        <vt:lpwstr/>
      </vt:variant>
      <vt:variant>
        <vt:i4>1507393</vt:i4>
      </vt:variant>
      <vt:variant>
        <vt:i4>0</vt:i4>
      </vt:variant>
      <vt:variant>
        <vt:i4>0</vt:i4>
      </vt:variant>
      <vt:variant>
        <vt:i4>5</vt:i4>
      </vt:variant>
      <vt:variant>
        <vt:lpwstr>http://www.vintageproject.eu/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Utente Windows</dc:creator>
  <dc:description/>
  <cp:lastModifiedBy>Volga Sezen</cp:lastModifiedBy>
  <cp:revision>1</cp:revision>
  <cp:lastPrinted>2011-06-01T05:27:00Z</cp:lastPrinted>
  <dcterms:created xsi:type="dcterms:W3CDTF">2021-12-29T08:15:00Z</dcterms:created>
  <dcterms:modified xsi:type="dcterms:W3CDTF">2022-10-07T10:54:00Z</dcterms:modified>
  <cp:category/>
</cp:coreProperties>
</file>